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E6" w:rsidRPr="005172BC" w:rsidRDefault="00C263E6" w:rsidP="00C263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</w:pPr>
      <w:r w:rsidRPr="005172BC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Programme</w:t>
      </w:r>
      <w:r w:rsidRPr="00C263E6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 xml:space="preserve"> Accountant </w:t>
      </w:r>
    </w:p>
    <w:p w:rsidR="00C263E6" w:rsidRDefault="00C263E6" w:rsidP="00C263E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Set up of a robust benefit tracking methodology and governance model for a large and complex programme.</w:t>
      </w:r>
    </w:p>
    <w:p w:rsidR="00C263E6" w:rsidRDefault="00C263E6" w:rsidP="00C263E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Programme financial benefit accounting and reporting for actuals and foreca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sts</w:t>
      </w:r>
    </w:p>
    <w:p w:rsidR="00C263E6" w:rsidRPr="00C263E6" w:rsidRDefault="00C263E6" w:rsidP="00C263E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Production of ad-hoc analytical support on a full range of financial issues.</w:t>
      </w:r>
    </w:p>
    <w:p w:rsidR="00C263E6" w:rsidRPr="00C263E6" w:rsidRDefault="00C263E6" w:rsidP="00C26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Production of workstream reports for review with workstream leads &amp; challenging the workstreams as their finance business partner.</w:t>
      </w:r>
    </w:p>
    <w:p w:rsidR="00C263E6" w:rsidRPr="00C263E6" w:rsidRDefault="00C263E6" w:rsidP="00C26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Attend Programme meetings as the finance representative, providing challenge where required.</w:t>
      </w:r>
    </w:p>
    <w:p w:rsidR="00C263E6" w:rsidRPr="00C263E6" w:rsidRDefault="00C263E6" w:rsidP="00C26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Providing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the programme manager, </w:t>
      </w: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directors and senior management with accurate and timely information and analysis.</w:t>
      </w:r>
    </w:p>
    <w:p w:rsidR="00C263E6" w:rsidRDefault="00C263E6" w:rsidP="00C263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Full time, interim role (3 </w:t>
      </w:r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months).</w:t>
      </w:r>
      <w:proofErr w:type="gramEnd"/>
      <w:r w:rsidRPr="00C263E6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:rsidR="00C263E6" w:rsidRPr="00C263E6" w:rsidRDefault="00C263E6" w:rsidP="00C263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63E6">
        <w:rPr>
          <w:rFonts w:ascii="Helvetica" w:eastAsia="Times New Roman" w:hAnsi="Helvetica" w:cs="Times New Roman"/>
          <w:bCs/>
          <w:color w:val="000000"/>
          <w:sz w:val="20"/>
          <w:szCs w:val="20"/>
          <w:lang w:eastAsia="en-GB"/>
        </w:rPr>
        <w:t>The successful candidate will have/be: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Strong accounting background (CIMA, ACA or ACCA finalist or newly qualified), including experience working in project / contract accounting.</w:t>
      </w:r>
    </w:p>
    <w:p w:rsidR="00730E70" w:rsidRDefault="00730E70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Experience of Programme Benefit forecasting and tracking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Flexible approach to work, adapts easily to change and ability to learn quickly.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Excellent IT skills including strong proficiency in MS Excel (Pivot tables, V-lookups, SUM IFS </w:t>
      </w:r>
      <w:proofErr w:type="spellStart"/>
      <w:r>
        <w:rPr>
          <w:rFonts w:ascii="Helvetica" w:hAnsi="Helvetica"/>
          <w:color w:val="000000"/>
          <w:sz w:val="20"/>
          <w:szCs w:val="20"/>
        </w:rPr>
        <w:t>etc</w:t>
      </w:r>
      <w:proofErr w:type="spellEnd"/>
      <w:r>
        <w:rPr>
          <w:rFonts w:ascii="Helvetica" w:hAnsi="Helvetica"/>
          <w:color w:val="000000"/>
          <w:sz w:val="20"/>
          <w:szCs w:val="20"/>
        </w:rPr>
        <w:t>).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Able to understand data in different formats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Able to analyse and present financial information coherently.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Previous experience of working in a complex business environment.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Business partnering experience.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Great attention to detail and accuracy.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Ability to work both under own initiative and also within a team based environment.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Ability to work under pressure, work to tight deadlines with no detriment to the high quality standards expected.</w:t>
      </w:r>
    </w:p>
    <w:p w:rsidR="00C263E6" w:rsidRDefault="00C263E6" w:rsidP="00C263E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Requires little direction, highly motivated, demonstrates initiative and is proactive in their approach to the business.</w:t>
      </w:r>
    </w:p>
    <w:p w:rsidR="00730E70" w:rsidRPr="00730E70" w:rsidRDefault="00C263E6" w:rsidP="00730E70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ind w:left="697" w:hanging="357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Analytical approach ensuring confident decisions are made in line with finance legislation.</w:t>
      </w:r>
    </w:p>
    <w:sectPr w:rsidR="00730E70" w:rsidRPr="0073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47"/>
    <w:multiLevelType w:val="multilevel"/>
    <w:tmpl w:val="F8F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2FA9"/>
    <w:multiLevelType w:val="hybridMultilevel"/>
    <w:tmpl w:val="57F0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6995"/>
    <w:multiLevelType w:val="multilevel"/>
    <w:tmpl w:val="AC4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37BD7"/>
    <w:multiLevelType w:val="multilevel"/>
    <w:tmpl w:val="8E7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E37EB"/>
    <w:multiLevelType w:val="multilevel"/>
    <w:tmpl w:val="FA9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6"/>
    <w:rsid w:val="0005729D"/>
    <w:rsid w:val="005172BC"/>
    <w:rsid w:val="00730E70"/>
    <w:rsid w:val="00C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Gailes, Richard</dc:creator>
  <cp:keywords/>
  <dc:description/>
  <cp:lastModifiedBy/>
  <cp:revision>1</cp:revision>
  <dcterms:created xsi:type="dcterms:W3CDTF">2019-05-20T12:55:00Z</dcterms:created>
</cp:coreProperties>
</file>