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0744E397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11E4E8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2B85DDF" w14:textId="3D5747E0" w:rsidR="00F5319A" w:rsidRPr="00B75089" w:rsidRDefault="00F37BB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Scien</w:t>
            </w:r>
            <w:r w:rsidR="00503CA2">
              <w:rPr>
                <w:rFonts w:ascii="Arial" w:hAnsi="Arial" w:cs="Arial"/>
                <w:sz w:val="20"/>
                <w:szCs w:val="20"/>
              </w:rPr>
              <w:t xml:space="preserve">ce Analyst </w:t>
            </w:r>
            <w:r w:rsidR="00597F62">
              <w:rPr>
                <w:rFonts w:ascii="Arial" w:hAnsi="Arial" w:cs="Arial"/>
                <w:sz w:val="20"/>
                <w:szCs w:val="20"/>
              </w:rPr>
              <w:t>(UK and Ireland)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F62E5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05DBDBD" w14:textId="60EDF576" w:rsidR="00F5319A" w:rsidRPr="00B75089" w:rsidRDefault="00AC3F0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Pricing &amp; </w:t>
            </w:r>
            <w:r w:rsidR="008856B1">
              <w:rPr>
                <w:rFonts w:ascii="Arial" w:hAnsi="Arial" w:cs="Arial"/>
                <w:sz w:val="20"/>
                <w:szCs w:val="20"/>
              </w:rPr>
              <w:t>Data 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6B1">
              <w:rPr>
                <w:rFonts w:ascii="Arial" w:hAnsi="Arial" w:cs="Arial"/>
                <w:sz w:val="20"/>
                <w:szCs w:val="20"/>
              </w:rPr>
              <w:t>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UK&amp;</w:t>
            </w:r>
            <w:r w:rsidR="00597F62">
              <w:rPr>
                <w:rFonts w:ascii="Arial" w:hAnsi="Arial" w:cs="Arial"/>
                <w:sz w:val="20"/>
                <w:szCs w:val="20"/>
              </w:rPr>
              <w:t>Ireland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319A" w:rsidRPr="00B75089" w14:paraId="5B3F28CE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DBC8D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22B571D2" w14:textId="0269AEF0" w:rsidR="00F5319A" w:rsidRPr="00B75089" w:rsidRDefault="002001B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Underwriting,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Pricing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Insurance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DC4D4C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F8E2571" w14:textId="24C6CF6B" w:rsidR="00F5319A" w:rsidRPr="00B75089" w:rsidRDefault="00C8671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Underwriting &amp; Pricing (UK &amp; Ireland)</w:t>
            </w:r>
          </w:p>
        </w:tc>
      </w:tr>
      <w:tr w:rsidR="00F5319A" w:rsidRPr="00B75089" w14:paraId="1904AC2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10D4EF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69C05D2" w14:textId="17C14434" w:rsidR="00F5319A" w:rsidRPr="00B75089" w:rsidRDefault="000110C2" w:rsidP="000110C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856B1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980ED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074C667E" w14:textId="15DC0E31" w:rsidR="00B75089" w:rsidRPr="00B75089" w:rsidRDefault="00F80056" w:rsidP="00F80056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&amp; Ireland, Medical &amp; Dental, All Segments</w:t>
            </w:r>
          </w:p>
        </w:tc>
      </w:tr>
      <w:tr w:rsidR="00F5319A" w:rsidRPr="00B75089" w14:paraId="4B93311F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34DB08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67A331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07B3F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1F1C540A" w14:textId="77777777" w:rsidR="00FC5DFE" w:rsidRDefault="00FC5DF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 budget</w:t>
            </w:r>
          </w:p>
          <w:p w14:paraId="079072DD" w14:textId="18A925C9" w:rsidR="00F5319A" w:rsidRPr="00B75089" w:rsidRDefault="00FC5DF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£0 </w:t>
            </w:r>
            <w:r w:rsidR="00974C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ncome </w:t>
            </w:r>
          </w:p>
        </w:tc>
      </w:tr>
      <w:tr w:rsidR="00F5319A" w:rsidRPr="00B75089" w14:paraId="6D5E5FD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8D04BE0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9FBB38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22419D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053C1781" w14:textId="70286CB5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  <w:r w:rsidR="00824A78">
              <w:rPr>
                <w:rFonts w:ascii="Arial" w:hAnsi="Arial" w:cs="Arial"/>
                <w:color w:val="000000" w:themeColor="text1"/>
                <w:sz w:val="20"/>
                <w:szCs w:val="20"/>
              </w:rPr>
              <w:t>ne</w:t>
            </w:r>
          </w:p>
        </w:tc>
      </w:tr>
      <w:tr w:rsidR="007E7CA1" w:rsidRPr="00B75089" w14:paraId="435F97E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88EB85B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76435665" w14:textId="4954441A" w:rsidR="007E7CA1" w:rsidRPr="00B75089" w:rsidRDefault="0059023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564AA5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97A496C" w14:textId="448F0878" w:rsidR="007E7CA1" w:rsidRPr="00B75089" w:rsidRDefault="00590233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Risk and Exposure</w:t>
            </w:r>
          </w:p>
        </w:tc>
      </w:tr>
    </w:tbl>
    <w:p w14:paraId="4552CFA2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AF268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4F450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FE4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531A6C13" w14:textId="77777777" w:rsidTr="009E22D0">
        <w:trPr>
          <w:trHeight w:val="693"/>
        </w:trPr>
        <w:tc>
          <w:tcPr>
            <w:tcW w:w="10509" w:type="dxa"/>
          </w:tcPr>
          <w:p w14:paraId="5966AD7D" w14:textId="61653E3D" w:rsidR="009E22D0" w:rsidRPr="00491143" w:rsidRDefault="00491143" w:rsidP="00CE2D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63462">
              <w:rPr>
                <w:rFonts w:ascii="Arial" w:hAnsi="Arial" w:cs="Arial"/>
                <w:sz w:val="20"/>
                <w:szCs w:val="20"/>
              </w:rPr>
              <w:t>Data Scien</w:t>
            </w:r>
            <w:r w:rsidR="00503CA2">
              <w:rPr>
                <w:rFonts w:ascii="Arial" w:hAnsi="Arial" w:cs="Arial"/>
                <w:sz w:val="20"/>
                <w:szCs w:val="20"/>
              </w:rPr>
              <w:t>ce Analyst</w:t>
            </w:r>
            <w:r w:rsidR="001634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="00503CA2">
              <w:rPr>
                <w:rFonts w:ascii="Arial" w:hAnsi="Arial" w:cs="Arial"/>
                <w:sz w:val="20"/>
                <w:szCs w:val="20"/>
              </w:rPr>
              <w:t xml:space="preserve">a technical analyst </w:t>
            </w:r>
            <w:r>
              <w:rPr>
                <w:rFonts w:ascii="Arial" w:hAnsi="Arial" w:cs="Arial"/>
                <w:sz w:val="20"/>
                <w:szCs w:val="20"/>
              </w:rPr>
              <w:t xml:space="preserve">responsible for </w:t>
            </w:r>
            <w:r w:rsidR="00503CA2">
              <w:rPr>
                <w:rFonts w:ascii="Arial" w:hAnsi="Arial" w:cs="Arial"/>
                <w:sz w:val="20"/>
                <w:szCs w:val="20"/>
              </w:rPr>
              <w:t xml:space="preserve">assisting the </w:t>
            </w:r>
            <w:r w:rsidR="00F80056">
              <w:rPr>
                <w:rFonts w:ascii="Arial" w:hAnsi="Arial" w:cs="Arial"/>
                <w:sz w:val="20"/>
                <w:szCs w:val="20"/>
              </w:rPr>
              <w:t xml:space="preserve">Pricing &amp; Data Science Manager and </w:t>
            </w:r>
            <w:r w:rsidR="00503CA2">
              <w:rPr>
                <w:rFonts w:ascii="Arial" w:hAnsi="Arial" w:cs="Arial"/>
                <w:sz w:val="20"/>
                <w:szCs w:val="20"/>
              </w:rPr>
              <w:t xml:space="preserve">Data Scientist in </w:t>
            </w:r>
            <w:r w:rsidR="00163462">
              <w:rPr>
                <w:rFonts w:ascii="Arial" w:hAnsi="Arial" w:cs="Arial"/>
                <w:sz w:val="20"/>
                <w:szCs w:val="20"/>
              </w:rPr>
              <w:t>maintain</w:t>
            </w:r>
            <w:r w:rsidR="00503CA2">
              <w:rPr>
                <w:rFonts w:ascii="Arial" w:hAnsi="Arial" w:cs="Arial"/>
                <w:sz w:val="20"/>
                <w:szCs w:val="20"/>
              </w:rPr>
              <w:t>ing</w:t>
            </w:r>
            <w:r w:rsidR="0016346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823BD">
              <w:rPr>
                <w:rFonts w:ascii="Arial" w:hAnsi="Arial" w:cs="Arial"/>
                <w:sz w:val="20"/>
                <w:szCs w:val="20"/>
              </w:rPr>
              <w:t>ru</w:t>
            </w:r>
            <w:r w:rsidR="00503CA2">
              <w:rPr>
                <w:rFonts w:ascii="Arial" w:hAnsi="Arial" w:cs="Arial"/>
                <w:sz w:val="20"/>
                <w:szCs w:val="20"/>
              </w:rPr>
              <w:t>n</w:t>
            </w:r>
            <w:r w:rsidR="00E823BD">
              <w:rPr>
                <w:rFonts w:ascii="Arial" w:hAnsi="Arial" w:cs="Arial"/>
                <w:sz w:val="20"/>
                <w:szCs w:val="20"/>
              </w:rPr>
              <w:t>n</w:t>
            </w:r>
            <w:r w:rsidR="00503CA2">
              <w:rPr>
                <w:rFonts w:ascii="Arial" w:hAnsi="Arial" w:cs="Arial"/>
                <w:sz w:val="20"/>
                <w:szCs w:val="20"/>
              </w:rPr>
              <w:t>ing</w:t>
            </w:r>
            <w:r w:rsidR="00E823BD">
              <w:rPr>
                <w:rFonts w:ascii="Arial" w:hAnsi="Arial" w:cs="Arial"/>
                <w:sz w:val="20"/>
                <w:szCs w:val="20"/>
              </w:rPr>
              <w:t xml:space="preserve"> data science models to enhance </w:t>
            </w:r>
            <w:proofErr w:type="spellStart"/>
            <w:r w:rsidR="00E823BD">
              <w:rPr>
                <w:rFonts w:ascii="Arial" w:hAnsi="Arial" w:cs="Arial"/>
                <w:sz w:val="20"/>
                <w:szCs w:val="20"/>
              </w:rPr>
              <w:t>MPS’s</w:t>
            </w:r>
            <w:proofErr w:type="spellEnd"/>
            <w:r w:rsidR="00E823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DC0">
              <w:rPr>
                <w:rFonts w:ascii="Arial" w:hAnsi="Arial" w:cs="Arial"/>
                <w:sz w:val="20"/>
                <w:szCs w:val="20"/>
              </w:rPr>
              <w:t>ability</w:t>
            </w:r>
            <w:r w:rsidR="00E823BD">
              <w:rPr>
                <w:rFonts w:ascii="Arial" w:hAnsi="Arial" w:cs="Arial"/>
                <w:sz w:val="20"/>
                <w:szCs w:val="20"/>
              </w:rPr>
              <w:t xml:space="preserve"> to price competitively, underwrite effectively, </w:t>
            </w:r>
            <w:proofErr w:type="gramStart"/>
            <w:r w:rsidR="00E823BD">
              <w:rPr>
                <w:rFonts w:ascii="Arial" w:hAnsi="Arial" w:cs="Arial"/>
                <w:sz w:val="20"/>
                <w:szCs w:val="20"/>
              </w:rPr>
              <w:t>acquire</w:t>
            </w:r>
            <w:proofErr w:type="gramEnd"/>
            <w:r w:rsidR="00E823BD">
              <w:rPr>
                <w:rFonts w:ascii="Arial" w:hAnsi="Arial" w:cs="Arial"/>
                <w:sz w:val="20"/>
                <w:szCs w:val="20"/>
              </w:rPr>
              <w:t xml:space="preserve"> and retain members efficiently and </w:t>
            </w:r>
            <w:r w:rsidR="00323DC0">
              <w:rPr>
                <w:rFonts w:ascii="Arial" w:hAnsi="Arial" w:cs="Arial"/>
                <w:sz w:val="20"/>
                <w:szCs w:val="20"/>
              </w:rPr>
              <w:t>design and develop products that meet and exceed the needs of members.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EC3">
              <w:rPr>
                <w:rFonts w:ascii="Arial" w:hAnsi="Arial" w:cs="Arial"/>
                <w:sz w:val="20"/>
                <w:szCs w:val="20"/>
              </w:rPr>
              <w:t>The Data Science Analyst will be a self-starter who owns their own</w:t>
            </w:r>
            <w:r w:rsidR="002858F5">
              <w:rPr>
                <w:rFonts w:ascii="Arial" w:hAnsi="Arial" w:cs="Arial"/>
                <w:sz w:val="20"/>
                <w:szCs w:val="20"/>
              </w:rPr>
              <w:t xml:space="preserve"> personal</w:t>
            </w:r>
            <w:r w:rsidR="007E2EC3">
              <w:rPr>
                <w:rFonts w:ascii="Arial" w:hAnsi="Arial" w:cs="Arial"/>
                <w:sz w:val="20"/>
                <w:szCs w:val="20"/>
              </w:rPr>
              <w:t xml:space="preserve"> development in the data science space.</w:t>
            </w:r>
          </w:p>
        </w:tc>
      </w:tr>
    </w:tbl>
    <w:p w14:paraId="1CC05E4C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1056002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AEE4CF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BAB3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31B571F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20805" w14:textId="739A0965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</w:t>
            </w:r>
            <w:proofErr w:type="spell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KPIs</w:t>
            </w:r>
            <w:proofErr w:type="spellEnd"/>
          </w:p>
          <w:p w14:paraId="325A61E3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A1289" w14:textId="77777777" w:rsidR="009E22D0" w:rsidRPr="00B75089" w:rsidRDefault="009E22D0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43DAD2D" w14:textId="77777777" w:rsidTr="009E22D0">
        <w:trPr>
          <w:trHeight w:val="578"/>
        </w:trPr>
        <w:tc>
          <w:tcPr>
            <w:tcW w:w="6346" w:type="dxa"/>
          </w:tcPr>
          <w:p w14:paraId="4E502DE8" w14:textId="77777777" w:rsidR="0056188D" w:rsidRPr="00B75089" w:rsidRDefault="0056188D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50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Strategic Leadership </w:t>
            </w:r>
          </w:p>
          <w:p w14:paraId="12EBE1FF" w14:textId="77777777" w:rsidR="0056188D" w:rsidRDefault="00503CA2" w:rsidP="00503CA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03CA2">
              <w:rPr>
                <w:rFonts w:ascii="Arial" w:eastAsia="Calibri" w:hAnsi="Arial" w:cs="Arial"/>
                <w:sz w:val="20"/>
                <w:szCs w:val="20"/>
              </w:rPr>
              <w:t xml:space="preserve">Provide matrix support to analysts to reinforce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MPS’s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strategic data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pillar</w:t>
            </w:r>
            <w:proofErr w:type="gramEnd"/>
          </w:p>
          <w:p w14:paraId="512E8D34" w14:textId="23EE958C" w:rsidR="00597F62" w:rsidRPr="00503CA2" w:rsidRDefault="00597F62" w:rsidP="00597F6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1EBF051" w14:textId="77777777"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C11718A" w14:textId="54711773" w:rsidR="009E22D0" w:rsidRPr="00B75089" w:rsidRDefault="00C93666" w:rsidP="00C936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</w:tc>
      </w:tr>
      <w:tr w:rsidR="009E22D0" w:rsidRPr="00B75089" w14:paraId="5D3E7DB8" w14:textId="77777777" w:rsidTr="00824A78">
        <w:trPr>
          <w:trHeight w:val="1611"/>
        </w:trPr>
        <w:tc>
          <w:tcPr>
            <w:tcW w:w="6346" w:type="dxa"/>
          </w:tcPr>
          <w:p w14:paraId="6D295C5B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4647DDF5" w14:textId="2CC89B42" w:rsidR="009E22D0" w:rsidRPr="00824A78" w:rsidRDefault="00503CA2" w:rsidP="00824A7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the Data Scientist in en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 xml:space="preserve">suring the sustainability of 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MPS through </w:t>
            </w:r>
            <w:r w:rsidR="00C93666">
              <w:rPr>
                <w:rFonts w:ascii="Arial" w:hAnsi="Arial" w:cs="Arial"/>
                <w:sz w:val="20"/>
                <w:szCs w:val="20"/>
              </w:rPr>
              <w:t>producing models that aid with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 robust actuarial and technical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 xml:space="preserve"> pricing which is then informed by market and competitive insight to result in the final retail price (subscriptions) taken to market</w:t>
            </w:r>
          </w:p>
        </w:tc>
        <w:tc>
          <w:tcPr>
            <w:tcW w:w="4141" w:type="dxa"/>
          </w:tcPr>
          <w:p w14:paraId="4E1AD92B" w14:textId="03C8CEC7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  <w:r w:rsidR="00C93666">
              <w:rPr>
                <w:rFonts w:ascii="Arial" w:hAnsi="Arial" w:cs="Arial"/>
                <w:sz w:val="20"/>
                <w:szCs w:val="20"/>
              </w:rPr>
              <w:t xml:space="preserve"> (retention, </w:t>
            </w:r>
            <w:proofErr w:type="gramStart"/>
            <w:r w:rsidR="00C93666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gramEnd"/>
            <w:r w:rsidR="00C93666">
              <w:rPr>
                <w:rFonts w:ascii="Arial" w:hAnsi="Arial" w:cs="Arial"/>
                <w:sz w:val="20"/>
                <w:szCs w:val="20"/>
              </w:rPr>
              <w:t xml:space="preserve"> and win-back activity)</w:t>
            </w:r>
          </w:p>
          <w:p w14:paraId="770A264D" w14:textId="648CACA9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  <w:r w:rsidR="00C93666">
              <w:rPr>
                <w:rFonts w:ascii="Arial" w:hAnsi="Arial" w:cs="Arial"/>
                <w:sz w:val="20"/>
                <w:szCs w:val="20"/>
              </w:rPr>
              <w:t xml:space="preserve"> (retention, </w:t>
            </w:r>
            <w:proofErr w:type="gramStart"/>
            <w:r w:rsidR="00C93666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gramEnd"/>
            <w:r w:rsidR="00C93666">
              <w:rPr>
                <w:rFonts w:ascii="Arial" w:hAnsi="Arial" w:cs="Arial"/>
                <w:sz w:val="20"/>
                <w:szCs w:val="20"/>
              </w:rPr>
              <w:t xml:space="preserve"> and win-back activity)</w:t>
            </w:r>
          </w:p>
          <w:p w14:paraId="5B6C5673" w14:textId="33B82635" w:rsidR="00CE2DBF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Combined Operating Ratios</w:t>
            </w:r>
          </w:p>
          <w:p w14:paraId="3A9E9BF1" w14:textId="58A5FA76" w:rsidR="002B3076" w:rsidRDefault="002B3076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 Ratios</w:t>
            </w:r>
          </w:p>
          <w:p w14:paraId="663D6AFE" w14:textId="5183188C" w:rsidR="00CE2DBF" w:rsidRPr="00C93666" w:rsidRDefault="00CE2DBF" w:rsidP="00C936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41E64B1E" w14:textId="77777777" w:rsidTr="009E22D0">
        <w:trPr>
          <w:trHeight w:val="578"/>
        </w:trPr>
        <w:tc>
          <w:tcPr>
            <w:tcW w:w="6346" w:type="dxa"/>
          </w:tcPr>
          <w:p w14:paraId="4169E7D1" w14:textId="77777777"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6BD09FD0" w14:textId="05DF1B21" w:rsidR="009E22D0" w:rsidRPr="00503CA2" w:rsidRDefault="00CE2DBF" w:rsidP="00503CA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 w:rsidR="00C9366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effect</w:t>
            </w:r>
            <w:r w:rsidR="00C9366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A67F9">
              <w:rPr>
                <w:rFonts w:ascii="Arial" w:hAnsi="Arial" w:cs="Arial"/>
                <w:sz w:val="20"/>
                <w:szCs w:val="20"/>
              </w:rPr>
              <w:t>data science models</w:t>
            </w:r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="00C93666">
              <w:rPr>
                <w:rFonts w:ascii="Arial" w:hAnsi="Arial" w:cs="Arial"/>
                <w:sz w:val="20"/>
                <w:szCs w:val="20"/>
              </w:rPr>
              <w:t>MPS’s</w:t>
            </w:r>
            <w:proofErr w:type="spellEnd"/>
            <w:r w:rsidR="00C93666">
              <w:rPr>
                <w:rFonts w:ascii="Arial" w:hAnsi="Arial" w:cs="Arial"/>
                <w:sz w:val="20"/>
                <w:szCs w:val="20"/>
              </w:rPr>
              <w:t xml:space="preserve"> membership </w:t>
            </w:r>
            <w:r>
              <w:rPr>
                <w:rFonts w:ascii="Arial" w:hAnsi="Arial" w:cs="Arial"/>
                <w:sz w:val="20"/>
                <w:szCs w:val="20"/>
              </w:rPr>
              <w:t xml:space="preserve">and broaden understanding of </w:t>
            </w:r>
            <w:r w:rsidR="00445969">
              <w:rPr>
                <w:rFonts w:ascii="Arial" w:hAnsi="Arial" w:cs="Arial"/>
                <w:sz w:val="20"/>
                <w:szCs w:val="20"/>
              </w:rPr>
              <w:t xml:space="preserve">data science techniques and their </w:t>
            </w:r>
            <w:r>
              <w:rPr>
                <w:rFonts w:ascii="Arial" w:hAnsi="Arial" w:cs="Arial"/>
                <w:sz w:val="20"/>
                <w:szCs w:val="20"/>
              </w:rPr>
              <w:t>impacts within stakeholder groups</w:t>
            </w:r>
          </w:p>
        </w:tc>
        <w:tc>
          <w:tcPr>
            <w:tcW w:w="4141" w:type="dxa"/>
          </w:tcPr>
          <w:p w14:paraId="3D8FF117" w14:textId="77777777" w:rsidR="009E22D0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620C304" w14:textId="77777777" w:rsidR="00CE2DBF" w:rsidRPr="00B75089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</w:t>
            </w:r>
          </w:p>
        </w:tc>
      </w:tr>
      <w:tr w:rsidR="009E22D0" w:rsidRPr="00B75089" w14:paraId="117AAC7F" w14:textId="77777777" w:rsidTr="009E22D0">
        <w:trPr>
          <w:trHeight w:val="591"/>
        </w:trPr>
        <w:tc>
          <w:tcPr>
            <w:tcW w:w="6346" w:type="dxa"/>
          </w:tcPr>
          <w:p w14:paraId="3ADC8F7F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3A79CD8F" w14:textId="77601188" w:rsidR="00084978" w:rsidRPr="000C04B4" w:rsidRDefault="00244C4A" w:rsidP="0008497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 champion of data science across</w:t>
            </w:r>
            <w:r w:rsidR="008856B1">
              <w:rPr>
                <w:rFonts w:ascii="Arial" w:hAnsi="Arial" w:cs="Arial"/>
                <w:sz w:val="20"/>
                <w:szCs w:val="20"/>
              </w:rPr>
              <w:t xml:space="preserve"> Commercial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, showcasing </w:t>
            </w:r>
            <w:r w:rsidR="008856B1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 w:rsidR="008856B1">
              <w:rPr>
                <w:rFonts w:ascii="Arial" w:hAnsi="Arial" w:cs="Arial"/>
                <w:sz w:val="20"/>
                <w:szCs w:val="20"/>
              </w:rPr>
              <w:t xml:space="preserve"> is and how it can be used to support</w:t>
            </w:r>
          </w:p>
        </w:tc>
        <w:tc>
          <w:tcPr>
            <w:tcW w:w="4141" w:type="dxa"/>
          </w:tcPr>
          <w:p w14:paraId="459DFCE5" w14:textId="1BB6C6FD" w:rsidR="00C93666" w:rsidRDefault="00C93666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5E8E3B02" w14:textId="4DFC8AC9" w:rsidR="009E22D0" w:rsidRPr="00B75089" w:rsidRDefault="00C93666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upskilling within the division</w:t>
            </w:r>
          </w:p>
        </w:tc>
      </w:tr>
      <w:tr w:rsidR="00743A66" w:rsidRPr="00B75089" w14:paraId="7358C5B2" w14:textId="77777777" w:rsidTr="009E22D0">
        <w:trPr>
          <w:trHeight w:val="591"/>
        </w:trPr>
        <w:tc>
          <w:tcPr>
            <w:tcW w:w="6346" w:type="dxa"/>
          </w:tcPr>
          <w:p w14:paraId="1419E9BA" w14:textId="77777777" w:rsidR="00743A66" w:rsidRPr="00B75089" w:rsidRDefault="00743A66" w:rsidP="00743A6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E6BD91D" w14:textId="29526199" w:rsidR="00743A66" w:rsidRPr="00743A66" w:rsidRDefault="00743A66" w:rsidP="00B7508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Ensuring that data science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cognisant of the risks involved in clinical negligence and indemnity (both claims and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010AFE">
              <w:rPr>
                <w:rFonts w:ascii="Arial" w:hAnsi="Arial" w:cs="Arial"/>
                <w:sz w:val="20"/>
                <w:szCs w:val="20"/>
              </w:rPr>
              <w:t>non-claims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010AFE">
              <w:rPr>
                <w:rFonts w:ascii="Arial" w:hAnsi="Arial" w:cs="Arial"/>
                <w:sz w:val="20"/>
                <w:szCs w:val="20"/>
              </w:rPr>
              <w:t>) particular</w:t>
            </w:r>
            <w:r>
              <w:rPr>
                <w:rFonts w:ascii="Arial" w:hAnsi="Arial" w:cs="Arial"/>
                <w:sz w:val="20"/>
                <w:szCs w:val="20"/>
              </w:rPr>
              <w:t>ly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regarding long-tail exposure to birth injury risks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periodontal disease</w:t>
            </w:r>
          </w:p>
        </w:tc>
        <w:tc>
          <w:tcPr>
            <w:tcW w:w="4141" w:type="dxa"/>
          </w:tcPr>
          <w:p w14:paraId="7A74F144" w14:textId="18E095B7" w:rsidR="00743A66" w:rsidRDefault="00743A66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lastRenderedPageBreak/>
              <w:t>Risk &amp; Control Self-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 xml:space="preserve">ssessments </w:t>
            </w:r>
            <w:r w:rsidR="00824A78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0B152AF5" w14:textId="67E6229D" w:rsidR="00FB4711" w:rsidRDefault="00FB4711" w:rsidP="00B75089">
      <w:pPr>
        <w:spacing w:line="240" w:lineRule="auto"/>
        <w:rPr>
          <w:rFonts w:ascii="Arial" w:hAnsi="Arial" w:cs="Arial"/>
        </w:rPr>
      </w:pPr>
    </w:p>
    <w:p w14:paraId="02CAC24C" w14:textId="77777777" w:rsidR="00824A78" w:rsidRDefault="00824A78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F9C18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6B1978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FAA0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7FE1BB19" w14:textId="77777777" w:rsidTr="00FF16B8">
        <w:trPr>
          <w:trHeight w:val="693"/>
        </w:trPr>
        <w:tc>
          <w:tcPr>
            <w:tcW w:w="10490" w:type="dxa"/>
          </w:tcPr>
          <w:p w14:paraId="0882C4A2" w14:textId="2F33C724" w:rsidR="00FF7246" w:rsidRPr="008856B1" w:rsidRDefault="008856B1" w:rsidP="002D27DD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 w:rsidRPr="00CF6BA0">
              <w:rPr>
                <w:rFonts w:ascii="Arial" w:hAnsi="Arial" w:cs="Arial"/>
                <w:sz w:val="20"/>
                <w:szCs w:val="20"/>
              </w:rPr>
              <w:t xml:space="preserve">Extract, mine and understand MPS data </w:t>
            </w: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FF7246" w:rsidRPr="008856B1">
              <w:rPr>
                <w:rFonts w:ascii="Arial" w:hAnsi="Arial" w:cs="Arial"/>
                <w:sz w:val="20"/>
                <w:szCs w:val="20"/>
              </w:rPr>
              <w:t>explor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FF7246" w:rsidRPr="008856B1">
              <w:rPr>
                <w:rFonts w:ascii="Arial" w:hAnsi="Arial" w:cs="Arial"/>
                <w:sz w:val="20"/>
                <w:szCs w:val="20"/>
              </w:rPr>
              <w:t xml:space="preserve"> further areas </w:t>
            </w:r>
            <w:r w:rsidR="002B3076" w:rsidRPr="002B3076">
              <w:rPr>
                <w:rFonts w:ascii="Arial" w:hAnsi="Arial" w:cs="Arial"/>
                <w:sz w:val="20"/>
                <w:szCs w:val="20"/>
              </w:rPr>
              <w:t xml:space="preserve">to understand </w:t>
            </w:r>
            <w:proofErr w:type="spellStart"/>
            <w:r w:rsidR="002B3076" w:rsidRPr="002B3076">
              <w:rPr>
                <w:rFonts w:ascii="Arial" w:hAnsi="Arial" w:cs="Arial"/>
                <w:sz w:val="20"/>
                <w:szCs w:val="20"/>
              </w:rPr>
              <w:t>MPS’s</w:t>
            </w:r>
            <w:proofErr w:type="spellEnd"/>
            <w:r w:rsidR="002B3076" w:rsidRPr="002B3076">
              <w:rPr>
                <w:rFonts w:ascii="Arial" w:hAnsi="Arial" w:cs="Arial"/>
                <w:sz w:val="20"/>
                <w:szCs w:val="20"/>
              </w:rPr>
              <w:t xml:space="preserve"> membership looking at metrics</w:t>
            </w:r>
            <w:r w:rsidR="00FF7246" w:rsidRPr="008856B1">
              <w:rPr>
                <w:rFonts w:ascii="Arial" w:hAnsi="Arial" w:cs="Arial"/>
                <w:sz w:val="20"/>
                <w:szCs w:val="20"/>
              </w:rPr>
              <w:t xml:space="preserve"> such as lapse rates, lifetime value and contribution.</w:t>
            </w:r>
          </w:p>
          <w:p w14:paraId="27FEE14D" w14:textId="706B69E2" w:rsidR="00244C4A" w:rsidRDefault="00DB1701" w:rsidP="00244C4A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the Pricing </w:t>
            </w:r>
            <w:r w:rsidR="002B3076">
              <w:rPr>
                <w:rFonts w:ascii="Arial" w:hAnsi="Arial" w:cs="Arial"/>
                <w:sz w:val="20"/>
                <w:szCs w:val="20"/>
              </w:rPr>
              <w:t>team</w:t>
            </w:r>
            <w:r>
              <w:rPr>
                <w:rFonts w:ascii="Arial" w:hAnsi="Arial" w:cs="Arial"/>
                <w:sz w:val="20"/>
                <w:szCs w:val="20"/>
              </w:rPr>
              <w:t xml:space="preserve"> to support</w:t>
            </w:r>
            <w:r w:rsidR="00DA3F2B">
              <w:rPr>
                <w:rFonts w:ascii="Arial" w:hAnsi="Arial" w:cs="Arial"/>
                <w:sz w:val="20"/>
                <w:szCs w:val="20"/>
              </w:rPr>
              <w:t xml:space="preserve"> pricing and reserving work b</w:t>
            </w:r>
            <w:r w:rsidR="0058747C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 xml:space="preserve">using advanced statistical </w:t>
            </w:r>
            <w:r w:rsidR="0058747C">
              <w:rPr>
                <w:rFonts w:ascii="Arial" w:hAnsi="Arial" w:cs="Arial"/>
                <w:sz w:val="20"/>
                <w:szCs w:val="20"/>
              </w:rPr>
              <w:t xml:space="preserve">multivariate 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>techniques where appropriate.</w:t>
            </w:r>
          </w:p>
          <w:p w14:paraId="1894D88C" w14:textId="6C9C3BBC" w:rsidR="00DB1701" w:rsidRPr="00DB1701" w:rsidRDefault="00FF7246" w:rsidP="00DB1701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the Data </w:t>
            </w:r>
            <w:r w:rsidR="002B3076">
              <w:rPr>
                <w:rFonts w:ascii="Arial" w:hAnsi="Arial" w:cs="Arial"/>
                <w:sz w:val="20"/>
                <w:szCs w:val="20"/>
              </w:rPr>
              <w:t>Curation and Preparation team</w:t>
            </w:r>
            <w:r w:rsidR="00322687">
              <w:rPr>
                <w:rFonts w:ascii="Arial" w:hAnsi="Arial" w:cs="Arial"/>
                <w:sz w:val="20"/>
                <w:szCs w:val="20"/>
              </w:rPr>
              <w:t xml:space="preserve">s in </w:t>
            </w:r>
            <w:proofErr w:type="spellStart"/>
            <w:r w:rsidR="00322687">
              <w:rPr>
                <w:rFonts w:ascii="Arial" w:hAnsi="Arial" w:cs="Arial"/>
                <w:sz w:val="20"/>
                <w:szCs w:val="20"/>
              </w:rPr>
              <w:t>MEDD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‘productionise’ existing and future models to ensure that there is a strict model governance</w:t>
            </w:r>
            <w:r w:rsidR="0044596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change process</w:t>
            </w:r>
            <w:r w:rsidR="00445969">
              <w:rPr>
                <w:rFonts w:ascii="Arial" w:hAnsi="Arial" w:cs="Arial"/>
                <w:sz w:val="20"/>
                <w:szCs w:val="20"/>
              </w:rPr>
              <w:t xml:space="preserve"> as well as agility to make any adjustments</w:t>
            </w:r>
            <w:r w:rsidR="00244C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01C001" w14:textId="77777777" w:rsidR="00244C4A" w:rsidRDefault="009C4633" w:rsidP="002D27DD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the performance of existing models and ‘iterate’, where required, by considering new data and new modelling </w:t>
            </w:r>
            <w:r w:rsidR="00C97DF9">
              <w:rPr>
                <w:rFonts w:ascii="Arial" w:hAnsi="Arial" w:cs="Arial"/>
                <w:sz w:val="20"/>
                <w:szCs w:val="20"/>
              </w:rPr>
              <w:t>techniques</w:t>
            </w:r>
            <w:r w:rsidR="00C97DF9">
              <w:rPr>
                <w:rStyle w:val="CommentReference"/>
                <w:rFonts w:ascii="Calibri" w:eastAsia="Times New Roman" w:hAnsi="Calibri" w:cs="Times New Roman"/>
                <w:lang w:eastAsia="en-GB"/>
              </w:rPr>
              <w:t>.</w:t>
            </w:r>
            <w:r w:rsidR="00C97D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2D76F5" w14:textId="2FA5E4C9" w:rsidR="00CF6BA0" w:rsidRDefault="00445969" w:rsidP="002D27DD">
            <w:pPr>
              <w:pStyle w:val="ListParagraph"/>
              <w:numPr>
                <w:ilvl w:val="0"/>
                <w:numId w:val="5"/>
              </w:numPr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’Speculate’ on </w:t>
            </w:r>
            <w:r w:rsidR="00503CA2">
              <w:rPr>
                <w:rFonts w:ascii="Arial" w:hAnsi="Arial" w:cs="Arial"/>
                <w:sz w:val="20"/>
                <w:szCs w:val="20"/>
              </w:rPr>
              <w:t xml:space="preserve">what existing, but unused, data can be considered during modelling processes, identifying 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 xml:space="preserve">data quality </w:t>
            </w:r>
            <w:r w:rsidR="00503CA2">
              <w:rPr>
                <w:rFonts w:ascii="Arial" w:hAnsi="Arial" w:cs="Arial"/>
                <w:sz w:val="20"/>
                <w:szCs w:val="20"/>
              </w:rPr>
              <w:t>issues</w:t>
            </w:r>
            <w:r w:rsidR="00CF6BA0" w:rsidRPr="00CF6B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2D1DCD" w14:textId="2B60F86E" w:rsidR="008856B1" w:rsidRDefault="00244C4A" w:rsidP="002D27DD">
            <w:pPr>
              <w:numPr>
                <w:ilvl w:val="0"/>
                <w:numId w:val="5"/>
              </w:numPr>
              <w:spacing w:after="0" w:line="24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the Data Scientist</w:t>
            </w:r>
            <w:r w:rsidR="002B307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in areas</w:t>
            </w:r>
            <w:r w:rsidR="00445969" w:rsidRPr="00445969">
              <w:rPr>
                <w:rFonts w:ascii="Arial" w:hAnsi="Arial" w:cs="Arial"/>
                <w:sz w:val="20"/>
                <w:szCs w:val="20"/>
              </w:rPr>
              <w:t xml:space="preserve"> where data science techniques can be utilised to enhance decisions and provide real business benefit.</w:t>
            </w:r>
          </w:p>
          <w:p w14:paraId="6FF75E18" w14:textId="3160CBC9" w:rsidR="009E22D0" w:rsidRPr="008856B1" w:rsidRDefault="004D18E8" w:rsidP="002D27DD">
            <w:pPr>
              <w:numPr>
                <w:ilvl w:val="0"/>
                <w:numId w:val="5"/>
              </w:numPr>
              <w:spacing w:after="0" w:line="24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8856B1">
              <w:rPr>
                <w:rFonts w:ascii="Arial" w:hAnsi="Arial" w:cs="Arial"/>
                <w:sz w:val="20"/>
                <w:szCs w:val="20"/>
              </w:rPr>
              <w:t>Undertak</w:t>
            </w:r>
            <w:r w:rsidR="002D27DD">
              <w:rPr>
                <w:rFonts w:ascii="Arial" w:hAnsi="Arial" w:cs="Arial"/>
                <w:sz w:val="20"/>
                <w:szCs w:val="20"/>
              </w:rPr>
              <w:t>e</w:t>
            </w:r>
            <w:r w:rsidRPr="008856B1">
              <w:rPr>
                <w:rFonts w:ascii="Arial" w:hAnsi="Arial" w:cs="Arial"/>
                <w:sz w:val="20"/>
                <w:szCs w:val="20"/>
              </w:rPr>
              <w:t xml:space="preserve"> other duties and tasks that from time to time may be allocated to the role holder that are appropriate to the level or role.</w:t>
            </w:r>
          </w:p>
        </w:tc>
      </w:tr>
    </w:tbl>
    <w:p w14:paraId="7E1497D1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0E9C147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7113BBC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DA397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78E5824" w14:textId="77777777" w:rsidTr="00824A78">
        <w:trPr>
          <w:trHeight w:val="479"/>
        </w:trPr>
        <w:tc>
          <w:tcPr>
            <w:tcW w:w="10490" w:type="dxa"/>
          </w:tcPr>
          <w:p w14:paraId="0C8864C4" w14:textId="2CFEB7FC" w:rsidR="005542D1" w:rsidRPr="00824A78" w:rsidRDefault="00FC5DFE" w:rsidP="00824A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93666">
              <w:rPr>
                <w:rFonts w:ascii="Arial" w:hAnsi="Arial" w:cs="Arial"/>
                <w:sz w:val="20"/>
                <w:szCs w:val="20"/>
              </w:rPr>
              <w:t>None although m</w:t>
            </w:r>
            <w:r w:rsidR="00503CA2" w:rsidRPr="00C93666">
              <w:rPr>
                <w:rFonts w:ascii="Arial" w:hAnsi="Arial" w:cs="Arial"/>
                <w:sz w:val="20"/>
                <w:szCs w:val="20"/>
              </w:rPr>
              <w:t>ay attend</w:t>
            </w:r>
            <w:r w:rsidR="00F14139" w:rsidRPr="00C93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666">
              <w:rPr>
                <w:rFonts w:ascii="Arial" w:hAnsi="Arial" w:cs="Arial"/>
                <w:sz w:val="20"/>
                <w:szCs w:val="20"/>
              </w:rPr>
              <w:t xml:space="preserve">governance </w:t>
            </w:r>
            <w:r w:rsidR="00C93666" w:rsidRPr="00C93666">
              <w:rPr>
                <w:rFonts w:ascii="Arial" w:hAnsi="Arial" w:cs="Arial"/>
                <w:sz w:val="20"/>
                <w:szCs w:val="20"/>
              </w:rPr>
              <w:t>committees</w:t>
            </w:r>
            <w:r w:rsidRPr="00C93666">
              <w:rPr>
                <w:rFonts w:ascii="Arial" w:hAnsi="Arial" w:cs="Arial"/>
                <w:sz w:val="20"/>
                <w:szCs w:val="20"/>
              </w:rPr>
              <w:t xml:space="preserve"> such as </w:t>
            </w:r>
            <w:proofErr w:type="spellStart"/>
            <w:r w:rsidR="00F14139" w:rsidRPr="00C93666">
              <w:rPr>
                <w:rFonts w:ascii="Arial" w:hAnsi="Arial" w:cs="Arial"/>
                <w:sz w:val="20"/>
                <w:szCs w:val="20"/>
              </w:rPr>
              <w:t>PPUC</w:t>
            </w:r>
            <w:proofErr w:type="spellEnd"/>
            <w:r w:rsidR="00F14139" w:rsidRPr="00C93666">
              <w:rPr>
                <w:rFonts w:ascii="Arial" w:hAnsi="Arial" w:cs="Arial"/>
                <w:sz w:val="20"/>
                <w:szCs w:val="20"/>
              </w:rPr>
              <w:t xml:space="preserve"> (Product, Pricing and Underwriting Committee) or </w:t>
            </w:r>
            <w:r w:rsidR="002B3076">
              <w:rPr>
                <w:rFonts w:ascii="Arial" w:hAnsi="Arial" w:cs="Arial"/>
                <w:sz w:val="20"/>
                <w:szCs w:val="20"/>
              </w:rPr>
              <w:t xml:space="preserve">product and </w:t>
            </w:r>
            <w:r w:rsidR="00F14139" w:rsidRPr="00C93666">
              <w:rPr>
                <w:rFonts w:ascii="Arial" w:hAnsi="Arial" w:cs="Arial"/>
                <w:sz w:val="20"/>
                <w:szCs w:val="20"/>
              </w:rPr>
              <w:t>pricing sub-committees as require</w:t>
            </w:r>
            <w:r w:rsidR="00824A7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65C265A9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906D36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DC2EF2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E183D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6D4D146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D40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3540314" w14:textId="77777777" w:rsidR="0056188D" w:rsidRPr="00B75089" w:rsidRDefault="0056188D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D6C7EC3" w14:textId="77777777" w:rsidTr="00FF16B8">
        <w:trPr>
          <w:trHeight w:val="211"/>
        </w:trPr>
        <w:tc>
          <w:tcPr>
            <w:tcW w:w="6008" w:type="dxa"/>
          </w:tcPr>
          <w:p w14:paraId="25E91F04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7B57ABF3" w14:textId="41A49EEC" w:rsidR="0056188D" w:rsidRPr="00B75089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6E234C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017715F5" w14:textId="77777777" w:rsidTr="00FF16B8">
        <w:trPr>
          <w:trHeight w:val="211"/>
        </w:trPr>
        <w:tc>
          <w:tcPr>
            <w:tcW w:w="6008" w:type="dxa"/>
          </w:tcPr>
          <w:p w14:paraId="7647F7D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1FC2729" w14:textId="2A4E0976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503CA2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455D4235" w14:textId="77777777" w:rsidTr="00FF16B8">
        <w:trPr>
          <w:trHeight w:val="211"/>
        </w:trPr>
        <w:tc>
          <w:tcPr>
            <w:tcW w:w="6008" w:type="dxa"/>
          </w:tcPr>
          <w:p w14:paraId="5092051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CDAEA5A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C40A1DA" w14:textId="77777777" w:rsidTr="00FF16B8">
        <w:trPr>
          <w:trHeight w:val="211"/>
        </w:trPr>
        <w:tc>
          <w:tcPr>
            <w:tcW w:w="6008" w:type="dxa"/>
          </w:tcPr>
          <w:p w14:paraId="25C1B7F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3BBF207" w14:textId="4855F702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</w:t>
            </w:r>
            <w:r w:rsidR="00503CA2">
              <w:rPr>
                <w:rFonts w:ascii="Arial" w:hAnsi="Arial" w:cs="Arial"/>
                <w:sz w:val="20"/>
                <w:szCs w:val="20"/>
              </w:rPr>
              <w:t xml:space="preserve"> Self</w:t>
            </w:r>
          </w:p>
        </w:tc>
      </w:tr>
      <w:tr w:rsidR="004D18E8" w:rsidRPr="00B75089" w14:paraId="2EE54F99" w14:textId="77777777" w:rsidTr="00FF16B8">
        <w:trPr>
          <w:trHeight w:val="211"/>
        </w:trPr>
        <w:tc>
          <w:tcPr>
            <w:tcW w:w="6008" w:type="dxa"/>
          </w:tcPr>
          <w:p w14:paraId="468E019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0DFA5B7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710AE1E5" w14:textId="77777777" w:rsidTr="00FF16B8">
        <w:trPr>
          <w:trHeight w:val="211"/>
        </w:trPr>
        <w:tc>
          <w:tcPr>
            <w:tcW w:w="6008" w:type="dxa"/>
          </w:tcPr>
          <w:p w14:paraId="2E2B6C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2F08AD5" w14:textId="70F3CBFD" w:rsidR="004D18E8" w:rsidRPr="00B75089" w:rsidRDefault="00CE2DB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503CA2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221"/>
        <w:gridCol w:w="3402"/>
        <w:gridCol w:w="3373"/>
      </w:tblGrid>
      <w:tr w:rsidR="00FF16B8" w:rsidRPr="00B75089" w14:paraId="5540E5B1" w14:textId="77777777" w:rsidTr="00824A78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9890A3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295911A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908212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27ED4A1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03F790C6" w14:textId="77777777" w:rsidTr="00824A78">
        <w:trPr>
          <w:cantSplit/>
          <w:trHeight w:val="144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B8A91E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21" w:type="dxa"/>
          </w:tcPr>
          <w:p w14:paraId="7BD247A1" w14:textId="77777777" w:rsidR="00E2262A" w:rsidRDefault="00E2262A" w:rsidP="00244C4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Numerical </w:t>
            </w:r>
            <w:r w:rsidR="00C94ABD">
              <w:rPr>
                <w:rFonts w:ascii="Arial" w:eastAsia="Calibri" w:hAnsi="Arial" w:cs="Arial"/>
                <w:sz w:val="20"/>
                <w:szCs w:val="20"/>
              </w:rPr>
              <w:t xml:space="preserve">first 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degree</w:t>
            </w:r>
          </w:p>
          <w:p w14:paraId="3A9FFD48" w14:textId="7A9B9E50" w:rsidR="00C93666" w:rsidRDefault="00C93666" w:rsidP="00C93666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9768FB">
              <w:rPr>
                <w:rFonts w:ascii="Arial" w:eastAsia="Calibri" w:hAnsi="Arial" w:cs="Arial"/>
                <w:sz w:val="20"/>
                <w:szCs w:val="20"/>
              </w:rPr>
              <w:t>nowledge of predictive modelling</w:t>
            </w:r>
            <w:r w:rsidR="00743A66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743A66" w:rsidRPr="009768FB">
              <w:rPr>
                <w:rFonts w:ascii="Arial" w:eastAsia="Calibri" w:hAnsi="Arial" w:cs="Arial"/>
                <w:sz w:val="20"/>
                <w:szCs w:val="20"/>
              </w:rPr>
              <w:t>machine learning</w:t>
            </w:r>
            <w:r w:rsidRPr="009768FB">
              <w:rPr>
                <w:rFonts w:ascii="Arial" w:eastAsia="Calibri" w:hAnsi="Arial" w:cs="Arial"/>
                <w:sz w:val="20"/>
                <w:szCs w:val="20"/>
              </w:rPr>
              <w:t xml:space="preserve"> techniques</w:t>
            </w:r>
          </w:p>
          <w:p w14:paraId="043C7231" w14:textId="56101217" w:rsidR="00C93666" w:rsidRPr="00244C4A" w:rsidRDefault="00C93666" w:rsidP="00C93666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1B71ED" w14:textId="5FF53659" w:rsidR="00743A66" w:rsidRDefault="00445969" w:rsidP="00CF7AF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45969">
              <w:rPr>
                <w:rFonts w:ascii="Arial" w:eastAsia="Calibri" w:hAnsi="Arial" w:cs="Arial"/>
                <w:sz w:val="20"/>
                <w:szCs w:val="20"/>
              </w:rPr>
              <w:t>Ability to communicate complex issues in a clear manner.</w:t>
            </w:r>
          </w:p>
          <w:p w14:paraId="010540B2" w14:textId="78E9DEFD" w:rsidR="00CF7AFC" w:rsidRPr="00CF7AFC" w:rsidRDefault="00CF7AFC" w:rsidP="00CF7AF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7AFC">
              <w:rPr>
                <w:rFonts w:ascii="Arial" w:eastAsia="Calibri" w:hAnsi="Arial" w:cs="Arial"/>
                <w:sz w:val="20"/>
                <w:szCs w:val="20"/>
              </w:rPr>
              <w:t>Stakeholder management skills and an ability to build and maintain relationships within the division and across the business.</w:t>
            </w:r>
          </w:p>
          <w:p w14:paraId="0649BBA0" w14:textId="6B968A91" w:rsidR="00743A66" w:rsidRPr="00CF7AFC" w:rsidRDefault="00CF7AFC" w:rsidP="00CF7AF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</w:pPr>
            <w:r w:rsidRPr="00CF7AFC">
              <w:rPr>
                <w:rFonts w:ascii="Arial" w:eastAsia="Calibri" w:hAnsi="Arial" w:cs="Arial"/>
                <w:sz w:val="20"/>
                <w:szCs w:val="20"/>
              </w:rPr>
              <w:t>Strong MS Excel (Spreadsheet modelling using advanced Excel functions, VBA, and pivots),</w:t>
            </w:r>
            <w:r>
              <w:t xml:space="preserve"> </w:t>
            </w:r>
            <w:r w:rsidRPr="00CF7AFC">
              <w:rPr>
                <w:rFonts w:ascii="Arial" w:eastAsia="Calibri" w:hAnsi="Arial" w:cs="Arial"/>
                <w:sz w:val="20"/>
                <w:szCs w:val="20"/>
              </w:rPr>
              <w:lastRenderedPageBreak/>
              <w:t>Word skills and Power Point Skills</w:t>
            </w:r>
          </w:p>
          <w:p w14:paraId="33179A75" w14:textId="77777777" w:rsidR="004A6D78" w:rsidRDefault="004A6D78" w:rsidP="00CF7AF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Familiarity with SQL</w:t>
            </w:r>
          </w:p>
          <w:p w14:paraId="560C870B" w14:textId="77777777" w:rsidR="00CF7AFC" w:rsidRPr="00CF7AFC" w:rsidRDefault="00CF7AFC" w:rsidP="00CF7AF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7AFC">
              <w:rPr>
                <w:rFonts w:ascii="Arial" w:eastAsia="Calibri" w:hAnsi="Arial" w:cs="Arial"/>
                <w:sz w:val="20"/>
                <w:szCs w:val="20"/>
              </w:rPr>
              <w:t xml:space="preserve">An understanding of both supervised and unsupervised modelling techniques including Regression, </w:t>
            </w:r>
            <w:proofErr w:type="spellStart"/>
            <w:r w:rsidRPr="00CF7AFC">
              <w:rPr>
                <w:rFonts w:ascii="Arial" w:eastAsia="Calibri" w:hAnsi="Arial" w:cs="Arial"/>
                <w:sz w:val="20"/>
                <w:szCs w:val="20"/>
              </w:rPr>
              <w:t>GLMs</w:t>
            </w:r>
            <w:proofErr w:type="spellEnd"/>
            <w:r w:rsidRPr="00CF7AF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CF7AFC">
              <w:rPr>
                <w:rFonts w:ascii="Arial" w:eastAsia="Calibri" w:hAnsi="Arial" w:cs="Arial"/>
                <w:sz w:val="20"/>
                <w:szCs w:val="20"/>
              </w:rPr>
              <w:t>GBMs</w:t>
            </w:r>
            <w:proofErr w:type="spellEnd"/>
            <w:r w:rsidRPr="00CF7AFC">
              <w:rPr>
                <w:rFonts w:ascii="Arial" w:eastAsia="Calibri" w:hAnsi="Arial" w:cs="Arial"/>
                <w:sz w:val="20"/>
                <w:szCs w:val="20"/>
              </w:rPr>
              <w:t>, Decision Trees, Random Forests and Clustering, and their application to real world business problems.</w:t>
            </w:r>
          </w:p>
          <w:p w14:paraId="617FC27B" w14:textId="77777777" w:rsidR="00CF7AFC" w:rsidRPr="00CF7AFC" w:rsidRDefault="00CF7AFC" w:rsidP="00CF7AF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7AFC">
              <w:rPr>
                <w:rFonts w:ascii="Arial" w:eastAsia="Calibri" w:hAnsi="Arial" w:cs="Arial"/>
                <w:sz w:val="20"/>
                <w:szCs w:val="20"/>
              </w:rPr>
              <w:t>Working knowledge of Python/R and their respective data manipulation, machine learning and visualisation packages</w:t>
            </w:r>
            <w:r w:rsidRPr="00CF7AF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07658D3" w14:textId="14D4F287" w:rsidR="00084978" w:rsidRPr="00CF7AFC" w:rsidRDefault="00CF7AFC" w:rsidP="00CF7AF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</w:pPr>
            <w:r w:rsidRPr="00CF7AFC">
              <w:rPr>
                <w:rFonts w:ascii="Arial" w:eastAsia="Calibri" w:hAnsi="Arial" w:cs="Arial"/>
                <w:sz w:val="20"/>
                <w:szCs w:val="20"/>
              </w:rPr>
              <w:t>Understanding of version control software such as Git</w:t>
            </w:r>
            <w:r w:rsidR="00D02A5A" w:rsidRPr="00CF7A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73" w:type="dxa"/>
          </w:tcPr>
          <w:p w14:paraId="32BDED9D" w14:textId="59768972" w:rsidR="00743A66" w:rsidRPr="00743A66" w:rsidRDefault="0013403A" w:rsidP="00743A6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Experience in development and maintenance of statistical models</w:t>
            </w:r>
          </w:p>
          <w:p w14:paraId="698B782E" w14:textId="77777777" w:rsidR="00C93666" w:rsidRDefault="00C93666" w:rsidP="00743A6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Relevant analytical experience</w:t>
            </w:r>
          </w:p>
          <w:p w14:paraId="5BFC9546" w14:textId="5685D063" w:rsidR="00D02A5A" w:rsidRPr="000C04B4" w:rsidRDefault="00D02A5A" w:rsidP="000C04B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Experience of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ipynb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notebook format with clear markdowns</w:t>
            </w:r>
          </w:p>
        </w:tc>
      </w:tr>
      <w:tr w:rsidR="00FF16B8" w:rsidRPr="00B75089" w14:paraId="16D635D4" w14:textId="77777777" w:rsidTr="00824A78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B79B673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221" w:type="dxa"/>
          </w:tcPr>
          <w:p w14:paraId="20717F57" w14:textId="7B4F6D24" w:rsidR="00244C4A" w:rsidRDefault="00C93666" w:rsidP="00244C4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MSc/PhD in Data Science or related field </w:t>
            </w:r>
          </w:p>
          <w:p w14:paraId="2ABC9A20" w14:textId="35D5EA24" w:rsidR="00244C4A" w:rsidRDefault="002B3076" w:rsidP="00244C4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244C4A">
              <w:rPr>
                <w:rFonts w:ascii="Arial" w:eastAsia="Calibri" w:hAnsi="Arial" w:cs="Arial"/>
                <w:sz w:val="20"/>
                <w:szCs w:val="20"/>
              </w:rPr>
              <w:t xml:space="preserve">ata science certification </w:t>
            </w:r>
            <w:r w:rsidR="00244C4A" w:rsidRPr="000110C2">
              <w:rPr>
                <w:rFonts w:ascii="Arial" w:eastAsia="Calibri" w:hAnsi="Arial" w:cs="Arial"/>
                <w:sz w:val="20"/>
                <w:szCs w:val="20"/>
              </w:rPr>
              <w:t>or equivalent on the job learning</w:t>
            </w:r>
          </w:p>
          <w:p w14:paraId="67308517" w14:textId="25759407" w:rsidR="00E40AC5" w:rsidRDefault="00E2262A" w:rsidP="002F0C7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clinical negligence indemnity</w:t>
            </w:r>
          </w:p>
          <w:p w14:paraId="17592E4D" w14:textId="2B25A11C" w:rsidR="009768FB" w:rsidRPr="000110C2" w:rsidRDefault="009768FB" w:rsidP="002F0C7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general insurance market</w:t>
            </w:r>
          </w:p>
        </w:tc>
        <w:tc>
          <w:tcPr>
            <w:tcW w:w="3402" w:type="dxa"/>
          </w:tcPr>
          <w:p w14:paraId="54EF8886" w14:textId="63CEBD66" w:rsidR="00244C4A" w:rsidRDefault="00244C4A" w:rsidP="00244C4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Keen analytical, project management and problem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solving skills</w:t>
            </w:r>
          </w:p>
          <w:p w14:paraId="0D44E752" w14:textId="12CAA16B" w:rsidR="00244C4A" w:rsidRDefault="00244C4A" w:rsidP="00244C4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Pragmatic business sense including understanding of finance,</w:t>
            </w:r>
            <w:r w:rsidR="00743A6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accounting, </w:t>
            </w:r>
            <w:proofErr w:type="gramStart"/>
            <w:r w:rsidRPr="000110C2">
              <w:rPr>
                <w:rFonts w:ascii="Arial" w:eastAsia="Calibri" w:hAnsi="Arial" w:cs="Arial"/>
                <w:sz w:val="20"/>
                <w:szCs w:val="20"/>
              </w:rPr>
              <w:t>economics</w:t>
            </w:r>
            <w:proofErr w:type="gramEnd"/>
          </w:p>
          <w:p w14:paraId="5351EF40" w14:textId="6B6EC366" w:rsidR="0088685A" w:rsidRPr="00743A66" w:rsidRDefault="0088685A" w:rsidP="00743A66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3" w:type="dxa"/>
          </w:tcPr>
          <w:p w14:paraId="09545BB2" w14:textId="24BE7F30"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Experience </w:t>
            </w:r>
            <w:r w:rsidR="00425E28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="009768FB">
              <w:rPr>
                <w:rFonts w:ascii="Arial" w:eastAsia="Calibri" w:hAnsi="Arial" w:cs="Arial"/>
                <w:sz w:val="20"/>
                <w:szCs w:val="20"/>
              </w:rPr>
              <w:t xml:space="preserve"> using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 pricing software</w:t>
            </w:r>
          </w:p>
          <w:p w14:paraId="03CE27B6" w14:textId="77777777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of working in regulated environment</w:t>
            </w:r>
          </w:p>
        </w:tc>
      </w:tr>
    </w:tbl>
    <w:p w14:paraId="32DBCF26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B8F1" w14:textId="77777777" w:rsidR="008B1FEE" w:rsidRDefault="008B1FEE" w:rsidP="009E22D0">
      <w:pPr>
        <w:spacing w:after="0" w:line="240" w:lineRule="auto"/>
      </w:pPr>
      <w:r>
        <w:separator/>
      </w:r>
    </w:p>
  </w:endnote>
  <w:endnote w:type="continuationSeparator" w:id="0">
    <w:p w14:paraId="6C9E3AF0" w14:textId="77777777" w:rsidR="008B1FEE" w:rsidRDefault="008B1FEE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BC58" w14:textId="77777777" w:rsidR="008B1FEE" w:rsidRDefault="008B1FEE" w:rsidP="009E22D0">
      <w:pPr>
        <w:spacing w:after="0" w:line="240" w:lineRule="auto"/>
      </w:pPr>
      <w:r>
        <w:separator/>
      </w:r>
    </w:p>
  </w:footnote>
  <w:footnote w:type="continuationSeparator" w:id="0">
    <w:p w14:paraId="4CD07CC9" w14:textId="77777777" w:rsidR="008B1FEE" w:rsidRDefault="008B1FEE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0BB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B73DFB" wp14:editId="6DD1741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DA1"/>
    <w:multiLevelType w:val="hybridMultilevel"/>
    <w:tmpl w:val="5FD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688AE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813D0"/>
    <w:multiLevelType w:val="hybridMultilevel"/>
    <w:tmpl w:val="7DE6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F3E5C"/>
    <w:multiLevelType w:val="hybridMultilevel"/>
    <w:tmpl w:val="1578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9736E"/>
    <w:multiLevelType w:val="hybridMultilevel"/>
    <w:tmpl w:val="352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053757">
    <w:abstractNumId w:val="10"/>
  </w:num>
  <w:num w:numId="2" w16cid:durableId="1445729501">
    <w:abstractNumId w:val="1"/>
  </w:num>
  <w:num w:numId="3" w16cid:durableId="2141024034">
    <w:abstractNumId w:val="7"/>
  </w:num>
  <w:num w:numId="4" w16cid:durableId="2037197779">
    <w:abstractNumId w:val="6"/>
  </w:num>
  <w:num w:numId="5" w16cid:durableId="656423785">
    <w:abstractNumId w:val="9"/>
  </w:num>
  <w:num w:numId="6" w16cid:durableId="797532527">
    <w:abstractNumId w:val="4"/>
  </w:num>
  <w:num w:numId="7" w16cid:durableId="1248345758">
    <w:abstractNumId w:val="11"/>
  </w:num>
  <w:num w:numId="8" w16cid:durableId="477962362">
    <w:abstractNumId w:val="15"/>
  </w:num>
  <w:num w:numId="9" w16cid:durableId="2092192784">
    <w:abstractNumId w:val="17"/>
  </w:num>
  <w:num w:numId="10" w16cid:durableId="615797823">
    <w:abstractNumId w:val="13"/>
  </w:num>
  <w:num w:numId="11" w16cid:durableId="987900599">
    <w:abstractNumId w:val="5"/>
  </w:num>
  <w:num w:numId="12" w16cid:durableId="560285935">
    <w:abstractNumId w:val="14"/>
  </w:num>
  <w:num w:numId="13" w16cid:durableId="1970278611">
    <w:abstractNumId w:val="0"/>
  </w:num>
  <w:num w:numId="14" w16cid:durableId="1316299772">
    <w:abstractNumId w:val="8"/>
  </w:num>
  <w:num w:numId="15" w16cid:durableId="176969693">
    <w:abstractNumId w:val="18"/>
  </w:num>
  <w:num w:numId="16" w16cid:durableId="2057579607">
    <w:abstractNumId w:val="2"/>
  </w:num>
  <w:num w:numId="17" w16cid:durableId="1288315709">
    <w:abstractNumId w:val="3"/>
  </w:num>
  <w:num w:numId="18" w16cid:durableId="664551422">
    <w:abstractNumId w:val="0"/>
  </w:num>
  <w:num w:numId="19" w16cid:durableId="705985307">
    <w:abstractNumId w:val="12"/>
  </w:num>
  <w:num w:numId="20" w16cid:durableId="7797575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35A6"/>
    <w:rsid w:val="00003E67"/>
    <w:rsid w:val="000110C2"/>
    <w:rsid w:val="00082F60"/>
    <w:rsid w:val="00084978"/>
    <w:rsid w:val="000935AB"/>
    <w:rsid w:val="000A7DDD"/>
    <w:rsid w:val="000C04B4"/>
    <w:rsid w:val="000D72E7"/>
    <w:rsid w:val="000D7E18"/>
    <w:rsid w:val="000E4361"/>
    <w:rsid w:val="0013403A"/>
    <w:rsid w:val="00144703"/>
    <w:rsid w:val="00163462"/>
    <w:rsid w:val="001B01A1"/>
    <w:rsid w:val="002001BC"/>
    <w:rsid w:val="002339B5"/>
    <w:rsid w:val="00244C4A"/>
    <w:rsid w:val="00260493"/>
    <w:rsid w:val="002858F5"/>
    <w:rsid w:val="002B3076"/>
    <w:rsid w:val="002B557F"/>
    <w:rsid w:val="002D27DD"/>
    <w:rsid w:val="002F0C75"/>
    <w:rsid w:val="00322687"/>
    <w:rsid w:val="00323DC0"/>
    <w:rsid w:val="00386D5E"/>
    <w:rsid w:val="003A67F9"/>
    <w:rsid w:val="003B327B"/>
    <w:rsid w:val="00402527"/>
    <w:rsid w:val="00425E28"/>
    <w:rsid w:val="00445969"/>
    <w:rsid w:val="00491143"/>
    <w:rsid w:val="004A6D78"/>
    <w:rsid w:val="004D18E8"/>
    <w:rsid w:val="00503CA2"/>
    <w:rsid w:val="00542781"/>
    <w:rsid w:val="005542D1"/>
    <w:rsid w:val="0056188D"/>
    <w:rsid w:val="0058747C"/>
    <w:rsid w:val="00590233"/>
    <w:rsid w:val="00593F08"/>
    <w:rsid w:val="00597F62"/>
    <w:rsid w:val="005A0F8A"/>
    <w:rsid w:val="006178F9"/>
    <w:rsid w:val="006219B1"/>
    <w:rsid w:val="00624BDE"/>
    <w:rsid w:val="00654BA6"/>
    <w:rsid w:val="0065583A"/>
    <w:rsid w:val="00666EB3"/>
    <w:rsid w:val="006E234C"/>
    <w:rsid w:val="00711E46"/>
    <w:rsid w:val="00717094"/>
    <w:rsid w:val="0073169D"/>
    <w:rsid w:val="00743A66"/>
    <w:rsid w:val="00743DE4"/>
    <w:rsid w:val="007E2EC3"/>
    <w:rsid w:val="007E7CA1"/>
    <w:rsid w:val="00813AEB"/>
    <w:rsid w:val="00824A78"/>
    <w:rsid w:val="00856992"/>
    <w:rsid w:val="008856B1"/>
    <w:rsid w:val="0088685A"/>
    <w:rsid w:val="008B1FEE"/>
    <w:rsid w:val="008C19D1"/>
    <w:rsid w:val="0092193A"/>
    <w:rsid w:val="009442AA"/>
    <w:rsid w:val="0094541C"/>
    <w:rsid w:val="00974C22"/>
    <w:rsid w:val="009768FB"/>
    <w:rsid w:val="009B25D1"/>
    <w:rsid w:val="009C4633"/>
    <w:rsid w:val="009E22D0"/>
    <w:rsid w:val="00A0356C"/>
    <w:rsid w:val="00A4414A"/>
    <w:rsid w:val="00AC3F01"/>
    <w:rsid w:val="00B06E84"/>
    <w:rsid w:val="00B75089"/>
    <w:rsid w:val="00C02C4A"/>
    <w:rsid w:val="00C52442"/>
    <w:rsid w:val="00C56A01"/>
    <w:rsid w:val="00C86719"/>
    <w:rsid w:val="00C91CFA"/>
    <w:rsid w:val="00C93666"/>
    <w:rsid w:val="00C94ABD"/>
    <w:rsid w:val="00C97DF9"/>
    <w:rsid w:val="00CE2DBF"/>
    <w:rsid w:val="00CE35E0"/>
    <w:rsid w:val="00CF6BA0"/>
    <w:rsid w:val="00CF7AFC"/>
    <w:rsid w:val="00D02A5A"/>
    <w:rsid w:val="00D86635"/>
    <w:rsid w:val="00DA3F2B"/>
    <w:rsid w:val="00DB1701"/>
    <w:rsid w:val="00DB3FA5"/>
    <w:rsid w:val="00E2262A"/>
    <w:rsid w:val="00E40AC5"/>
    <w:rsid w:val="00E823BD"/>
    <w:rsid w:val="00E962BA"/>
    <w:rsid w:val="00ED226A"/>
    <w:rsid w:val="00F14139"/>
    <w:rsid w:val="00F37BB5"/>
    <w:rsid w:val="00F45962"/>
    <w:rsid w:val="00F5319A"/>
    <w:rsid w:val="00F53307"/>
    <w:rsid w:val="00F75F96"/>
    <w:rsid w:val="00F80056"/>
    <w:rsid w:val="00FA2A35"/>
    <w:rsid w:val="00FB04D2"/>
    <w:rsid w:val="00FB4711"/>
    <w:rsid w:val="00FC5DFE"/>
    <w:rsid w:val="00FF16B8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7DB52BB"/>
  <w15:docId w15:val="{74315B32-7465-4DD7-9C47-563A2527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3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F2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F2B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1B01A1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88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05C423A654C4C99646E6A7A3BA86E" ma:contentTypeVersion="7" ma:contentTypeDescription="Create a new document." ma:contentTypeScope="" ma:versionID="df3bd0e3cda422d5cd16cfff7d677124">
  <xsd:schema xmlns:xsd="http://www.w3.org/2001/XMLSchema" xmlns:xs="http://www.w3.org/2001/XMLSchema" xmlns:p="http://schemas.microsoft.com/office/2006/metadata/properties" xmlns:ns2="5b865801-5338-47f5-b1c1-0fc9abd248f1" xmlns:ns3="b66da4f0-851a-417d-8417-cc7649f9e061" targetNamespace="http://schemas.microsoft.com/office/2006/metadata/properties" ma:root="true" ma:fieldsID="d0b097b77ebed0eaef9a30370c07a928" ns2:_="" ns3:_="">
    <xsd:import namespace="5b865801-5338-47f5-b1c1-0fc9abd248f1"/>
    <xsd:import namespace="b66da4f0-851a-417d-8417-cc7649f9e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5801-5338-47f5-b1c1-0fc9abd2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a4f0-851a-417d-8417-cc7649f9e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E2B7BDE3-38D7-4960-9FE1-741C4B4F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3692F-C3AC-4FA2-AEB4-DB36099101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EE443E-84A9-4765-8CD9-0FA074DA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5801-5338-47f5-b1c1-0fc9abd248f1"/>
    <ds:schemaRef ds:uri="b66da4f0-851a-417d-8417-cc7649f9e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CA685-41F5-4BFB-8CF3-978D52499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8D5EA5B-9EE3-4020-AC72-AFBBA0D6F4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736</Words>
  <Characters>4529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Confidential</dc:description>
  <cp:lastModifiedBy>Vincent Gombe</cp:lastModifiedBy>
  <cp:revision>2</cp:revision>
  <dcterms:created xsi:type="dcterms:W3CDTF">2023-05-19T08:03:00Z</dcterms:created>
  <dcterms:modified xsi:type="dcterms:W3CDTF">2023-05-19T08:03:00Z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0c4129d5-9cb3-4438-a5ab-7c52b20170d6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0x0101004D805C423A654C4C99646E6A7A3BA86E</vt:lpwstr>
  </property>
</Properties>
</file>