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4020D9" w:rsidRPr="00682B78" w14:paraId="4067B24B" w14:textId="77777777" w:rsidTr="59C4849B">
        <w:tc>
          <w:tcPr>
            <w:tcW w:w="1838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410" w:type="dxa"/>
          </w:tcPr>
          <w:p w14:paraId="6148AE21" w14:textId="4F630586" w:rsidR="004020D9" w:rsidRPr="005C56C3" w:rsidRDefault="003D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Process Analyst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500" w:type="dxa"/>
          </w:tcPr>
          <w:p w14:paraId="74962DCB" w14:textId="7C4E2047" w:rsidR="004020D9" w:rsidRPr="00682B78" w:rsidRDefault="006C712C">
            <w:pPr>
              <w:rPr>
                <w:rFonts w:ascii="Arial" w:hAnsi="Arial" w:cs="Arial"/>
                <w:sz w:val="20"/>
                <w:szCs w:val="20"/>
              </w:rPr>
            </w:pPr>
            <w:r w:rsidRPr="006C712C">
              <w:rPr>
                <w:rFonts w:ascii="Arial" w:hAnsi="Arial" w:cs="Arial"/>
                <w:sz w:val="20"/>
                <w:szCs w:val="20"/>
              </w:rPr>
              <w:t>Business Change Manager</w:t>
            </w:r>
          </w:p>
        </w:tc>
      </w:tr>
      <w:tr w:rsidR="004020D9" w:rsidRPr="00682B78" w14:paraId="640738DF" w14:textId="77777777" w:rsidTr="59C4849B">
        <w:tc>
          <w:tcPr>
            <w:tcW w:w="1838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410" w:type="dxa"/>
          </w:tcPr>
          <w:p w14:paraId="718B57A1" w14:textId="15877459" w:rsidR="004020D9" w:rsidRPr="005C56C3" w:rsidRDefault="00AD1F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500" w:type="dxa"/>
          </w:tcPr>
          <w:p w14:paraId="695103AF" w14:textId="3D38BC1E" w:rsidR="004020D9" w:rsidRPr="00682B78" w:rsidRDefault="007B5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 Management Office</w:t>
            </w:r>
            <w:r w:rsidR="006C712C">
              <w:rPr>
                <w:rFonts w:ascii="Arial" w:hAnsi="Arial" w:cs="Arial"/>
                <w:sz w:val="20"/>
                <w:szCs w:val="20"/>
              </w:rPr>
              <w:t xml:space="preserve"> (TMO)</w:t>
            </w:r>
          </w:p>
        </w:tc>
      </w:tr>
      <w:tr w:rsidR="00682B78" w:rsidRPr="00682B78" w14:paraId="0E488215" w14:textId="77777777" w:rsidTr="59C4849B">
        <w:trPr>
          <w:trHeight w:val="11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410" w:type="dxa"/>
            <w:vMerge w:val="restart"/>
          </w:tcPr>
          <w:p w14:paraId="03F0F101" w14:textId="78B9213F" w:rsidR="00682B78" w:rsidRPr="005C56C3" w:rsidRDefault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500" w:type="dxa"/>
          </w:tcPr>
          <w:p w14:paraId="1DC0F375" w14:textId="05A325F6" w:rsidR="00682B78" w:rsidRPr="00620C4C" w:rsidRDefault="001A521C">
            <w:pPr>
              <w:rPr>
                <w:rFonts w:ascii="Arial" w:hAnsi="Arial" w:cs="Arial"/>
                <w:sz w:val="20"/>
                <w:szCs w:val="20"/>
              </w:rPr>
            </w:pPr>
            <w:r w:rsidRPr="00620C4C">
              <w:rPr>
                <w:rFonts w:ascii="Arial" w:hAnsi="Arial" w:cs="Arial"/>
                <w:sz w:val="20"/>
                <w:szCs w:val="20"/>
              </w:rPr>
              <w:t>MPS worldwide provision to improve the effectiveness of MPS and the member experience through continuous improvement</w:t>
            </w:r>
          </w:p>
        </w:tc>
      </w:tr>
      <w:tr w:rsidR="00682B78" w:rsidRPr="00682B78" w14:paraId="767794F8" w14:textId="77777777" w:rsidTr="59C4849B">
        <w:trPr>
          <w:trHeight w:val="112"/>
        </w:trPr>
        <w:tc>
          <w:tcPr>
            <w:tcW w:w="1838" w:type="dxa"/>
            <w:vMerge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324AFC" w14:textId="77777777" w:rsidR="00682B78" w:rsidRPr="005C56C3" w:rsidRDefault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7351E9" w14:textId="43DFC24F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500" w:type="dxa"/>
          </w:tcPr>
          <w:p w14:paraId="6319F923" w14:textId="1048ADE7" w:rsidR="00682B78" w:rsidRPr="00682B78" w:rsidRDefault="00EB53FA" w:rsidP="00682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2B78" w:rsidRPr="00682B78" w14:paraId="337C6880" w14:textId="77777777" w:rsidTr="59C4849B">
        <w:tc>
          <w:tcPr>
            <w:tcW w:w="1838" w:type="dxa"/>
            <w:vMerge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6EBC44" w14:textId="77777777" w:rsidR="00682B78" w:rsidRPr="005C56C3" w:rsidRDefault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500" w:type="dxa"/>
          </w:tcPr>
          <w:p w14:paraId="0B902231" w14:textId="3C578766" w:rsidR="00682B78" w:rsidRPr="00682B78" w:rsidRDefault="005A535B">
            <w:pPr>
              <w:rPr>
                <w:rFonts w:ascii="Arial" w:hAnsi="Arial" w:cs="Arial"/>
                <w:sz w:val="20"/>
                <w:szCs w:val="20"/>
              </w:rPr>
            </w:pPr>
            <w:r w:rsidRPr="59C4849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2654" w:rsidRPr="00682B78" w14:paraId="0D0B5E0A" w14:textId="77777777" w:rsidTr="59C4849B">
        <w:tc>
          <w:tcPr>
            <w:tcW w:w="1838" w:type="dxa"/>
            <w:shd w:val="clear" w:color="auto" w:fill="D9D9D9" w:themeFill="background1" w:themeFillShade="D9"/>
          </w:tcPr>
          <w:p w14:paraId="2141E753" w14:textId="261233AF" w:rsidR="00102654" w:rsidRPr="00682B78" w:rsidRDefault="0010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410" w:type="dxa"/>
          </w:tcPr>
          <w:p w14:paraId="78540F26" w14:textId="2A758E7C" w:rsidR="00102654" w:rsidRPr="005C56C3" w:rsidRDefault="00F166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D62741" w14:textId="74A94D5E" w:rsidR="00102654" w:rsidRPr="00682B78" w:rsidRDefault="00A70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500" w:type="dxa"/>
          </w:tcPr>
          <w:p w14:paraId="71ACCB97" w14:textId="397D3DB6" w:rsidR="00102654" w:rsidRPr="00682B78" w:rsidRDefault="00105882">
            <w:pPr>
              <w:rPr>
                <w:rFonts w:ascii="Arial" w:hAnsi="Arial" w:cs="Arial"/>
                <w:sz w:val="20"/>
                <w:szCs w:val="20"/>
              </w:rPr>
            </w:pPr>
            <w:r w:rsidRPr="59C4849B">
              <w:rPr>
                <w:rFonts w:ascii="Arial" w:hAnsi="Arial" w:cs="Arial"/>
                <w:sz w:val="20"/>
                <w:szCs w:val="20"/>
              </w:rPr>
              <w:t>Digital, Data &amp; Change</w:t>
            </w:r>
          </w:p>
        </w:tc>
      </w:tr>
    </w:tbl>
    <w:p w14:paraId="618DCFA4" w14:textId="0C78D220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29480C51" w14:textId="3D252021" w:rsidR="00203FA9" w:rsidRDefault="00283753" w:rsidP="00C00C1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</w:t>
            </w:r>
            <w:r w:rsidR="00922D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across divisions and departments you will work closely with </w:t>
            </w:r>
            <w:r w:rsidR="00A667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teams, SME’s and stakeholders </w:t>
            </w:r>
            <w:r w:rsidR="00050B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identify opportunities for process improv</w:t>
            </w:r>
            <w:r w:rsidR="00D860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ement</w:t>
            </w:r>
            <w:r w:rsidR="00F15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="00C865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create and implement solutions that will</w:t>
            </w:r>
            <w:r w:rsidR="00D860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deliver</w:t>
            </w:r>
            <w:r w:rsidR="00C865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D860B8" w:rsidRPr="007E5236">
              <w:rPr>
                <w:rFonts w:ascii="Arial" w:hAnsi="Arial" w:cs="Arial"/>
                <w:sz w:val="20"/>
                <w:szCs w:val="20"/>
              </w:rPr>
              <w:t>the removal of waste and complexity in the business, enhancing processes to benefit colleagues and members across MPS.</w:t>
            </w:r>
          </w:p>
          <w:p w14:paraId="2BE49970" w14:textId="0533C9FC" w:rsidR="00C00C1F" w:rsidRPr="00CF210F" w:rsidRDefault="00203FA9" w:rsidP="00C00C1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Through the application of lean </w:t>
            </w:r>
            <w:r w:rsidR="00C853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methodology and continuous improvement,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</w:t>
            </w:r>
            <w:r w:rsidR="009C25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 will</w:t>
            </w:r>
            <w:r w:rsidR="00C00C1F" w:rsidRPr="00CF2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play an important role in helping to foster a culture of sustainable change</w:t>
            </w:r>
            <w:r w:rsidR="001A75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continuous improvement</w:t>
            </w:r>
            <w:r w:rsidR="00642D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  <w:r w:rsidR="00C00C1F" w:rsidRPr="00CF2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12A8E5E2" w14:textId="26AA90CE" w:rsidR="00CB5E70" w:rsidRDefault="00DC0C62" w:rsidP="000C2E3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</w:t>
            </w:r>
            <w:r w:rsidR="00A67BC4" w:rsidRPr="00CF2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ork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ing</w:t>
            </w:r>
            <w:r w:rsidR="00A67BC4" w:rsidRPr="00CF2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with key business stakeholders </w:t>
            </w:r>
            <w:r w:rsidR="002A19D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 will arrange</w:t>
            </w:r>
            <w:r w:rsidRPr="00DC0C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facilitate</w:t>
            </w:r>
            <w:r w:rsidR="003D76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00DC0C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lead service improvement</w:t>
            </w:r>
            <w:r w:rsidR="006406F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/process redesign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C0C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sessions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including </w:t>
            </w:r>
            <w:r w:rsidR="00E926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member journey mapping, </w:t>
            </w:r>
            <w:r w:rsidR="003D76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value stream mapping, </w:t>
            </w:r>
            <w:r w:rsidR="00E926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process re-engineering and process improvements</w:t>
            </w:r>
            <w:r w:rsidR="003D76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</w:t>
            </w:r>
            <w:r w:rsidR="008841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produce </w:t>
            </w:r>
            <w:r w:rsidR="000C2E3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measurable</w:t>
            </w:r>
            <w:r w:rsidR="008841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improvements against </w:t>
            </w:r>
            <w:r w:rsidR="00B911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continuous improvement</w:t>
            </w:r>
            <w:r w:rsidR="008841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metrics</w:t>
            </w:r>
            <w:r w:rsidR="002A19D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</w:p>
          <w:p w14:paraId="001552B2" w14:textId="415D2101" w:rsidR="00A653AE" w:rsidRPr="00CF210F" w:rsidRDefault="00A653AE" w:rsidP="00A653A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21CD86" w14:textId="5FF9FB00" w:rsidR="004020D9" w:rsidRPr="00682B78" w:rsidRDefault="004020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59C4849B">
        <w:tc>
          <w:tcPr>
            <w:tcW w:w="5382" w:type="dxa"/>
            <w:shd w:val="clear" w:color="auto" w:fill="D9D9D9" w:themeFill="background1" w:themeFillShade="D9"/>
          </w:tcPr>
          <w:p w14:paraId="39D14031" w14:textId="21AC0816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77777777" w:rsidR="004020D9" w:rsidRPr="00682B78" w:rsidRDefault="004020D9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B985A57" w14:textId="244D6892" w:rsidR="00682B78" w:rsidRPr="00682B78" w:rsidRDefault="00682B78" w:rsidP="00726440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59C4849B">
        <w:tc>
          <w:tcPr>
            <w:tcW w:w="5382" w:type="dxa"/>
          </w:tcPr>
          <w:p w14:paraId="77F09DB1" w14:textId="77777777" w:rsidR="004020D9" w:rsidRPr="007134BA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34BA">
              <w:rPr>
                <w:rFonts w:ascii="Arial" w:hAnsi="Arial" w:cs="Arial"/>
                <w:b/>
                <w:bCs/>
                <w:sz w:val="20"/>
                <w:szCs w:val="20"/>
              </w:rPr>
              <w:t>Service Delivery/Leadership</w:t>
            </w:r>
          </w:p>
          <w:p w14:paraId="786BBC8E" w14:textId="77777777" w:rsidR="004020D9" w:rsidRPr="007134BA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8E35CE" w14:textId="57A1CFC8" w:rsidR="00CF210F" w:rsidRDefault="00137600" w:rsidP="00CF210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F210F">
              <w:rPr>
                <w:rFonts w:ascii="Arial" w:hAnsi="Arial" w:cs="Arial"/>
                <w:sz w:val="20"/>
                <w:szCs w:val="20"/>
              </w:rPr>
              <w:t xml:space="preserve">Proactively identify continuous improvement opportunities and achieve </w:t>
            </w:r>
            <w:r w:rsidR="0039284A">
              <w:rPr>
                <w:rFonts w:ascii="Arial" w:hAnsi="Arial" w:cs="Arial"/>
                <w:sz w:val="20"/>
                <w:szCs w:val="20"/>
              </w:rPr>
              <w:t>agreed metrics</w:t>
            </w:r>
            <w:r w:rsidRPr="00CF21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14ADD7" w14:textId="041FADD9" w:rsidR="000279DA" w:rsidRPr="00CF210F" w:rsidRDefault="000279DA" w:rsidP="00CF210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 of tactical and strategic solutions </w:t>
            </w:r>
            <w:r w:rsidR="00146BD7">
              <w:rPr>
                <w:rFonts w:ascii="Arial" w:hAnsi="Arial" w:cs="Arial"/>
                <w:sz w:val="20"/>
                <w:szCs w:val="20"/>
              </w:rPr>
              <w:t>which support the delivery of Kaizen or larger opp</w:t>
            </w:r>
            <w:r w:rsidR="0045690B">
              <w:rPr>
                <w:rFonts w:ascii="Arial" w:hAnsi="Arial" w:cs="Arial"/>
                <w:sz w:val="20"/>
                <w:szCs w:val="20"/>
              </w:rPr>
              <w:t>ortunities</w:t>
            </w:r>
          </w:p>
          <w:p w14:paraId="5F787617" w14:textId="51B070C7" w:rsidR="00BD5C22" w:rsidRPr="00CF210F" w:rsidRDefault="0039284A" w:rsidP="00CF210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</w:t>
            </w:r>
            <w:r w:rsidR="00BD5C22" w:rsidRPr="00CF2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ead and facilitate LEAN/process </w:t>
            </w:r>
            <w:r w:rsidR="0045690B" w:rsidRPr="00CF2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improvement-based</w:t>
            </w:r>
            <w:r w:rsidR="00BD5C22" w:rsidRPr="00CF2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workshops to drive ideas and solutions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Conducting</w:t>
            </w:r>
            <w:r w:rsidR="00971A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‘as-is’ and ‘to-be’ mapping exercises.</w:t>
            </w:r>
          </w:p>
          <w:p w14:paraId="2B5726F9" w14:textId="4358AA34" w:rsidR="00BD5C22" w:rsidRPr="00CF210F" w:rsidRDefault="00F60732" w:rsidP="007134BA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00BD5C22" w:rsidRPr="00CF2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upport the delivery of better value and greater efficiency through the identification and elimination of unnecessary complexity within business processes and identification of better ways of working</w:t>
            </w:r>
          </w:p>
          <w:p w14:paraId="497EF766" w14:textId="2D593A01" w:rsidR="00BD5C22" w:rsidRDefault="00F60732" w:rsidP="0045690B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</w:t>
            </w:r>
            <w:r w:rsidR="00BD5C22" w:rsidRPr="00CF2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dentify trends and process variations as part of establishing a continuous improvement monitoring system</w:t>
            </w:r>
          </w:p>
          <w:p w14:paraId="0A8DC202" w14:textId="0BBF3213" w:rsidR="00742BD7" w:rsidRPr="00CF210F" w:rsidRDefault="00742BD7" w:rsidP="0045690B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9C484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Utilisation of the </w:t>
            </w:r>
            <w:r w:rsidR="00C760D8" w:rsidRPr="59C484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MPS process mapping tool and repository to the required standards, adhering to BPMN process methodology.</w:t>
            </w:r>
          </w:p>
          <w:p w14:paraId="223D36A5" w14:textId="6E99FE8C" w:rsidR="004954FC" w:rsidRPr="004954FC" w:rsidRDefault="00F60732" w:rsidP="00A82E16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9C484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="00596B62" w:rsidRPr="59C484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licit requirements and drive process change using staff interviews, document analysis, requirements workshops, surveys, site visits, business process descriptions, business analysis and workflow analysis</w:t>
            </w:r>
          </w:p>
        </w:tc>
        <w:tc>
          <w:tcPr>
            <w:tcW w:w="3827" w:type="dxa"/>
          </w:tcPr>
          <w:p w14:paraId="4CCDBE97" w14:textId="77777777" w:rsidR="00A82E16" w:rsidRDefault="00A82E16" w:rsidP="00A82E16">
            <w:pPr>
              <w:pStyle w:val="ListParagraph"/>
              <w:spacing w:before="100" w:beforeAutospacing="1" w:after="100" w:afterAutospacing="1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211C32" w14:textId="6441D679" w:rsidR="00682B78" w:rsidRPr="00682B78" w:rsidRDefault="00726440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MPS Net promotor score</w:t>
            </w:r>
            <w:r w:rsidR="00682B78" w:rsidRPr="00682B78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14:paraId="216624BF" w14:textId="57024136" w:rsidR="004020D9" w:rsidRPr="00682B78" w:rsidRDefault="002829C1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Delivery of agreed CI measures and targets </w:t>
            </w:r>
          </w:p>
        </w:tc>
      </w:tr>
      <w:tr w:rsidR="004020D9" w:rsidRPr="00682B78" w14:paraId="5E7808C6" w14:textId="77777777" w:rsidTr="59C4849B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Financial</w:t>
            </w:r>
          </w:p>
          <w:p w14:paraId="360F1539" w14:textId="66A42D9F" w:rsidR="00743E01" w:rsidRDefault="00743E01" w:rsidP="00743E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21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complete post implementation reviews to ensure successful delivery has been achieved and to ensure that improvements can be made for future projects</w:t>
            </w:r>
          </w:p>
          <w:p w14:paraId="08BFDEC5" w14:textId="332AF2CD" w:rsidR="00BE01EF" w:rsidRPr="00ED7F4E" w:rsidRDefault="00743068" w:rsidP="00922FD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06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Tracking and measuring of improvement activity against CI metrics</w:t>
            </w:r>
          </w:p>
          <w:p w14:paraId="1A2E51EF" w14:textId="6053A1D9" w:rsidR="00BE01EF" w:rsidRPr="00682B78" w:rsidRDefault="00ED7F4E" w:rsidP="0069432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F4E">
              <w:rPr>
                <w:rFonts w:ascii="Arial" w:hAnsi="Arial" w:cs="Arial"/>
                <w:sz w:val="20"/>
                <w:szCs w:val="20"/>
              </w:rPr>
              <w:t xml:space="preserve">Create </w:t>
            </w:r>
            <w:r w:rsidR="00406EBF">
              <w:rPr>
                <w:rFonts w:ascii="Arial" w:hAnsi="Arial" w:cs="Arial"/>
                <w:sz w:val="20"/>
                <w:szCs w:val="20"/>
              </w:rPr>
              <w:t xml:space="preserve">return of investment </w:t>
            </w:r>
            <w:r w:rsidRPr="00ED7F4E">
              <w:rPr>
                <w:rFonts w:ascii="Arial" w:hAnsi="Arial" w:cs="Arial"/>
                <w:sz w:val="20"/>
                <w:szCs w:val="20"/>
              </w:rPr>
              <w:t>business cases for 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following the identification of continuous improvement initiatives</w:t>
            </w:r>
          </w:p>
        </w:tc>
        <w:tc>
          <w:tcPr>
            <w:tcW w:w="3827" w:type="dxa"/>
          </w:tcPr>
          <w:p w14:paraId="3255830D" w14:textId="77777777" w:rsidR="00A82E16" w:rsidRDefault="00A82E16" w:rsidP="00A82E16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8B9D21B" w14:textId="0C159082" w:rsidR="00682B78" w:rsidRPr="00682B78" w:rsidRDefault="002829C1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FTE Saving measures</w:t>
            </w:r>
          </w:p>
          <w:p w14:paraId="1BBE4142" w14:textId="17A344EE" w:rsidR="00682B78" w:rsidRPr="00682B78" w:rsidRDefault="000A2F79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level improvements</w:t>
            </w:r>
          </w:p>
          <w:p w14:paraId="7E09F139" w14:textId="34A850D9" w:rsidR="004020D9" w:rsidRPr="00682B78" w:rsidRDefault="000A2F79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agreed CI measures and targets</w:t>
            </w:r>
          </w:p>
        </w:tc>
      </w:tr>
      <w:tr w:rsidR="004020D9" w:rsidRPr="00682B78" w14:paraId="764DDC14" w14:textId="77777777" w:rsidTr="59C4849B">
        <w:tc>
          <w:tcPr>
            <w:tcW w:w="5382" w:type="dxa"/>
          </w:tcPr>
          <w:p w14:paraId="36BA1489" w14:textId="4D218B71" w:rsidR="00694323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1AEF4E7C" w14:textId="77777777" w:rsidR="00694323" w:rsidRPr="00682B78" w:rsidRDefault="00694323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47D5F7" w14:textId="3A6C5834" w:rsidR="00596041" w:rsidRDefault="005E34EC" w:rsidP="00406EB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Alignment</w:t>
            </w:r>
            <w:r w:rsidR="00596041">
              <w:rPr>
                <w:rFonts w:ascii="Arial" w:hAnsi="Arial" w:cs="Arial"/>
                <w:sz w:val="20"/>
                <w:szCs w:val="20"/>
              </w:rPr>
              <w:t xml:space="preserve"> of member journeys and processes to enable </w:t>
            </w:r>
            <w:r>
              <w:rPr>
                <w:rFonts w:ascii="Arial" w:hAnsi="Arial" w:cs="Arial"/>
                <w:sz w:val="20"/>
                <w:szCs w:val="20"/>
              </w:rPr>
              <w:t>enhancements</w:t>
            </w:r>
            <w:r w:rsidR="00680A5F">
              <w:rPr>
                <w:rFonts w:ascii="Arial" w:hAnsi="Arial" w:cs="Arial"/>
                <w:sz w:val="20"/>
                <w:szCs w:val="20"/>
              </w:rPr>
              <w:t xml:space="preserve"> to both elements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, ensuring </w:t>
            </w:r>
            <w:r w:rsidR="00680A5F">
              <w:rPr>
                <w:rFonts w:ascii="Arial" w:hAnsi="Arial" w:cs="Arial"/>
                <w:sz w:val="20"/>
                <w:szCs w:val="20"/>
              </w:rPr>
              <w:t>awareness of the change initiatives in pla</w:t>
            </w:r>
            <w:r w:rsidR="00060021">
              <w:rPr>
                <w:rFonts w:ascii="Arial" w:hAnsi="Arial" w:cs="Arial"/>
                <w:sz w:val="20"/>
                <w:szCs w:val="20"/>
              </w:rPr>
              <w:t>n/on the product backlogs</w:t>
            </w:r>
          </w:p>
          <w:p w14:paraId="1F657224" w14:textId="0C842FFF" w:rsidR="00F77987" w:rsidRDefault="00F77987" w:rsidP="00406EB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 a member first mi</w:t>
            </w:r>
            <w:r w:rsidR="00921A3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dset when working with the business, driving improvements for both the </w:t>
            </w:r>
            <w:r w:rsidR="00921A32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MPS business</w:t>
            </w:r>
          </w:p>
          <w:p w14:paraId="49DA10BF" w14:textId="62A94787" w:rsidR="00BE01EF" w:rsidRDefault="00CA2072" w:rsidP="00406EB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59C4849B">
              <w:rPr>
                <w:rFonts w:ascii="Arial" w:hAnsi="Arial" w:cs="Arial"/>
                <w:sz w:val="20"/>
                <w:szCs w:val="20"/>
              </w:rPr>
              <w:t>Utilise member data and an understanding of the member journeys to enhance the service we provide to members</w:t>
            </w:r>
          </w:p>
          <w:p w14:paraId="7FB5ABE6" w14:textId="7D775A54" w:rsidR="00CA2072" w:rsidRDefault="00CA2072" w:rsidP="00406EB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59C4849B">
              <w:rPr>
                <w:rFonts w:ascii="Arial" w:hAnsi="Arial" w:cs="Arial"/>
                <w:sz w:val="20"/>
                <w:szCs w:val="20"/>
              </w:rPr>
              <w:t>Identification</w:t>
            </w:r>
            <w:r w:rsidR="00113024" w:rsidRPr="59C4849B">
              <w:rPr>
                <w:rFonts w:ascii="Arial" w:hAnsi="Arial" w:cs="Arial"/>
                <w:sz w:val="20"/>
                <w:szCs w:val="20"/>
              </w:rPr>
              <w:t xml:space="preserve"> and tracking of</w:t>
            </w:r>
            <w:r w:rsidRPr="59C4849B">
              <w:rPr>
                <w:rFonts w:ascii="Arial" w:hAnsi="Arial" w:cs="Arial"/>
                <w:sz w:val="20"/>
                <w:szCs w:val="20"/>
              </w:rPr>
              <w:t xml:space="preserve"> measurable </w:t>
            </w:r>
            <w:r w:rsidR="008F7600" w:rsidRPr="59C4849B">
              <w:rPr>
                <w:rFonts w:ascii="Arial" w:hAnsi="Arial" w:cs="Arial"/>
                <w:sz w:val="20"/>
                <w:szCs w:val="20"/>
              </w:rPr>
              <w:t>member metrics to demonstrate improvements</w:t>
            </w:r>
          </w:p>
          <w:p w14:paraId="675857EE" w14:textId="0E548CEA" w:rsidR="00BE01EF" w:rsidRPr="00A0532F" w:rsidRDefault="008F7600" w:rsidP="00E9620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C4849B">
              <w:rPr>
                <w:rFonts w:ascii="Arial" w:hAnsi="Arial" w:cs="Arial"/>
                <w:sz w:val="20"/>
                <w:szCs w:val="20"/>
              </w:rPr>
              <w:t xml:space="preserve">Documented member journeys and </w:t>
            </w:r>
            <w:r w:rsidR="00A0532F" w:rsidRPr="59C4849B">
              <w:rPr>
                <w:rFonts w:ascii="Arial" w:hAnsi="Arial" w:cs="Arial"/>
                <w:sz w:val="20"/>
                <w:szCs w:val="20"/>
              </w:rPr>
              <w:t>kept up to date and current following the delivery of improvement activities</w:t>
            </w: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317B945" w14:textId="77777777" w:rsidR="00694323" w:rsidRPr="00694323" w:rsidRDefault="00694323" w:rsidP="00694323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6C4D877" w14:textId="69A2BC1E" w:rsidR="00180645" w:rsidRPr="00180645" w:rsidRDefault="00180645" w:rsidP="0018064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MPS Net promotor score</w:t>
            </w:r>
            <w:r w:rsidRPr="00682B78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14:paraId="0C10A9C7" w14:textId="03EBC3D8" w:rsidR="004020D9" w:rsidRPr="00682B78" w:rsidRDefault="00180645" w:rsidP="0018064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Complaint volumes</w:t>
            </w:r>
          </w:p>
        </w:tc>
      </w:tr>
      <w:tr w:rsidR="00B53C15" w:rsidRPr="00682B78" w14:paraId="3B141173" w14:textId="77777777" w:rsidTr="59C4849B">
        <w:tc>
          <w:tcPr>
            <w:tcW w:w="5382" w:type="dxa"/>
          </w:tcPr>
          <w:p w14:paraId="0E7EC753" w14:textId="77777777" w:rsidR="00B53C15" w:rsidRDefault="00B53C15" w:rsidP="00B53C1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62A1">
              <w:rPr>
                <w:rFonts w:ascii="Arial" w:hAnsi="Arial" w:cs="Arial"/>
                <w:b/>
                <w:sz w:val="20"/>
                <w:szCs w:val="20"/>
              </w:rPr>
              <w:t xml:space="preserve">People </w:t>
            </w:r>
            <w:r w:rsidRPr="009B62A1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14:paraId="30B171ED" w14:textId="77777777" w:rsidR="00B53C15" w:rsidRPr="009B62A1" w:rsidRDefault="00B53C15" w:rsidP="00B53C1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6C6279" w14:textId="77777777" w:rsidR="00B53C15" w:rsidRPr="00A90316" w:rsidRDefault="00B53C15" w:rsidP="00B53C15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</w:t>
            </w:r>
            <w:r w:rsidRPr="009B62A1">
              <w:rPr>
                <w:rFonts w:ascii="Arial" w:hAnsi="Arial" w:cs="Arial"/>
                <w:sz w:val="20"/>
                <w:szCs w:val="20"/>
              </w:rPr>
              <w:t xml:space="preserve"> strong leadership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role modelling behaviours. </w:t>
            </w:r>
            <w:r w:rsidRPr="00A90316">
              <w:rPr>
                <w:rFonts w:ascii="Arial" w:eastAsia="Calibri" w:hAnsi="Arial" w:cs="Arial"/>
                <w:sz w:val="20"/>
                <w:szCs w:val="20"/>
              </w:rPr>
              <w:t xml:space="preserve">Take accountability for own training, competence, performance and engagement of self </w:t>
            </w:r>
            <w:r>
              <w:rPr>
                <w:rFonts w:ascii="Arial" w:eastAsia="Calibri" w:hAnsi="Arial" w:cs="Arial"/>
                <w:sz w:val="20"/>
                <w:szCs w:val="20"/>
              </w:rPr>
              <w:t>and others</w:t>
            </w:r>
          </w:p>
          <w:p w14:paraId="330A7979" w14:textId="77777777" w:rsidR="00B53C15" w:rsidRPr="008A513B" w:rsidRDefault="00B53C15" w:rsidP="00B53C15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90316">
              <w:rPr>
                <w:rFonts w:ascii="Arial" w:eastAsia="Calibri" w:hAnsi="Arial" w:cs="Arial"/>
                <w:sz w:val="20"/>
                <w:szCs w:val="20"/>
              </w:rPr>
              <w:t xml:space="preserve">Build key relationships with internal and external stakeholders as necessary, liaising on </w:t>
            </w:r>
            <w:r>
              <w:rPr>
                <w:rFonts w:ascii="Arial" w:eastAsia="Calibri" w:hAnsi="Arial" w:cs="Arial"/>
                <w:sz w:val="20"/>
                <w:szCs w:val="20"/>
              </w:rPr>
              <w:t>projects</w:t>
            </w:r>
            <w:r w:rsidRPr="00A90316">
              <w:rPr>
                <w:rFonts w:ascii="Arial" w:eastAsia="Calibri" w:hAnsi="Arial" w:cs="Arial"/>
                <w:sz w:val="20"/>
                <w:szCs w:val="20"/>
              </w:rPr>
              <w:t xml:space="preserve"> to enhance quality service and outcomes for members</w:t>
            </w:r>
          </w:p>
          <w:p w14:paraId="24F76B61" w14:textId="77777777" w:rsidR="00B53C15" w:rsidRPr="006835B6" w:rsidRDefault="00B53C15" w:rsidP="00B53C1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835B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Take an active role in promoting a more inclusive environment, which aligns with our commitment to celebrate and promote diversity.</w:t>
            </w:r>
          </w:p>
          <w:p w14:paraId="2400F297" w14:textId="7E3DAFC2" w:rsidR="00B53C15" w:rsidRPr="00682B78" w:rsidRDefault="00B53C15" w:rsidP="00B53C1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43FACC5" w14:textId="77777777" w:rsidR="00B53C15" w:rsidRDefault="00B53C15" w:rsidP="00B53C1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9D3A83B" w14:textId="77777777" w:rsidR="00B53C15" w:rsidRDefault="00B53C15" w:rsidP="00B53C1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7E9AEC8" w14:textId="77777777" w:rsidR="00B53C15" w:rsidRPr="009B62A1" w:rsidRDefault="00B53C15" w:rsidP="00B53C1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B62A1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0AE31636" w14:textId="77777777" w:rsidR="00B53C15" w:rsidRPr="009E7ADD" w:rsidRDefault="00B53C15" w:rsidP="00B53C15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Delivery of Personal Development Plan to plan</w:t>
            </w:r>
          </w:p>
          <w:p w14:paraId="44D7CA24" w14:textId="77777777" w:rsidR="00B53C15" w:rsidRPr="00C34853" w:rsidRDefault="00B53C15" w:rsidP="00B53C15">
            <w:pPr>
              <w:pStyle w:val="ListParagraph"/>
              <w:numPr>
                <w:ilvl w:val="0"/>
                <w:numId w:val="10"/>
              </w:numPr>
              <w:tabs>
                <w:tab w:val="left" w:pos="3145"/>
              </w:tabs>
              <w:rPr>
                <w:rFonts w:ascii="Arial" w:hAnsi="Arial" w:cs="Arial"/>
                <w:sz w:val="20"/>
                <w:szCs w:val="20"/>
              </w:rPr>
            </w:pPr>
            <w:r w:rsidRPr="009E7ADD">
              <w:rPr>
                <w:rFonts w:ascii="Arial" w:eastAsia="Calibri" w:hAnsi="Arial" w:cs="Arial"/>
                <w:sz w:val="20"/>
                <w:szCs w:val="20"/>
              </w:rPr>
              <w:t>One to one / performance review meetings Vs Plan</w:t>
            </w:r>
          </w:p>
          <w:p w14:paraId="53674021" w14:textId="42DF1BF0" w:rsidR="00B53C15" w:rsidRPr="006835B6" w:rsidRDefault="00B53C15" w:rsidP="006835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59C4849B">
        <w:tc>
          <w:tcPr>
            <w:tcW w:w="5382" w:type="dxa"/>
          </w:tcPr>
          <w:p w14:paraId="637AB019" w14:textId="36BA2107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1D91E64E" w14:textId="77777777" w:rsidR="006835B6" w:rsidRPr="00682B78" w:rsidRDefault="006835B6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27A277" w14:textId="57A8896A" w:rsidR="00742BD7" w:rsidRDefault="00742BD7" w:rsidP="00CB637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 to the Business Process Standards policy</w:t>
            </w:r>
          </w:p>
          <w:p w14:paraId="77FDE2C2" w14:textId="1C41E62A" w:rsidR="00CB637E" w:rsidRDefault="00CB637E" w:rsidP="00CB637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59C4849B">
              <w:rPr>
                <w:rFonts w:ascii="Arial" w:hAnsi="Arial" w:cs="Arial"/>
                <w:sz w:val="20"/>
                <w:szCs w:val="20"/>
              </w:rPr>
              <w:t>Ensure appropriate business processes and controls are in place to support Member Experience Digital &amp; Data activity within risk appetite; comply with policies and regulatory requirements (as applicable).</w:t>
            </w:r>
          </w:p>
          <w:p w14:paraId="61F11885" w14:textId="77777777" w:rsidR="00CB637E" w:rsidRPr="00A90316" w:rsidRDefault="00CB637E" w:rsidP="00CB637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59C4849B">
              <w:rPr>
                <w:rFonts w:ascii="Arial" w:hAnsi="Arial" w:cs="Arial"/>
                <w:sz w:val="20"/>
                <w:szCs w:val="20"/>
              </w:rPr>
              <w:t>Identify and report risks and issues identified within Continuous Improvement &amp; Change and across MPS to enable resolution and mitigation of potential impact on MPS, members and colleagues.</w:t>
            </w:r>
          </w:p>
          <w:p w14:paraId="7946A3D1" w14:textId="77777777" w:rsidR="00CB637E" w:rsidRPr="00A90316" w:rsidRDefault="00CB637E" w:rsidP="00CB637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59C4849B">
              <w:rPr>
                <w:rFonts w:ascii="Arial" w:hAnsi="Arial" w:cs="Arial"/>
                <w:sz w:val="20"/>
                <w:szCs w:val="20"/>
              </w:rPr>
              <w:t>Adhere to appropriate business policies, processes and regulatory requirements (as applicable) to ensure activity within risk appetite</w:t>
            </w:r>
          </w:p>
          <w:p w14:paraId="0BEE2BFE" w14:textId="544FAC66" w:rsidR="00BE01EF" w:rsidRPr="00FB04C6" w:rsidRDefault="00CB637E" w:rsidP="00FB04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C4849B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 and all relevant internal policy and procedures, </w:t>
            </w:r>
            <w:r w:rsidRPr="59C4849B">
              <w:rPr>
                <w:rFonts w:ascii="Arial" w:hAnsi="Arial" w:cs="Arial"/>
                <w:sz w:val="20"/>
                <w:szCs w:val="20"/>
              </w:rPr>
              <w:lastRenderedPageBreak/>
              <w:t>including those relating to health and safety, data protection, IT security and all those contained within the staff handbook</w:t>
            </w:r>
          </w:p>
        </w:tc>
        <w:tc>
          <w:tcPr>
            <w:tcW w:w="3827" w:type="dxa"/>
          </w:tcPr>
          <w:p w14:paraId="1F17908F" w14:textId="77777777" w:rsidR="006835B6" w:rsidRPr="006835B6" w:rsidRDefault="006835B6" w:rsidP="006835B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888B010" w14:textId="013D133C" w:rsidR="007C1112" w:rsidRPr="009B62A1" w:rsidRDefault="007C1112" w:rsidP="007C11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59C4849B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ED71A5F" w14:textId="77777777" w:rsidR="007C1112" w:rsidRPr="00A90316" w:rsidRDefault="007C1112" w:rsidP="007C11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59C4849B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4D1B9011" w14:textId="77777777" w:rsidR="007C1112" w:rsidRPr="00A90316" w:rsidRDefault="007C1112" w:rsidP="007C11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59C4849B">
              <w:rPr>
                <w:rFonts w:ascii="Arial" w:hAnsi="Arial" w:cs="Arial"/>
                <w:sz w:val="20"/>
                <w:szCs w:val="20"/>
              </w:rPr>
              <w:t>Quality monitoring outcomes / compliance to Training and Competence Scheme</w:t>
            </w:r>
          </w:p>
          <w:p w14:paraId="4B1A6020" w14:textId="58E0862F" w:rsidR="004020D9" w:rsidRPr="00682B78" w:rsidRDefault="004020D9" w:rsidP="001A2E4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F1521" w14:textId="55B5AEB4" w:rsidR="004020D9" w:rsidRDefault="004020D9">
      <w:pPr>
        <w:rPr>
          <w:rFonts w:ascii="Arial" w:hAnsi="Arial" w:cs="Arial"/>
          <w:sz w:val="20"/>
          <w:szCs w:val="20"/>
        </w:rPr>
      </w:pPr>
    </w:p>
    <w:p w14:paraId="35FC2375" w14:textId="77777777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59C4849B">
        <w:tc>
          <w:tcPr>
            <w:tcW w:w="9016" w:type="dxa"/>
          </w:tcPr>
          <w:p w14:paraId="4A501D40" w14:textId="3D459D3D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59C4849B">
        <w:tc>
          <w:tcPr>
            <w:tcW w:w="9016" w:type="dxa"/>
          </w:tcPr>
          <w:p w14:paraId="7036C6C4" w14:textId="1C5CC877" w:rsidR="00A114F7" w:rsidRPr="00FB04C6" w:rsidRDefault="00543AC6" w:rsidP="00FB04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Effectively utilise tools such as LEAN Thinking, Six Sigma methodologies and Value Stream Mapping.</w:t>
            </w:r>
          </w:p>
          <w:p w14:paraId="073232E5" w14:textId="31CE7EBB" w:rsidR="00A114F7" w:rsidRPr="00A114F7" w:rsidRDefault="002A6606" w:rsidP="00A114F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I</w:t>
            </w:r>
            <w:r w:rsidR="00A114F7"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dentify and deliver service improvement activity across the business through employing process improvement methodologies and the application of innovative thinking</w:t>
            </w:r>
          </w:p>
          <w:p w14:paraId="78E896B3" w14:textId="007442C5" w:rsidR="0044166E" w:rsidRPr="00A114F7" w:rsidRDefault="0044166E" w:rsidP="00D630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Analys</w:t>
            </w:r>
            <w:r w:rsidR="002B47D8"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e</w:t>
            </w:r>
            <w:r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member and business data </w:t>
            </w:r>
            <w:r w:rsidR="002B47D8"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to identify opportunities for continuous improvement </w:t>
            </w:r>
            <w:r w:rsidR="00DF3C83"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to be applied with measurable results</w:t>
            </w:r>
          </w:p>
          <w:p w14:paraId="0B5BE858" w14:textId="77777777" w:rsidR="009A23A3" w:rsidRPr="00A114F7" w:rsidRDefault="00BA5C62" w:rsidP="00D630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Business process maps are updated in the MPS process map repository with </w:t>
            </w:r>
            <w:r w:rsidR="009A23A3"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adherence to </w:t>
            </w:r>
            <w:r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the </w:t>
            </w:r>
            <w:r w:rsidR="009A23A3" w:rsidRPr="00A114F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governance and standards policy.</w:t>
            </w:r>
          </w:p>
          <w:p w14:paraId="06032969" w14:textId="77777777" w:rsidR="00BE01EF" w:rsidRDefault="00D630F8" w:rsidP="00FB04C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9C484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work with other team members and business services departments to devise new support material based on the revised processes, to include training, reporting and systems enhancement</w:t>
            </w:r>
            <w:r w:rsidR="00FB04C6" w:rsidRPr="59C484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</w:p>
          <w:p w14:paraId="6AD0F90E" w14:textId="289EA1CB" w:rsidR="00531424" w:rsidRPr="00FB04C6" w:rsidRDefault="00531424" w:rsidP="00FB04C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Awareness of </w:t>
            </w:r>
            <w:r w:rsidR="00F166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border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change agenda and initiatives avoid duplication and </w:t>
            </w:r>
            <w:r w:rsidR="00F166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enables a channel for delivery. </w:t>
            </w: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6E6D7C75" w14:textId="77777777" w:rsidR="00612098" w:rsidRPr="00682B78" w:rsidRDefault="00612098" w:rsidP="009A23A3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8C8A6" w14:textId="492D8413" w:rsidR="00BE01EF" w:rsidRPr="00682B78" w:rsidRDefault="00BE01EF">
      <w:pPr>
        <w:rPr>
          <w:rFonts w:ascii="Arial" w:hAnsi="Arial" w:cs="Arial"/>
          <w:sz w:val="20"/>
          <w:szCs w:val="20"/>
        </w:rPr>
      </w:pPr>
    </w:p>
    <w:p w14:paraId="183FFCD8" w14:textId="77777777" w:rsidR="00612098" w:rsidRPr="00682B78" w:rsidRDefault="0061209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64AB8943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5E25A6D9" w:rsidR="00BE01EF" w:rsidRPr="00682B78" w:rsidRDefault="006E2C5C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630F94B2" w:rsidR="00BE01EF" w:rsidRPr="00682B78" w:rsidRDefault="00C178E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5B57D3C9" w:rsidR="00BE01EF" w:rsidRPr="00682B78" w:rsidRDefault="00775DB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1E08E795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599CE6D4" w:rsidR="00BE01EF" w:rsidRPr="00682B78" w:rsidRDefault="00775DBA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2DB1907A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614754D5" w:rsidR="00BE01EF" w:rsidRPr="00682B78" w:rsidRDefault="00C178E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1C808776" w:rsidR="00BE01EF" w:rsidRPr="00682B78" w:rsidRDefault="003E75AF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</w:tbl>
    <w:p w14:paraId="1E9AAF80" w14:textId="2A95EE73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EC5D89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EC5D89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  <w:shd w:val="clear" w:color="auto" w:fill="auto"/>
          </w:tcPr>
          <w:p w14:paraId="35998F60" w14:textId="06015187" w:rsidR="00633602" w:rsidRDefault="005E1AED" w:rsidP="00775DB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33602" w:rsidRPr="00633602">
              <w:rPr>
                <w:rFonts w:ascii="Arial" w:hAnsi="Arial" w:cs="Arial"/>
                <w:sz w:val="20"/>
                <w:szCs w:val="20"/>
              </w:rPr>
              <w:t xml:space="preserve">ccredited to </w:t>
            </w:r>
            <w:r w:rsidR="00633602">
              <w:rPr>
                <w:rFonts w:ascii="Arial" w:hAnsi="Arial" w:cs="Arial"/>
                <w:sz w:val="20"/>
                <w:szCs w:val="20"/>
              </w:rPr>
              <w:t xml:space="preserve">a minimum </w:t>
            </w:r>
            <w:r w:rsidR="00633602" w:rsidRPr="00633602">
              <w:rPr>
                <w:rFonts w:ascii="Arial" w:hAnsi="Arial" w:cs="Arial"/>
                <w:sz w:val="20"/>
                <w:szCs w:val="20"/>
              </w:rPr>
              <w:t>Lean Six Sigma Green Belt</w:t>
            </w:r>
          </w:p>
          <w:p w14:paraId="29EF8C91" w14:textId="77777777" w:rsidR="00BE01EF" w:rsidRDefault="00286939" w:rsidP="00775DB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775DBA">
              <w:rPr>
                <w:rFonts w:ascii="Arial" w:hAnsi="Arial" w:cs="Arial"/>
                <w:sz w:val="20"/>
                <w:szCs w:val="20"/>
              </w:rPr>
              <w:t>Core CI skills and experience (Lean, Six Sigma, Kaizen</w:t>
            </w:r>
            <w:r w:rsidR="005E1AE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8BD48C8" w14:textId="4A0FE462" w:rsidR="005E1AED" w:rsidRPr="009A6546" w:rsidRDefault="005E1AED" w:rsidP="009A65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42AF9073" w14:textId="2AB25BB7" w:rsidR="00345344" w:rsidRDefault="005E1AED" w:rsidP="00775DB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process re-engineer and process mapping</w:t>
            </w:r>
            <w:r w:rsidR="00345344">
              <w:rPr>
                <w:rFonts w:ascii="Arial" w:hAnsi="Arial" w:cs="Arial"/>
                <w:sz w:val="20"/>
                <w:szCs w:val="20"/>
              </w:rPr>
              <w:t xml:space="preserve"> experience</w:t>
            </w:r>
          </w:p>
          <w:p w14:paraId="0891E33B" w14:textId="64456790" w:rsidR="00BE01EF" w:rsidRPr="00775DBA" w:rsidRDefault="0005236B" w:rsidP="00775DB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775DBA">
              <w:rPr>
                <w:rFonts w:ascii="Arial" w:hAnsi="Arial" w:cs="Arial"/>
                <w:sz w:val="20"/>
                <w:szCs w:val="20"/>
              </w:rPr>
              <w:t>Demonstrable experience of developing and applying Lean and process improvement tools and techniques</w:t>
            </w:r>
          </w:p>
          <w:p w14:paraId="5FC711DE" w14:textId="64B4FE9A" w:rsidR="00646425" w:rsidRDefault="00646425" w:rsidP="00775DB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775DBA">
              <w:rPr>
                <w:rFonts w:ascii="Arial" w:hAnsi="Arial" w:cs="Arial"/>
                <w:sz w:val="20"/>
                <w:szCs w:val="20"/>
              </w:rPr>
              <w:t>Able to understand complex information / concepts quickly and disseminate in an understandable way</w:t>
            </w:r>
          </w:p>
          <w:p w14:paraId="0E98525C" w14:textId="0577ACFB" w:rsidR="0089498A" w:rsidRPr="00775DBA" w:rsidRDefault="0089498A" w:rsidP="00775DB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9498A">
              <w:rPr>
                <w:rFonts w:ascii="Arial" w:hAnsi="Arial" w:cs="Arial"/>
                <w:sz w:val="20"/>
                <w:szCs w:val="20"/>
              </w:rPr>
              <w:lastRenderedPageBreak/>
              <w:t>Excellent verbal and written communication skills and the ability to interact professionally with a diverse group of employees, senior managers, and subject matter experts</w:t>
            </w:r>
          </w:p>
          <w:p w14:paraId="109E0EA7" w14:textId="3D307F56" w:rsidR="00646425" w:rsidRPr="00120084" w:rsidRDefault="00646425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21A5B2D6" w14:textId="50503BCD" w:rsidR="00BE01EF" w:rsidRPr="00775DBA" w:rsidRDefault="00F3495C" w:rsidP="00775DB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775DBA">
              <w:rPr>
                <w:rFonts w:ascii="Arial" w:hAnsi="Arial" w:cs="Arial"/>
                <w:sz w:val="20"/>
                <w:szCs w:val="20"/>
              </w:rPr>
              <w:lastRenderedPageBreak/>
              <w:t>A proven track record of delivering significant, sustained business performance improvements</w:t>
            </w:r>
          </w:p>
          <w:p w14:paraId="3112F7CC" w14:textId="2B38EF6E" w:rsidR="00775DBA" w:rsidRPr="00775DBA" w:rsidRDefault="00775DBA" w:rsidP="00775DB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775DBA">
              <w:rPr>
                <w:rFonts w:ascii="Arial" w:hAnsi="Arial" w:cs="Arial"/>
                <w:sz w:val="20"/>
                <w:szCs w:val="20"/>
              </w:rPr>
              <w:t>Excellent understanding of continuous improvement concepts including Six Sigma, Lean, value stream mapping</w:t>
            </w:r>
          </w:p>
          <w:p w14:paraId="22AE6BAC" w14:textId="77777777" w:rsidR="0005236B" w:rsidRDefault="00592D68" w:rsidP="00592D6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592D68">
              <w:rPr>
                <w:rFonts w:ascii="Arial" w:hAnsi="Arial" w:cs="Arial"/>
                <w:sz w:val="20"/>
                <w:szCs w:val="20"/>
              </w:rPr>
              <w:t xml:space="preserve">Experience of identifying and eliminating the root cause of productivity and efficiency issues, and </w:t>
            </w:r>
            <w:r w:rsidRPr="00592D68">
              <w:rPr>
                <w:rFonts w:ascii="Arial" w:hAnsi="Arial" w:cs="Arial"/>
                <w:sz w:val="20"/>
                <w:szCs w:val="20"/>
              </w:rPr>
              <w:lastRenderedPageBreak/>
              <w:t>track record of following through to ensure closure</w:t>
            </w:r>
          </w:p>
          <w:p w14:paraId="718CD66E" w14:textId="70CC6F79" w:rsidR="00C969D9" w:rsidRPr="00C969D9" w:rsidRDefault="00C969D9" w:rsidP="00C969D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969D9">
              <w:rPr>
                <w:rFonts w:ascii="Arial" w:hAnsi="Arial" w:cs="Arial"/>
                <w:sz w:val="20"/>
                <w:szCs w:val="20"/>
              </w:rPr>
              <w:t>Ability to deliver presentations and effectively facilitate workshops at all levels in the organi</w:t>
            </w:r>
            <w:r w:rsidR="0082716D">
              <w:rPr>
                <w:rFonts w:ascii="Arial" w:hAnsi="Arial" w:cs="Arial"/>
                <w:sz w:val="20"/>
                <w:szCs w:val="20"/>
              </w:rPr>
              <w:t>s</w:t>
            </w:r>
            <w:r w:rsidRPr="00C969D9">
              <w:rPr>
                <w:rFonts w:ascii="Arial" w:hAnsi="Arial" w:cs="Arial"/>
                <w:sz w:val="20"/>
                <w:szCs w:val="20"/>
              </w:rPr>
              <w:t>ation</w:t>
            </w:r>
          </w:p>
          <w:p w14:paraId="1AA4E906" w14:textId="52EB29C6" w:rsidR="00C969D9" w:rsidRPr="00592D68" w:rsidRDefault="00C969D9" w:rsidP="0082716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EC5D89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  <w:shd w:val="clear" w:color="auto" w:fill="auto"/>
          </w:tcPr>
          <w:p w14:paraId="5900B275" w14:textId="77777777" w:rsidR="00BC5D4C" w:rsidRPr="00BC5D4C" w:rsidRDefault="00BC5D4C" w:rsidP="00BC5D4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8489C">
              <w:rPr>
                <w:rFonts w:ascii="Arial" w:hAnsi="Arial" w:cs="Arial"/>
                <w:sz w:val="20"/>
                <w:szCs w:val="20"/>
                <w:lang w:val="en-US"/>
              </w:rPr>
              <w:t>MSP &amp; MOP qualification</w:t>
            </w:r>
          </w:p>
          <w:p w14:paraId="2F7937A5" w14:textId="44890E91" w:rsidR="00BE01EF" w:rsidRPr="00682B78" w:rsidRDefault="00BC5D4C" w:rsidP="00BC5D4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management certification</w:t>
            </w:r>
          </w:p>
        </w:tc>
        <w:tc>
          <w:tcPr>
            <w:tcW w:w="2941" w:type="dxa"/>
            <w:shd w:val="clear" w:color="auto" w:fill="auto"/>
          </w:tcPr>
          <w:p w14:paraId="58586E69" w14:textId="2F78C13A" w:rsidR="00BE01EF" w:rsidRPr="0025391C" w:rsidRDefault="0025391C" w:rsidP="0025391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25391C">
              <w:rPr>
                <w:rFonts w:ascii="Arial" w:hAnsi="Arial" w:cs="Arial"/>
                <w:sz w:val="20"/>
                <w:szCs w:val="20"/>
              </w:rPr>
              <w:t>Experience of training, facilitating, and coaching the use of lean tools across all levels of an organisation</w:t>
            </w:r>
          </w:p>
        </w:tc>
        <w:tc>
          <w:tcPr>
            <w:tcW w:w="2818" w:type="dxa"/>
            <w:shd w:val="clear" w:color="auto" w:fill="auto"/>
          </w:tcPr>
          <w:p w14:paraId="53909832" w14:textId="1B3E5100" w:rsidR="00BE01EF" w:rsidRPr="00030B21" w:rsidRDefault="00030B21" w:rsidP="00030B2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030B21">
              <w:rPr>
                <w:rFonts w:ascii="Arial" w:hAnsi="Arial" w:cs="Arial"/>
                <w:sz w:val="20"/>
                <w:szCs w:val="20"/>
              </w:rPr>
              <w:t>Experience of the whole project life cycle, able to operate in the initial conceptual design stage, in the depths of system testing, and at each stage in between.</w:t>
            </w:r>
          </w:p>
        </w:tc>
      </w:tr>
    </w:tbl>
    <w:p w14:paraId="54E97789" w14:textId="77777777" w:rsidR="00BE01EF" w:rsidRDefault="00BE01EF"/>
    <w:sectPr w:rsidR="00BE01EF" w:rsidSect="00D16F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0DC5" w14:textId="77777777" w:rsidR="007A07C9" w:rsidRDefault="007A07C9" w:rsidP="004020D9">
      <w:pPr>
        <w:spacing w:after="0" w:line="240" w:lineRule="auto"/>
      </w:pPr>
      <w:r>
        <w:separator/>
      </w:r>
    </w:p>
  </w:endnote>
  <w:endnote w:type="continuationSeparator" w:id="0">
    <w:p w14:paraId="1E099795" w14:textId="77777777" w:rsidR="007A07C9" w:rsidRDefault="007A07C9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0D7C2F1C" w:rsidR="00EC5D89" w:rsidRPr="009579E8" w:rsidRDefault="009579E8" w:rsidP="009579E8">
    <w:pPr>
      <w:pStyle w:val="Footer"/>
      <w:jc w:val="center"/>
    </w:pPr>
    <w:fldSimple w:instr=" DOCPROPERTY bjFooterEvenPageDocProperty \* MERGEFORMAT " w:fldLock="1">
      <w:r w:rsidRPr="009579E8">
        <w:rPr>
          <w:rFonts w:ascii="Arial" w:hAnsi="Arial" w:cs="Arial"/>
          <w:color w:val="000000"/>
        </w:rPr>
        <w:t xml:space="preserve">This document is marked </w:t>
      </w:r>
      <w:r w:rsidRPr="009579E8">
        <w:rPr>
          <w:rFonts w:ascii="Arial" w:hAnsi="Arial" w:cs="Arial"/>
          <w:b/>
          <w:color w:val="00B994"/>
        </w:rPr>
        <w:t>MPS Public</w:t>
      </w:r>
      <w:r w:rsidRPr="009579E8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6FBFD981" w:rsidR="00102654" w:rsidRPr="009579E8" w:rsidRDefault="009579E8" w:rsidP="009579E8">
    <w:pPr>
      <w:pStyle w:val="Footer"/>
      <w:jc w:val="center"/>
    </w:pPr>
    <w:fldSimple w:instr=" DOCPROPERTY bjFooterBothDocProperty \* MERGEFORMAT " w:fldLock="1">
      <w:r w:rsidRPr="009579E8">
        <w:rPr>
          <w:rFonts w:ascii="Arial" w:hAnsi="Arial" w:cs="Arial"/>
          <w:color w:val="000000"/>
        </w:rPr>
        <w:t xml:space="preserve">This document is marked </w:t>
      </w:r>
      <w:r w:rsidRPr="009579E8">
        <w:rPr>
          <w:rFonts w:ascii="Arial" w:hAnsi="Arial" w:cs="Arial"/>
          <w:b/>
          <w:color w:val="00B994"/>
        </w:rPr>
        <w:t>MPS Public</w:t>
      </w:r>
      <w:r w:rsidRPr="009579E8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562B9B0B" w:rsidR="00EC5D89" w:rsidRPr="009579E8" w:rsidRDefault="009579E8" w:rsidP="009579E8">
    <w:pPr>
      <w:pStyle w:val="Footer"/>
      <w:jc w:val="center"/>
    </w:pPr>
    <w:fldSimple w:instr=" DOCPROPERTY bjFooterFirstPageDocProperty \* MERGEFORMAT " w:fldLock="1">
      <w:r w:rsidRPr="009579E8">
        <w:rPr>
          <w:rFonts w:ascii="Arial" w:hAnsi="Arial" w:cs="Arial"/>
          <w:color w:val="000000"/>
        </w:rPr>
        <w:t xml:space="preserve">This document is marked </w:t>
      </w:r>
      <w:r w:rsidRPr="009579E8">
        <w:rPr>
          <w:rFonts w:ascii="Arial" w:hAnsi="Arial" w:cs="Arial"/>
          <w:b/>
          <w:color w:val="00B994"/>
        </w:rPr>
        <w:t>MPS Public</w:t>
      </w:r>
      <w:r w:rsidRPr="009579E8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0C89" w14:textId="77777777" w:rsidR="007A07C9" w:rsidRDefault="007A07C9" w:rsidP="004020D9">
      <w:pPr>
        <w:spacing w:after="0" w:line="240" w:lineRule="auto"/>
      </w:pPr>
      <w:r>
        <w:separator/>
      </w:r>
    </w:p>
  </w:footnote>
  <w:footnote w:type="continuationSeparator" w:id="0">
    <w:p w14:paraId="4CE0DC61" w14:textId="77777777" w:rsidR="007A07C9" w:rsidRDefault="007A07C9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C07B" w14:textId="77777777" w:rsidR="009579E8" w:rsidRDefault="00957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18E7" w14:textId="77777777" w:rsidR="009579E8" w:rsidRDefault="00957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1C5D"/>
    <w:multiLevelType w:val="hybridMultilevel"/>
    <w:tmpl w:val="80526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 w15:restartNumberingAfterBreak="0">
    <w:nsid w:val="13B37CE8"/>
    <w:multiLevelType w:val="hybridMultilevel"/>
    <w:tmpl w:val="53042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74D6A"/>
    <w:multiLevelType w:val="hybridMultilevel"/>
    <w:tmpl w:val="1DC67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C44788"/>
    <w:multiLevelType w:val="hybridMultilevel"/>
    <w:tmpl w:val="FC4C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776C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B5CF2"/>
    <w:multiLevelType w:val="hybridMultilevel"/>
    <w:tmpl w:val="D9B80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8B49F9"/>
    <w:multiLevelType w:val="hybridMultilevel"/>
    <w:tmpl w:val="2F148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25B93"/>
    <w:multiLevelType w:val="multilevel"/>
    <w:tmpl w:val="BC22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030670"/>
    <w:multiLevelType w:val="hybridMultilevel"/>
    <w:tmpl w:val="AF500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DC00A5"/>
    <w:multiLevelType w:val="multilevel"/>
    <w:tmpl w:val="E2CE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D2B49"/>
    <w:multiLevelType w:val="hybridMultilevel"/>
    <w:tmpl w:val="7A523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31EB9"/>
    <w:multiLevelType w:val="multilevel"/>
    <w:tmpl w:val="9EC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73EEB"/>
    <w:multiLevelType w:val="hybridMultilevel"/>
    <w:tmpl w:val="EE803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95711F"/>
    <w:multiLevelType w:val="hybridMultilevel"/>
    <w:tmpl w:val="3EFA4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460834">
    <w:abstractNumId w:val="19"/>
  </w:num>
  <w:num w:numId="2" w16cid:durableId="1896547106">
    <w:abstractNumId w:val="1"/>
  </w:num>
  <w:num w:numId="3" w16cid:durableId="397023025">
    <w:abstractNumId w:val="11"/>
  </w:num>
  <w:num w:numId="4" w16cid:durableId="1722902907">
    <w:abstractNumId w:val="7"/>
  </w:num>
  <w:num w:numId="5" w16cid:durableId="1559583432">
    <w:abstractNumId w:val="4"/>
  </w:num>
  <w:num w:numId="6" w16cid:durableId="1735662014">
    <w:abstractNumId w:val="23"/>
  </w:num>
  <w:num w:numId="7" w16cid:durableId="448475208">
    <w:abstractNumId w:val="17"/>
  </w:num>
  <w:num w:numId="8" w16cid:durableId="806823588">
    <w:abstractNumId w:val="3"/>
  </w:num>
  <w:num w:numId="9" w16cid:durableId="854341369">
    <w:abstractNumId w:val="8"/>
  </w:num>
  <w:num w:numId="10" w16cid:durableId="352651592">
    <w:abstractNumId w:val="6"/>
  </w:num>
  <w:num w:numId="11" w16cid:durableId="802774966">
    <w:abstractNumId w:val="15"/>
  </w:num>
  <w:num w:numId="12" w16cid:durableId="1905674339">
    <w:abstractNumId w:val="10"/>
  </w:num>
  <w:num w:numId="13" w16cid:durableId="1780635036">
    <w:abstractNumId w:val="21"/>
  </w:num>
  <w:num w:numId="14" w16cid:durableId="1252548252">
    <w:abstractNumId w:val="18"/>
  </w:num>
  <w:num w:numId="15" w16cid:durableId="1368948535">
    <w:abstractNumId w:val="22"/>
  </w:num>
  <w:num w:numId="16" w16cid:durableId="2145266038">
    <w:abstractNumId w:val="16"/>
  </w:num>
  <w:num w:numId="17" w16cid:durableId="1697996460">
    <w:abstractNumId w:val="12"/>
  </w:num>
  <w:num w:numId="18" w16cid:durableId="651296868">
    <w:abstractNumId w:val="9"/>
  </w:num>
  <w:num w:numId="19" w16cid:durableId="1587956173">
    <w:abstractNumId w:val="25"/>
  </w:num>
  <w:num w:numId="20" w16cid:durableId="28995488">
    <w:abstractNumId w:val="2"/>
  </w:num>
  <w:num w:numId="21" w16cid:durableId="1363436226">
    <w:abstractNumId w:val="0"/>
  </w:num>
  <w:num w:numId="22" w16cid:durableId="1856994844">
    <w:abstractNumId w:val="13"/>
  </w:num>
  <w:num w:numId="23" w16cid:durableId="709381479">
    <w:abstractNumId w:val="5"/>
  </w:num>
  <w:num w:numId="24" w16cid:durableId="787240870">
    <w:abstractNumId w:val="14"/>
  </w:num>
  <w:num w:numId="25" w16cid:durableId="82797493">
    <w:abstractNumId w:val="20"/>
  </w:num>
  <w:num w:numId="26" w16cid:durableId="11630050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279DA"/>
    <w:rsid w:val="00030B21"/>
    <w:rsid w:val="00050BA4"/>
    <w:rsid w:val="0005236B"/>
    <w:rsid w:val="00060021"/>
    <w:rsid w:val="0007108D"/>
    <w:rsid w:val="00072589"/>
    <w:rsid w:val="00073C74"/>
    <w:rsid w:val="000A2F79"/>
    <w:rsid w:val="000C2A6C"/>
    <w:rsid w:val="000C2E37"/>
    <w:rsid w:val="0010253B"/>
    <w:rsid w:val="00102654"/>
    <w:rsid w:val="00105882"/>
    <w:rsid w:val="00113024"/>
    <w:rsid w:val="00120084"/>
    <w:rsid w:val="00120F5F"/>
    <w:rsid w:val="00137600"/>
    <w:rsid w:val="00146BD7"/>
    <w:rsid w:val="00180645"/>
    <w:rsid w:val="001A2E43"/>
    <w:rsid w:val="001A521C"/>
    <w:rsid w:val="001A75BC"/>
    <w:rsid w:val="001B6F4B"/>
    <w:rsid w:val="001C0ED2"/>
    <w:rsid w:val="001D414A"/>
    <w:rsid w:val="001F1653"/>
    <w:rsid w:val="001F7979"/>
    <w:rsid w:val="00203FA9"/>
    <w:rsid w:val="0021759C"/>
    <w:rsid w:val="00234155"/>
    <w:rsid w:val="0025391C"/>
    <w:rsid w:val="002829C1"/>
    <w:rsid w:val="00283753"/>
    <w:rsid w:val="00286939"/>
    <w:rsid w:val="00290A7B"/>
    <w:rsid w:val="002A19D3"/>
    <w:rsid w:val="002A6606"/>
    <w:rsid w:val="002B47D8"/>
    <w:rsid w:val="002C65FE"/>
    <w:rsid w:val="002C6D6B"/>
    <w:rsid w:val="00345344"/>
    <w:rsid w:val="00351EA3"/>
    <w:rsid w:val="003766FD"/>
    <w:rsid w:val="0039284A"/>
    <w:rsid w:val="003D5386"/>
    <w:rsid w:val="003D7614"/>
    <w:rsid w:val="003E75AF"/>
    <w:rsid w:val="004020D9"/>
    <w:rsid w:val="00406EBF"/>
    <w:rsid w:val="00412B29"/>
    <w:rsid w:val="004349FE"/>
    <w:rsid w:val="0044166E"/>
    <w:rsid w:val="004421E0"/>
    <w:rsid w:val="004532DE"/>
    <w:rsid w:val="0045690B"/>
    <w:rsid w:val="00475C79"/>
    <w:rsid w:val="004954FC"/>
    <w:rsid w:val="004A2F18"/>
    <w:rsid w:val="004A6D49"/>
    <w:rsid w:val="004D0588"/>
    <w:rsid w:val="004F60AA"/>
    <w:rsid w:val="00507FB3"/>
    <w:rsid w:val="00520E70"/>
    <w:rsid w:val="00531424"/>
    <w:rsid w:val="00543AC6"/>
    <w:rsid w:val="0055235D"/>
    <w:rsid w:val="00592D68"/>
    <w:rsid w:val="00596041"/>
    <w:rsid w:val="00596B62"/>
    <w:rsid w:val="005A535B"/>
    <w:rsid w:val="005B23A0"/>
    <w:rsid w:val="005B75A8"/>
    <w:rsid w:val="005C56C3"/>
    <w:rsid w:val="005C5E5B"/>
    <w:rsid w:val="005E1AED"/>
    <w:rsid w:val="005E34EC"/>
    <w:rsid w:val="005E3726"/>
    <w:rsid w:val="005E70A7"/>
    <w:rsid w:val="00612098"/>
    <w:rsid w:val="00620C4C"/>
    <w:rsid w:val="0062689C"/>
    <w:rsid w:val="00633602"/>
    <w:rsid w:val="006406F6"/>
    <w:rsid w:val="00642D06"/>
    <w:rsid w:val="00646425"/>
    <w:rsid w:val="00647C94"/>
    <w:rsid w:val="00680A5F"/>
    <w:rsid w:val="00680DB0"/>
    <w:rsid w:val="00682B78"/>
    <w:rsid w:val="006835B6"/>
    <w:rsid w:val="00691648"/>
    <w:rsid w:val="00694323"/>
    <w:rsid w:val="006A3B11"/>
    <w:rsid w:val="006C712C"/>
    <w:rsid w:val="006E2C5C"/>
    <w:rsid w:val="006E45B1"/>
    <w:rsid w:val="006F797D"/>
    <w:rsid w:val="007134BA"/>
    <w:rsid w:val="00726440"/>
    <w:rsid w:val="00741FF0"/>
    <w:rsid w:val="00742BD7"/>
    <w:rsid w:val="00743068"/>
    <w:rsid w:val="00743E01"/>
    <w:rsid w:val="00775D82"/>
    <w:rsid w:val="00775DBA"/>
    <w:rsid w:val="00776BCD"/>
    <w:rsid w:val="007A07C9"/>
    <w:rsid w:val="007B5321"/>
    <w:rsid w:val="007C1112"/>
    <w:rsid w:val="007E5236"/>
    <w:rsid w:val="007F4ECF"/>
    <w:rsid w:val="007F56BF"/>
    <w:rsid w:val="008215DC"/>
    <w:rsid w:val="0082716D"/>
    <w:rsid w:val="00861A9C"/>
    <w:rsid w:val="008841ED"/>
    <w:rsid w:val="008871D5"/>
    <w:rsid w:val="0089498A"/>
    <w:rsid w:val="008C5715"/>
    <w:rsid w:val="008D11F5"/>
    <w:rsid w:val="008D6127"/>
    <w:rsid w:val="008F7600"/>
    <w:rsid w:val="00921A32"/>
    <w:rsid w:val="00922DA4"/>
    <w:rsid w:val="00923929"/>
    <w:rsid w:val="009303BC"/>
    <w:rsid w:val="0093218D"/>
    <w:rsid w:val="009579E8"/>
    <w:rsid w:val="00971A84"/>
    <w:rsid w:val="009A23A3"/>
    <w:rsid w:val="009A6546"/>
    <w:rsid w:val="009B1441"/>
    <w:rsid w:val="009C25EA"/>
    <w:rsid w:val="009F1336"/>
    <w:rsid w:val="009F7D3E"/>
    <w:rsid w:val="00A02618"/>
    <w:rsid w:val="00A0532F"/>
    <w:rsid w:val="00A114F7"/>
    <w:rsid w:val="00A16367"/>
    <w:rsid w:val="00A2418F"/>
    <w:rsid w:val="00A653AE"/>
    <w:rsid w:val="00A667AA"/>
    <w:rsid w:val="00A67BC4"/>
    <w:rsid w:val="00A70458"/>
    <w:rsid w:val="00A82E16"/>
    <w:rsid w:val="00AD1F15"/>
    <w:rsid w:val="00B102CF"/>
    <w:rsid w:val="00B25A74"/>
    <w:rsid w:val="00B351D5"/>
    <w:rsid w:val="00B53C15"/>
    <w:rsid w:val="00B67EEE"/>
    <w:rsid w:val="00B805AB"/>
    <w:rsid w:val="00B91166"/>
    <w:rsid w:val="00BA5C62"/>
    <w:rsid w:val="00BC39D4"/>
    <w:rsid w:val="00BC5D4C"/>
    <w:rsid w:val="00BD5C22"/>
    <w:rsid w:val="00BE01EF"/>
    <w:rsid w:val="00C00C1F"/>
    <w:rsid w:val="00C178E7"/>
    <w:rsid w:val="00C734A5"/>
    <w:rsid w:val="00C760D8"/>
    <w:rsid w:val="00C85300"/>
    <w:rsid w:val="00C8651B"/>
    <w:rsid w:val="00C87FF3"/>
    <w:rsid w:val="00C92976"/>
    <w:rsid w:val="00C969D9"/>
    <w:rsid w:val="00CA2072"/>
    <w:rsid w:val="00CB5E70"/>
    <w:rsid w:val="00CB637E"/>
    <w:rsid w:val="00CE16C5"/>
    <w:rsid w:val="00CF210F"/>
    <w:rsid w:val="00D16FF9"/>
    <w:rsid w:val="00D5552A"/>
    <w:rsid w:val="00D630F8"/>
    <w:rsid w:val="00D663A2"/>
    <w:rsid w:val="00D6770A"/>
    <w:rsid w:val="00D84A41"/>
    <w:rsid w:val="00D860B8"/>
    <w:rsid w:val="00DB2384"/>
    <w:rsid w:val="00DC0C62"/>
    <w:rsid w:val="00DD465D"/>
    <w:rsid w:val="00DE508B"/>
    <w:rsid w:val="00DF3C83"/>
    <w:rsid w:val="00DF702B"/>
    <w:rsid w:val="00E02121"/>
    <w:rsid w:val="00E10B12"/>
    <w:rsid w:val="00E17444"/>
    <w:rsid w:val="00E41EAE"/>
    <w:rsid w:val="00E47537"/>
    <w:rsid w:val="00E56A0A"/>
    <w:rsid w:val="00E77549"/>
    <w:rsid w:val="00E926A4"/>
    <w:rsid w:val="00EA554F"/>
    <w:rsid w:val="00EB53FA"/>
    <w:rsid w:val="00EC5BE0"/>
    <w:rsid w:val="00EC5D89"/>
    <w:rsid w:val="00ED3EAC"/>
    <w:rsid w:val="00ED7F4E"/>
    <w:rsid w:val="00EE1267"/>
    <w:rsid w:val="00EE28E0"/>
    <w:rsid w:val="00F15388"/>
    <w:rsid w:val="00F1665E"/>
    <w:rsid w:val="00F22D4B"/>
    <w:rsid w:val="00F250AC"/>
    <w:rsid w:val="00F3495C"/>
    <w:rsid w:val="00F60732"/>
    <w:rsid w:val="00F77987"/>
    <w:rsid w:val="00FB04C6"/>
    <w:rsid w:val="00FE5F49"/>
    <w:rsid w:val="00FF6F9D"/>
    <w:rsid w:val="59C48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paragraph" w:styleId="Revision">
    <w:name w:val="Revision"/>
    <w:hidden/>
    <w:uiPriority w:val="99"/>
    <w:semiHidden/>
    <w:rsid w:val="005A5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8240FC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8240FC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8240FC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8240FC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8240FC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8240FC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051253"/>
    <w:rsid w:val="0010253B"/>
    <w:rsid w:val="00120F5F"/>
    <w:rsid w:val="002055D6"/>
    <w:rsid w:val="00234155"/>
    <w:rsid w:val="003D1CEB"/>
    <w:rsid w:val="005B2FE5"/>
    <w:rsid w:val="005C5E5B"/>
    <w:rsid w:val="006A2390"/>
    <w:rsid w:val="00776BCD"/>
    <w:rsid w:val="008240FC"/>
    <w:rsid w:val="00925CF7"/>
    <w:rsid w:val="0096175C"/>
    <w:rsid w:val="00BE1F09"/>
    <w:rsid w:val="00E14B2E"/>
    <w:rsid w:val="00ED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3b638-d8cf-4f1d-bfe2-d6c83d04669f">
      <Terms xmlns="http://schemas.microsoft.com/office/infopath/2007/PartnerControls"/>
    </lcf76f155ced4ddcb4097134ff3c332f>
    <TaxCatchAll xmlns="c52c83a1-4963-4b55-bc75-193d78c41e6d" xsi:nil="true"/>
    <LSTag3 xmlns="c52c83a1-4963-4b55-bc75-193d78c41e6d" xsi:nil="true"/>
    <LSTag2 xmlns="c52c83a1-4963-4b55-bc75-193d78c41e6d" xsi:nil="true"/>
    <LSTag1 xmlns="c52c83a1-4963-4b55-bc75-193d78c41e6d" xsi:nil="true"/>
    <LSTag4 xmlns="c52c83a1-4963-4b55-bc75-193d78c41e6d" xsi:nil="true"/>
    <SharedWithUsers xmlns="c52c83a1-4963-4b55-bc75-193d78c41e6d">
      <UserInfo>
        <DisplayName/>
        <AccountId xsi:nil="true"/>
        <AccountType/>
      </UserInfo>
    </SharedWithUsers>
    <MediaLengthInSeconds xmlns="5753b638-d8cf-4f1d-bfe2-d6c83d0466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EE1F4130A6446BA5A2D7B969C81BF" ma:contentTypeVersion="20" ma:contentTypeDescription="Create a new document." ma:contentTypeScope="" ma:versionID="71f6777b76dd7b5b9b04ea28c04211a2">
  <xsd:schema xmlns:xsd="http://www.w3.org/2001/XMLSchema" xmlns:xs="http://www.w3.org/2001/XMLSchema" xmlns:p="http://schemas.microsoft.com/office/2006/metadata/properties" xmlns:ns2="5753b638-d8cf-4f1d-bfe2-d6c83d04669f" xmlns:ns3="c52c83a1-4963-4b55-bc75-193d78c41e6d" targetNamespace="http://schemas.microsoft.com/office/2006/metadata/properties" ma:root="true" ma:fieldsID="165f0304b6b9131ec45105e67e518d49" ns2:_="" ns3:_="">
    <xsd:import namespace="5753b638-d8cf-4f1d-bfe2-d6c83d04669f"/>
    <xsd:import namespace="c52c83a1-4963-4b55-bc75-193d78c4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3b638-d8cf-4f1d-bfe2-d6c83d046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83a1-4963-4b55-bc75-193d78c41e6d" elementFormDefault="qualified">
    <xsd:import namespace="http://schemas.microsoft.com/office/2006/documentManagement/types"/>
    <xsd:import namespace="http://schemas.microsoft.com/office/infopath/2007/PartnerControls"/>
    <xsd:element name="LSTag1" ma:index="12" nillable="true" ma:displayName="LSTag1" ma:hidden="true" ma:internalName="LSTag1">
      <xsd:simpleType>
        <xsd:restriction base="dms:Note"/>
      </xsd:simpleType>
    </xsd:element>
    <xsd:element name="LSTag2" ma:index="13" nillable="true" ma:displayName="LSTag2" ma:hidden="true" ma:internalName="LSTag2">
      <xsd:simpleType>
        <xsd:restriction base="dms:Note"/>
      </xsd:simpleType>
    </xsd:element>
    <xsd:element name="LSTag3" ma:index="14" nillable="true" ma:displayName="LSTag3" ma:hidden="true" ma:internalName="LSTag3">
      <xsd:simpleType>
        <xsd:restriction base="dms:Note"/>
      </xsd:simpleType>
    </xsd:element>
    <xsd:element name="LSTag4" ma:index="15" nillable="true" ma:displayName="LSTag4" ma:hidden="true" ma:internalName="LSTag4">
      <xsd:simpleType>
        <xsd:restriction base="dms:Not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cb5764-0f9a-44e6-a30d-4118e9d12039}" ma:internalName="TaxCatchAll" ma:showField="CatchAllData" ma:web="c52c83a1-4963-4b55-bc75-193d78c41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2BCC07BE-3FED-4087-BE88-EF9B842E5D71}">
  <ds:schemaRefs>
    <ds:schemaRef ds:uri="http://schemas.microsoft.com/office/2006/metadata/properties"/>
    <ds:schemaRef ds:uri="5753b638-d8cf-4f1d-bfe2-d6c83d04669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52c83a1-4963-4b55-bc75-193d78c41e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E1EC00-0190-4AD6-986A-DC1088D93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3b638-d8cf-4f1d-bfe2-d6c83d04669f"/>
    <ds:schemaRef ds:uri="c52c83a1-4963-4b55-bc75-193d78c41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FF5B4-EB17-4029-824A-4CB6808419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466AA-75E5-4C34-84E8-98BEB131E3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Monica Sutton</cp:lastModifiedBy>
  <cp:revision>3</cp:revision>
  <dcterms:created xsi:type="dcterms:W3CDTF">2025-02-25T15:29:00Z</dcterms:created>
  <dcterms:modified xsi:type="dcterms:W3CDTF">2025-08-15T10:08:00Z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56824f15-44f1-4b41-922a-80f8cfd631b5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0x01010042EEE1F4130A6446BA5A2D7B969C81BF</vt:lpwstr>
  </property>
  <property fmtid="{D5CDD505-2E9C-101B-9397-08002B2CF9AE}" pid="12" name="MediaServiceImageTags">
    <vt:lpwstr/>
  </property>
  <property fmtid="{D5CDD505-2E9C-101B-9397-08002B2CF9AE}" pid="13" name="Order">
    <vt:r8>29200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