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1139" w:type="dxa"/>
        <w:tblLook w:val="04A0" w:firstRow="1" w:lastRow="0" w:firstColumn="1" w:lastColumn="0" w:noHBand="0" w:noVBand="1"/>
      </w:tblPr>
      <w:tblGrid>
        <w:gridCol w:w="2127"/>
        <w:gridCol w:w="3147"/>
        <w:gridCol w:w="2268"/>
        <w:gridCol w:w="2948"/>
      </w:tblGrid>
      <w:tr w:rsidR="002C0A31" w:rsidRPr="00B75089" w14:paraId="3C8950C6" w14:textId="77777777" w:rsidTr="60E5F81A">
        <w:trPr>
          <w:trHeight w:val="265"/>
        </w:trPr>
        <w:tc>
          <w:tcPr>
            <w:tcW w:w="2127" w:type="dxa"/>
            <w:shd w:val="clear" w:color="auto" w:fill="D9D9D9" w:themeFill="background1" w:themeFillShade="D9"/>
          </w:tcPr>
          <w:p w14:paraId="73CCAB8E" w14:textId="77777777" w:rsidR="002C0A31" w:rsidRPr="00B75089" w:rsidRDefault="002C0A31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3147" w:type="dxa"/>
          </w:tcPr>
          <w:p w14:paraId="0DDE6212" w14:textId="40B54AB6" w:rsidR="002C0A31" w:rsidRPr="00B75089" w:rsidRDefault="00B643FC" w:rsidP="00855206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Protection</w:t>
            </w:r>
            <w:r w:rsidR="002C0A31" w:rsidRPr="00607AD6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="003800D0">
              <w:rPr>
                <w:rFonts w:ascii="Arial" w:hAnsi="Arial" w:cs="Arial"/>
                <w:sz w:val="20"/>
                <w:szCs w:val="20"/>
              </w:rPr>
              <w:t>oo</w:t>
            </w:r>
            <w:r w:rsidR="002C0A31" w:rsidRPr="00607AD6">
              <w:rPr>
                <w:rFonts w:ascii="Arial" w:hAnsi="Arial" w:cs="Arial"/>
                <w:sz w:val="20"/>
                <w:szCs w:val="20"/>
              </w:rPr>
              <w:t>rdinator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7650D34" w14:textId="77777777" w:rsidR="002C0A31" w:rsidRPr="00B75089" w:rsidRDefault="002C0A31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2948" w:type="dxa"/>
          </w:tcPr>
          <w:p w14:paraId="6AB8545D" w14:textId="05FFF36D" w:rsidR="002C0A31" w:rsidRPr="00B75089" w:rsidRDefault="00B643FC" w:rsidP="00855206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Group DPO</w:t>
            </w:r>
          </w:p>
        </w:tc>
      </w:tr>
      <w:tr w:rsidR="002C0A31" w:rsidRPr="00B75089" w14:paraId="6F47B617" w14:textId="77777777" w:rsidTr="60E5F81A">
        <w:trPr>
          <w:trHeight w:val="278"/>
        </w:trPr>
        <w:tc>
          <w:tcPr>
            <w:tcW w:w="2127" w:type="dxa"/>
            <w:shd w:val="clear" w:color="auto" w:fill="D9D9D9" w:themeFill="background1" w:themeFillShade="D9"/>
          </w:tcPr>
          <w:p w14:paraId="7AEC7F5D" w14:textId="77777777" w:rsidR="002C0A31" w:rsidRPr="00B75089" w:rsidRDefault="002C0A31" w:rsidP="002C0A31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3147" w:type="dxa"/>
          </w:tcPr>
          <w:p w14:paraId="5DDEFEE8" w14:textId="472A3EC4" w:rsidR="002C0A31" w:rsidRPr="00B75089" w:rsidRDefault="00B643FC" w:rsidP="00855206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Risk &amp; Compliance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EE5E851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Department:</w:t>
            </w:r>
          </w:p>
        </w:tc>
        <w:tc>
          <w:tcPr>
            <w:tcW w:w="2948" w:type="dxa"/>
          </w:tcPr>
          <w:p w14:paraId="650E43B0" w14:textId="325C4522" w:rsidR="002C0A31" w:rsidRPr="00B75089" w:rsidRDefault="002363FA" w:rsidP="00855206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Risk &amp; Compliance – DPO Team</w:t>
            </w:r>
          </w:p>
        </w:tc>
      </w:tr>
      <w:tr w:rsidR="002C0A31" w:rsidRPr="00B75089" w14:paraId="4C59E4BB" w14:textId="77777777" w:rsidTr="60E5F81A">
        <w:trPr>
          <w:trHeight w:val="172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2D217390" w14:textId="77777777" w:rsidR="002C0A31" w:rsidRPr="00B75089" w:rsidRDefault="002C0A31" w:rsidP="002C0A31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3147" w:type="dxa"/>
            <w:vMerge w:val="restart"/>
          </w:tcPr>
          <w:p w14:paraId="775B21AB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  <w:p w14:paraId="7E278C76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E448812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36250876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2948" w:type="dxa"/>
          </w:tcPr>
          <w:p w14:paraId="45C25C40" w14:textId="0A92FE31" w:rsidR="002C0A31" w:rsidRPr="00B75089" w:rsidRDefault="00E90788" w:rsidP="00855206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Administration Services - MPS</w:t>
            </w:r>
          </w:p>
        </w:tc>
      </w:tr>
      <w:tr w:rsidR="002C0A31" w:rsidRPr="00B75089" w14:paraId="3C00B307" w14:textId="77777777" w:rsidTr="60E5F81A">
        <w:trPr>
          <w:trHeight w:val="398"/>
        </w:trPr>
        <w:tc>
          <w:tcPr>
            <w:tcW w:w="2127" w:type="dxa"/>
            <w:vMerge/>
          </w:tcPr>
          <w:p w14:paraId="2FA8BFD6" w14:textId="77777777" w:rsidR="002C0A31" w:rsidRPr="00B75089" w:rsidRDefault="002C0A31" w:rsidP="002C0A31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47" w:type="dxa"/>
            <w:vMerge/>
          </w:tcPr>
          <w:p w14:paraId="77D44FC7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270579BC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2948" w:type="dxa"/>
          </w:tcPr>
          <w:p w14:paraId="0AABC6E4" w14:textId="7B398324" w:rsidR="0088193F" w:rsidRPr="0088193F" w:rsidRDefault="0088193F" w:rsidP="00855206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60E5F81A">
              <w:rPr>
                <w:rFonts w:ascii="Arial" w:hAnsi="Arial" w:cs="Arial"/>
                <w:sz w:val="20"/>
                <w:szCs w:val="20"/>
              </w:rPr>
              <w:t xml:space="preserve">People – </w:t>
            </w:r>
            <w:r w:rsidR="001E47DC" w:rsidRPr="60E5F81A"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71CCBFD6" w14:textId="66E361A0" w:rsidR="0088193F" w:rsidRDefault="0088193F" w:rsidP="00855206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60E5F81A">
              <w:rPr>
                <w:rFonts w:ascii="Arial" w:hAnsi="Arial" w:cs="Arial"/>
                <w:sz w:val="20"/>
                <w:szCs w:val="20"/>
              </w:rPr>
              <w:t xml:space="preserve">Budget – </w:t>
            </w:r>
            <w:r w:rsidR="001E47DC" w:rsidRPr="60E5F81A"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0050EF80" w14:textId="54997326" w:rsidR="00A62D6C" w:rsidRPr="00B75089" w:rsidRDefault="0088193F" w:rsidP="00855206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60E5F81A">
              <w:rPr>
                <w:rFonts w:ascii="Arial" w:hAnsi="Arial" w:cs="Arial"/>
                <w:sz w:val="20"/>
                <w:szCs w:val="20"/>
              </w:rPr>
              <w:t xml:space="preserve">Income – </w:t>
            </w:r>
            <w:r w:rsidR="00B072D7" w:rsidRPr="60E5F81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C0A31" w:rsidRPr="00B75089" w14:paraId="0D22EC1D" w14:textId="77777777" w:rsidTr="60E5F81A">
        <w:trPr>
          <w:trHeight w:val="381"/>
        </w:trPr>
        <w:tc>
          <w:tcPr>
            <w:tcW w:w="2127" w:type="dxa"/>
            <w:vMerge/>
          </w:tcPr>
          <w:p w14:paraId="01E0EFDC" w14:textId="77777777" w:rsidR="002C0A31" w:rsidRPr="00B75089" w:rsidRDefault="002C0A31" w:rsidP="002C0A31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47" w:type="dxa"/>
            <w:vMerge/>
          </w:tcPr>
          <w:p w14:paraId="2D5E8465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1E09D663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Regulated Function(s)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948" w:type="dxa"/>
          </w:tcPr>
          <w:p w14:paraId="7A724736" w14:textId="77777777" w:rsidR="002C0A31" w:rsidRPr="00B75089" w:rsidRDefault="002C0A31" w:rsidP="00855206">
            <w:pPr>
              <w:pStyle w:val="Header"/>
              <w:spacing w:after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</w:tr>
      <w:tr w:rsidR="002C0A31" w:rsidRPr="00B75089" w14:paraId="3A1F6930" w14:textId="77777777" w:rsidTr="60E5F81A">
        <w:trPr>
          <w:trHeight w:val="301"/>
        </w:trPr>
        <w:tc>
          <w:tcPr>
            <w:tcW w:w="2127" w:type="dxa"/>
            <w:shd w:val="clear" w:color="auto" w:fill="D9D9D9" w:themeFill="background1" w:themeFillShade="D9"/>
          </w:tcPr>
          <w:p w14:paraId="0FC8D401" w14:textId="77777777" w:rsidR="002C0A31" w:rsidRPr="00B75089" w:rsidRDefault="002C0A31" w:rsidP="002C0A31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3147" w:type="dxa"/>
          </w:tcPr>
          <w:p w14:paraId="2679D812" w14:textId="6E1A5774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Core</w:t>
            </w:r>
            <w:r w:rsidR="005C59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220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B62FCBD" w14:textId="77777777" w:rsidR="002C0A31" w:rsidRPr="00B75089" w:rsidRDefault="002C0A31" w:rsidP="002C0A31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2948" w:type="dxa"/>
          </w:tcPr>
          <w:p w14:paraId="0F869C1B" w14:textId="215BE773" w:rsidR="002C0A31" w:rsidRPr="00B75089" w:rsidRDefault="00EE3130" w:rsidP="00855206">
            <w:pPr>
              <w:pStyle w:val="Header"/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Business and Operational Services</w:t>
            </w:r>
          </w:p>
        </w:tc>
      </w:tr>
    </w:tbl>
    <w:p w14:paraId="55F60953" w14:textId="5AD09356" w:rsidR="002C0A31" w:rsidRPr="005E4172" w:rsidRDefault="002C0A31" w:rsidP="00B75089">
      <w:pPr>
        <w:spacing w:line="240" w:lineRule="auto"/>
        <w:rPr>
          <w:rFonts w:ascii="Arial" w:hAnsi="Arial" w:cs="Arial"/>
          <w:sz w:val="4"/>
          <w:szCs w:val="4"/>
        </w:rPr>
      </w:pPr>
    </w:p>
    <w:tbl>
      <w:tblPr>
        <w:tblStyle w:val="TableGrid"/>
        <w:tblW w:w="10509" w:type="dxa"/>
        <w:tblInd w:w="-1139" w:type="dxa"/>
        <w:tblLook w:val="04A0" w:firstRow="1" w:lastRow="0" w:firstColumn="1" w:lastColumn="0" w:noHBand="0" w:noVBand="1"/>
      </w:tblPr>
      <w:tblGrid>
        <w:gridCol w:w="10509"/>
      </w:tblGrid>
      <w:tr w:rsidR="009E22D0" w:rsidRPr="00607AD6" w14:paraId="7DD0CB43" w14:textId="77777777" w:rsidTr="3185D438">
        <w:trPr>
          <w:trHeight w:val="221"/>
        </w:trPr>
        <w:tc>
          <w:tcPr>
            <w:tcW w:w="10509" w:type="dxa"/>
            <w:shd w:val="clear" w:color="auto" w:fill="D9D9D9" w:themeFill="background1" w:themeFillShade="D9"/>
          </w:tcPr>
          <w:p w14:paraId="7DC80766" w14:textId="77777777" w:rsidR="009E22D0" w:rsidRPr="00607AD6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Overall Role Purpose</w:t>
            </w:r>
          </w:p>
        </w:tc>
      </w:tr>
      <w:tr w:rsidR="009E22D0" w:rsidRPr="00607AD6" w14:paraId="41BF2BC3" w14:textId="77777777" w:rsidTr="3185D438">
        <w:trPr>
          <w:trHeight w:val="693"/>
        </w:trPr>
        <w:tc>
          <w:tcPr>
            <w:tcW w:w="10509" w:type="dxa"/>
          </w:tcPr>
          <w:p w14:paraId="4E12C93E" w14:textId="5DE9B7CE" w:rsidR="005E7BDD" w:rsidRPr="00607AD6" w:rsidRDefault="003033C9" w:rsidP="00147DF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3185D438"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="005E7BDD" w:rsidRPr="3185D438">
              <w:rPr>
                <w:rFonts w:ascii="Arial" w:eastAsia="Calibri" w:hAnsi="Arial" w:cs="Arial"/>
                <w:sz w:val="20"/>
                <w:szCs w:val="20"/>
              </w:rPr>
              <w:t xml:space="preserve">rovide support </w:t>
            </w:r>
            <w:r w:rsidR="00CC18C1" w:rsidRPr="3185D438">
              <w:rPr>
                <w:rFonts w:ascii="Arial" w:eastAsia="Calibri" w:hAnsi="Arial" w:cs="Arial"/>
                <w:sz w:val="20"/>
                <w:szCs w:val="20"/>
              </w:rPr>
              <w:t xml:space="preserve">to the DPO team </w:t>
            </w:r>
            <w:r w:rsidR="14C05955" w:rsidRPr="3185D438">
              <w:rPr>
                <w:rFonts w:ascii="Arial" w:eastAsia="Calibri" w:hAnsi="Arial" w:cs="Arial"/>
                <w:sz w:val="20"/>
                <w:szCs w:val="20"/>
              </w:rPr>
              <w:t xml:space="preserve">to </w:t>
            </w:r>
            <w:r w:rsidR="00CC18C1" w:rsidRPr="3185D438">
              <w:rPr>
                <w:rFonts w:ascii="Arial" w:eastAsia="Calibri" w:hAnsi="Arial" w:cs="Arial"/>
                <w:sz w:val="20"/>
                <w:szCs w:val="20"/>
              </w:rPr>
              <w:t>ensur</w:t>
            </w:r>
            <w:r w:rsidR="0CE00C4C" w:rsidRPr="3185D438"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="00CC18C1" w:rsidRPr="3185D43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5E7BDD" w:rsidRPr="3185D438">
              <w:rPr>
                <w:rFonts w:ascii="Arial" w:eastAsia="Calibri" w:hAnsi="Arial" w:cs="Arial"/>
                <w:sz w:val="20"/>
                <w:szCs w:val="20"/>
              </w:rPr>
              <w:t xml:space="preserve">MPS </w:t>
            </w:r>
            <w:r w:rsidR="00CC18C1" w:rsidRPr="3185D438">
              <w:rPr>
                <w:rFonts w:ascii="Arial" w:eastAsia="Calibri" w:hAnsi="Arial" w:cs="Arial"/>
                <w:sz w:val="20"/>
                <w:szCs w:val="20"/>
              </w:rPr>
              <w:t>is complian</w:t>
            </w:r>
            <w:r w:rsidR="456AD322" w:rsidRPr="3185D438">
              <w:rPr>
                <w:rFonts w:ascii="Arial" w:eastAsia="Calibri" w:hAnsi="Arial" w:cs="Arial"/>
                <w:sz w:val="20"/>
                <w:szCs w:val="20"/>
              </w:rPr>
              <w:t>t</w:t>
            </w:r>
            <w:r w:rsidR="00CC18C1" w:rsidRPr="3185D438">
              <w:rPr>
                <w:rFonts w:ascii="Arial" w:eastAsia="Calibri" w:hAnsi="Arial" w:cs="Arial"/>
                <w:sz w:val="20"/>
                <w:szCs w:val="20"/>
              </w:rPr>
              <w:t xml:space="preserve"> with all requirements under data protection law</w:t>
            </w:r>
            <w:r w:rsidR="002C5E65" w:rsidRPr="3185D438">
              <w:rPr>
                <w:rFonts w:ascii="Arial" w:eastAsia="Calibri" w:hAnsi="Arial" w:cs="Arial"/>
                <w:sz w:val="20"/>
                <w:szCs w:val="20"/>
              </w:rPr>
              <w:t xml:space="preserve"> within the UK and </w:t>
            </w:r>
            <w:r w:rsidR="70356A43" w:rsidRPr="3185D438">
              <w:rPr>
                <w:rFonts w:ascii="Arial" w:eastAsia="Calibri" w:hAnsi="Arial" w:cs="Arial"/>
                <w:sz w:val="20"/>
                <w:szCs w:val="20"/>
              </w:rPr>
              <w:t xml:space="preserve">other </w:t>
            </w:r>
            <w:r w:rsidR="002C5E65" w:rsidRPr="3185D438">
              <w:rPr>
                <w:rFonts w:ascii="Arial" w:eastAsia="Calibri" w:hAnsi="Arial" w:cs="Arial"/>
                <w:sz w:val="20"/>
                <w:szCs w:val="20"/>
              </w:rPr>
              <w:t xml:space="preserve">global jurisdictions </w:t>
            </w:r>
            <w:r w:rsidR="00147DF1" w:rsidRPr="3185D438">
              <w:rPr>
                <w:rFonts w:ascii="Arial" w:eastAsia="Calibri" w:hAnsi="Arial" w:cs="Arial"/>
                <w:sz w:val="20"/>
                <w:szCs w:val="20"/>
              </w:rPr>
              <w:t>through exceptional</w:t>
            </w:r>
            <w:r w:rsidR="005E414E" w:rsidRPr="3185D43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3E08A1" w:rsidRPr="3185D438">
              <w:rPr>
                <w:rFonts w:ascii="Arial" w:eastAsia="Calibri" w:hAnsi="Arial" w:cs="Arial"/>
                <w:sz w:val="20"/>
                <w:szCs w:val="20"/>
              </w:rPr>
              <w:t>service delivery, and excellence which is trusted and valued</w:t>
            </w:r>
            <w:r w:rsidR="003D258E" w:rsidRPr="3185D438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  <w:r w:rsidR="000A67E3" w:rsidRPr="3185D438">
              <w:rPr>
                <w:rFonts w:ascii="Arial" w:hAnsi="Arial" w:cs="Arial"/>
                <w:sz w:val="20"/>
                <w:szCs w:val="20"/>
              </w:rPr>
              <w:t xml:space="preserve">As part of the role, you will be required to work with key stakeholders across the organisation to optimise performance, to ensure efficiency and effectiveness of </w:t>
            </w:r>
            <w:r w:rsidR="003E08A1" w:rsidRPr="3185D438">
              <w:rPr>
                <w:rFonts w:ascii="Arial" w:hAnsi="Arial" w:cs="Arial"/>
                <w:sz w:val="20"/>
                <w:szCs w:val="20"/>
              </w:rPr>
              <w:t>service delivery</w:t>
            </w:r>
            <w:r w:rsidR="005E414E" w:rsidRPr="3185D438">
              <w:rPr>
                <w:rStyle w:val="fontstyle01"/>
              </w:rPr>
              <w:t xml:space="preserve"> in all </w:t>
            </w:r>
            <w:r w:rsidR="005E414E" w:rsidRPr="3185D438">
              <w:rPr>
                <w:rFonts w:ascii="Arial" w:hAnsi="Arial" w:cs="Arial"/>
                <w:sz w:val="20"/>
                <w:szCs w:val="20"/>
              </w:rPr>
              <w:t>areas of data protection process and compliance.</w:t>
            </w:r>
          </w:p>
        </w:tc>
      </w:tr>
    </w:tbl>
    <w:p w14:paraId="5DFEA251" w14:textId="77777777" w:rsidR="009E22D0" w:rsidRPr="005E4172" w:rsidRDefault="009E22D0" w:rsidP="00B75089">
      <w:pPr>
        <w:spacing w:line="240" w:lineRule="auto"/>
        <w:rPr>
          <w:rFonts w:ascii="Arial" w:hAnsi="Arial" w:cs="Arial"/>
          <w:sz w:val="4"/>
          <w:szCs w:val="4"/>
        </w:rPr>
      </w:pPr>
    </w:p>
    <w:tbl>
      <w:tblPr>
        <w:tblStyle w:val="TableGrid"/>
        <w:tblW w:w="10487" w:type="dxa"/>
        <w:tblInd w:w="-1139" w:type="dxa"/>
        <w:tblLook w:val="04A0" w:firstRow="1" w:lastRow="0" w:firstColumn="1" w:lastColumn="0" w:noHBand="0" w:noVBand="1"/>
      </w:tblPr>
      <w:tblGrid>
        <w:gridCol w:w="7225"/>
        <w:gridCol w:w="3262"/>
      </w:tblGrid>
      <w:tr w:rsidR="009E22D0" w:rsidRPr="00607AD6" w14:paraId="31D7E293" w14:textId="77777777" w:rsidTr="3185D438">
        <w:trPr>
          <w:trHeight w:val="255"/>
        </w:trPr>
        <w:tc>
          <w:tcPr>
            <w:tcW w:w="7225" w:type="dxa"/>
            <w:shd w:val="clear" w:color="auto" w:fill="D9D9D9" w:themeFill="background1" w:themeFillShade="D9"/>
          </w:tcPr>
          <w:p w14:paraId="546AB8E7" w14:textId="77777777" w:rsidR="009E22D0" w:rsidRPr="00607AD6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607AD6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607AD6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3262" w:type="dxa"/>
            <w:shd w:val="clear" w:color="auto" w:fill="D9D9D9" w:themeFill="background1" w:themeFillShade="D9"/>
          </w:tcPr>
          <w:p w14:paraId="6502A745" w14:textId="3986F4AC" w:rsidR="009E22D0" w:rsidRPr="00607AD6" w:rsidRDefault="009E22D0" w:rsidP="002C0A3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</w:tc>
      </w:tr>
      <w:tr w:rsidR="009E22D0" w:rsidRPr="00607AD6" w14:paraId="2F788B45" w14:textId="77777777" w:rsidTr="3185D438">
        <w:trPr>
          <w:trHeight w:val="578"/>
        </w:trPr>
        <w:tc>
          <w:tcPr>
            <w:tcW w:w="7225" w:type="dxa"/>
          </w:tcPr>
          <w:p w14:paraId="421BF971" w14:textId="77777777" w:rsidR="0056188D" w:rsidRPr="00607AD6" w:rsidRDefault="00AD34A1" w:rsidP="002C0A31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607AD6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Operational</w:t>
            </w:r>
          </w:p>
          <w:p w14:paraId="2AA74864" w14:textId="26765C28" w:rsidR="00951656" w:rsidRDefault="00127CD6" w:rsidP="00951656">
            <w:pPr>
              <w:pStyle w:val="ListParagraph"/>
              <w:numPr>
                <w:ilvl w:val="0"/>
                <w:numId w:val="16"/>
              </w:numPr>
              <w:spacing w:before="0" w:beforeAutospacing="0" w:after="0" w:afterAutospacing="0"/>
              <w:ind w:left="314" w:hanging="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127CD6">
              <w:rPr>
                <w:rFonts w:ascii="Arial" w:eastAsia="Calibri" w:hAnsi="Arial" w:cs="Arial"/>
                <w:sz w:val="20"/>
                <w:szCs w:val="20"/>
              </w:rPr>
              <w:t xml:space="preserve">Support the development and delivery of the </w:t>
            </w:r>
            <w:r w:rsidR="00C95924">
              <w:rPr>
                <w:rFonts w:ascii="Arial" w:eastAsia="Calibri" w:hAnsi="Arial" w:cs="Arial"/>
                <w:sz w:val="20"/>
                <w:szCs w:val="20"/>
              </w:rPr>
              <w:t>DPO team</w:t>
            </w:r>
            <w:r w:rsidRPr="00127CD6">
              <w:rPr>
                <w:rFonts w:ascii="Arial" w:eastAsia="Calibri" w:hAnsi="Arial" w:cs="Arial"/>
                <w:sz w:val="20"/>
                <w:szCs w:val="20"/>
              </w:rPr>
              <w:t xml:space="preserve"> plan and strategy to </w:t>
            </w:r>
            <w:r w:rsidR="00163C41">
              <w:rPr>
                <w:rFonts w:ascii="Arial" w:eastAsia="Calibri" w:hAnsi="Arial" w:cs="Arial"/>
                <w:sz w:val="20"/>
                <w:szCs w:val="20"/>
              </w:rPr>
              <w:t>the</w:t>
            </w:r>
            <w:r w:rsidRPr="00127CD6">
              <w:rPr>
                <w:rFonts w:ascii="Arial" w:eastAsia="Calibri" w:hAnsi="Arial" w:cs="Arial"/>
                <w:sz w:val="20"/>
                <w:szCs w:val="20"/>
              </w:rPr>
              <w:t xml:space="preserve"> agreed standard</w:t>
            </w:r>
            <w:r w:rsidR="00163C41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="00417386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041FAC08" w14:textId="739BFC2D" w:rsidR="007A3E9F" w:rsidRDefault="007A3E9F" w:rsidP="002C0A31">
            <w:pPr>
              <w:pStyle w:val="ListParagraph"/>
              <w:numPr>
                <w:ilvl w:val="0"/>
                <w:numId w:val="16"/>
              </w:numPr>
              <w:spacing w:before="0" w:beforeAutospacing="0" w:after="0" w:afterAutospacing="0"/>
              <w:ind w:left="314" w:hanging="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A3E9F">
              <w:rPr>
                <w:rFonts w:ascii="Arial" w:eastAsia="Calibri" w:hAnsi="Arial" w:cs="Arial"/>
                <w:sz w:val="20"/>
                <w:szCs w:val="20"/>
              </w:rPr>
              <w:t xml:space="preserve">Ensure all </w:t>
            </w:r>
            <w:r w:rsidR="00674889">
              <w:rPr>
                <w:rFonts w:ascii="Arial" w:eastAsia="Calibri" w:hAnsi="Arial" w:cs="Arial"/>
                <w:sz w:val="20"/>
                <w:szCs w:val="20"/>
              </w:rPr>
              <w:t xml:space="preserve">data protection </w:t>
            </w:r>
            <w:r w:rsidRPr="007A3E9F">
              <w:rPr>
                <w:rFonts w:ascii="Arial" w:eastAsia="Calibri" w:hAnsi="Arial" w:cs="Arial"/>
                <w:sz w:val="20"/>
                <w:szCs w:val="20"/>
              </w:rPr>
              <w:t xml:space="preserve">transactions and </w:t>
            </w:r>
            <w:r w:rsidR="00674889">
              <w:rPr>
                <w:rFonts w:ascii="Arial" w:eastAsia="Calibri" w:hAnsi="Arial" w:cs="Arial"/>
                <w:sz w:val="20"/>
                <w:szCs w:val="20"/>
              </w:rPr>
              <w:t>activities</w:t>
            </w:r>
            <w:r w:rsidR="00674889" w:rsidRPr="007A3E9F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7A3E9F">
              <w:rPr>
                <w:rFonts w:ascii="Arial" w:eastAsia="Calibri" w:hAnsi="Arial" w:cs="Arial"/>
                <w:sz w:val="20"/>
                <w:szCs w:val="20"/>
              </w:rPr>
              <w:t>are processed, distributed, recorded and fully resolved in a timely, accurate and confidential manner in accordance with agreed protocols and service levels.</w:t>
            </w:r>
          </w:p>
          <w:p w14:paraId="36E1C190" w14:textId="458B7F64" w:rsidR="002C0A31" w:rsidRPr="00F24F3D" w:rsidRDefault="00AE69F6" w:rsidP="00870E69">
            <w:pPr>
              <w:pStyle w:val="ListParagraph"/>
              <w:numPr>
                <w:ilvl w:val="0"/>
                <w:numId w:val="16"/>
              </w:numPr>
              <w:spacing w:before="0" w:beforeAutospacing="0" w:after="0" w:afterAutospacing="0"/>
              <w:ind w:left="314" w:hanging="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Comply with applicable professional ethical guidance and all relevant internal and external rules, policy and procedures, including those relating to Health &amp; Safety, Data Protection, IT security and all those contained in </w:t>
            </w:r>
            <w:r w:rsidR="00220EC0">
              <w:rPr>
                <w:rFonts w:ascii="Arial" w:hAnsi="Arial" w:cs="Arial"/>
                <w:sz w:val="20"/>
                <w:szCs w:val="20"/>
              </w:rPr>
              <w:t>Colleague</w:t>
            </w:r>
            <w:r w:rsidRPr="00607AD6">
              <w:rPr>
                <w:rFonts w:ascii="Arial" w:hAnsi="Arial" w:cs="Arial"/>
                <w:sz w:val="20"/>
                <w:szCs w:val="20"/>
              </w:rPr>
              <w:t xml:space="preserve"> Handbook.</w:t>
            </w:r>
          </w:p>
          <w:p w14:paraId="59CEFF50" w14:textId="709FDBCE" w:rsidR="00691DE7" w:rsidRDefault="00F24F3D" w:rsidP="60E5F81A">
            <w:pPr>
              <w:pStyle w:val="ListParagraph"/>
              <w:numPr>
                <w:ilvl w:val="0"/>
                <w:numId w:val="16"/>
              </w:numPr>
              <w:spacing w:before="0" w:beforeAutospacing="0" w:after="0" w:afterAutospacing="0"/>
              <w:ind w:left="314" w:hanging="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60E5F81A">
              <w:rPr>
                <w:rFonts w:ascii="Arial" w:eastAsia="Calibri" w:hAnsi="Arial" w:cs="Arial"/>
                <w:sz w:val="20"/>
                <w:szCs w:val="20"/>
              </w:rPr>
              <w:t xml:space="preserve">Support on assigned projects </w:t>
            </w:r>
            <w:r w:rsidR="00BE4274" w:rsidRPr="60E5F81A">
              <w:rPr>
                <w:rFonts w:ascii="Arial" w:eastAsia="Calibri" w:hAnsi="Arial" w:cs="Arial"/>
                <w:sz w:val="20"/>
                <w:szCs w:val="20"/>
              </w:rPr>
              <w:t xml:space="preserve">across </w:t>
            </w:r>
            <w:r w:rsidRPr="60E5F81A">
              <w:rPr>
                <w:rFonts w:ascii="Arial" w:eastAsia="Calibri" w:hAnsi="Arial" w:cs="Arial"/>
                <w:sz w:val="20"/>
                <w:szCs w:val="20"/>
              </w:rPr>
              <w:t>MPS in line with</w:t>
            </w:r>
            <w:r w:rsidR="00E9219F">
              <w:rPr>
                <w:rFonts w:ascii="Arial" w:eastAsia="Calibri" w:hAnsi="Arial" w:cs="Arial"/>
                <w:sz w:val="20"/>
                <w:szCs w:val="20"/>
              </w:rPr>
              <w:t xml:space="preserve"> data protection</w:t>
            </w:r>
            <w:r w:rsidRPr="60E5F81A">
              <w:rPr>
                <w:rFonts w:ascii="Arial" w:eastAsia="Calibri" w:hAnsi="Arial" w:cs="Arial"/>
                <w:sz w:val="20"/>
                <w:szCs w:val="20"/>
              </w:rPr>
              <w:t xml:space="preserve"> specialist/expert area</w:t>
            </w:r>
            <w:r w:rsidR="00417386" w:rsidRPr="60E5F81A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5652CFA6" w14:textId="561E9136" w:rsidR="00B43265" w:rsidRPr="00870E69" w:rsidRDefault="00B43265" w:rsidP="00B43265">
            <w:pPr>
              <w:pStyle w:val="ListParagraph"/>
              <w:spacing w:before="0" w:beforeAutospacing="0" w:after="0" w:afterAutospacing="0"/>
              <w:ind w:left="314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2" w:type="dxa"/>
          </w:tcPr>
          <w:p w14:paraId="686CE459" w14:textId="5400E54B" w:rsidR="00FD2602" w:rsidRPr="00147DF1" w:rsidRDefault="0524B4A9" w:rsidP="00147DF1">
            <w:pPr>
              <w:pStyle w:val="ListParagraph"/>
              <w:numPr>
                <w:ilvl w:val="0"/>
                <w:numId w:val="38"/>
              </w:numPr>
              <w:spacing w:after="0" w:line="257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147DF1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DP compliance from audit outcomes</w:t>
            </w:r>
          </w:p>
          <w:p w14:paraId="2E97FB10" w14:textId="02035B65" w:rsidR="00FD2602" w:rsidRPr="00147DF1" w:rsidRDefault="0524B4A9" w:rsidP="00147DF1">
            <w:pPr>
              <w:pStyle w:val="ListParagraph"/>
              <w:numPr>
                <w:ilvl w:val="0"/>
                <w:numId w:val="38"/>
              </w:numPr>
              <w:spacing w:after="0" w:line="257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147DF1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Line Manager and Team Member feedback</w:t>
            </w:r>
          </w:p>
          <w:p w14:paraId="620C1F76" w14:textId="2C5955CA" w:rsidR="00FD2602" w:rsidRPr="00147DF1" w:rsidRDefault="0524B4A9" w:rsidP="00147DF1">
            <w:pPr>
              <w:pStyle w:val="ListParagraph"/>
              <w:numPr>
                <w:ilvl w:val="0"/>
                <w:numId w:val="38"/>
              </w:numPr>
              <w:spacing w:after="0" w:line="257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147DF1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Quality of assessments (e.g. DPIA, LIA)</w:t>
            </w:r>
          </w:p>
          <w:p w14:paraId="465EBEE2" w14:textId="19818EEF" w:rsidR="00FD2602" w:rsidRPr="00147DF1" w:rsidRDefault="0524B4A9" w:rsidP="00147DF1">
            <w:pPr>
              <w:pStyle w:val="ListParagraph"/>
              <w:numPr>
                <w:ilvl w:val="0"/>
                <w:numId w:val="38"/>
              </w:numPr>
              <w:spacing w:after="0" w:line="257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147DF1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Quality of reports</w:t>
            </w:r>
          </w:p>
          <w:p w14:paraId="6CEE1674" w14:textId="6134970E" w:rsidR="00FD2602" w:rsidRPr="00147DF1" w:rsidRDefault="0524B4A9" w:rsidP="00147DF1">
            <w:pPr>
              <w:pStyle w:val="ListParagraph"/>
              <w:numPr>
                <w:ilvl w:val="0"/>
                <w:numId w:val="38"/>
              </w:numPr>
              <w:spacing w:after="0" w:line="257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00147DF1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Demonstration of increased level of DP knowledge</w:t>
            </w:r>
          </w:p>
          <w:p w14:paraId="6C4BB556" w14:textId="76F67ECE" w:rsidR="00FD2602" w:rsidRPr="00607AD6" w:rsidRDefault="00FD2602" w:rsidP="3185D438">
            <w:pPr>
              <w:pStyle w:val="ListParagraph"/>
              <w:ind w:left="205" w:hanging="142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  <w:tr w:rsidR="009E22D0" w:rsidRPr="00607AD6" w14:paraId="6D21CB36" w14:textId="77777777" w:rsidTr="3185D438">
        <w:trPr>
          <w:trHeight w:val="578"/>
        </w:trPr>
        <w:tc>
          <w:tcPr>
            <w:tcW w:w="7225" w:type="dxa"/>
          </w:tcPr>
          <w:p w14:paraId="3E83A69D" w14:textId="77777777" w:rsidR="009E22D0" w:rsidRPr="002C0A31" w:rsidRDefault="009E22D0" w:rsidP="002C0A31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2C0A31">
              <w:rPr>
                <w:rFonts w:ascii="Arial" w:eastAsia="Calibri" w:hAnsi="Arial" w:cs="Arial"/>
                <w:b/>
                <w:sz w:val="20"/>
                <w:szCs w:val="20"/>
              </w:rPr>
              <w:t>Financial</w:t>
            </w:r>
          </w:p>
          <w:p w14:paraId="38DB51B8" w14:textId="75BAA066" w:rsidR="000832A4" w:rsidRDefault="00C55F3E" w:rsidP="000832A4">
            <w:pPr>
              <w:pStyle w:val="ListParagraph"/>
              <w:numPr>
                <w:ilvl w:val="0"/>
                <w:numId w:val="31"/>
              </w:numPr>
              <w:spacing w:before="0" w:beforeAutospacing="0" w:after="160" w:afterAutospacing="0" w:line="259" w:lineRule="auto"/>
              <w:rPr>
                <w:rStyle w:val="fontstyle01"/>
              </w:rPr>
            </w:pPr>
            <w:r>
              <w:rPr>
                <w:rStyle w:val="fontstyle01"/>
              </w:rPr>
              <w:t>Support with</w:t>
            </w:r>
            <w:r w:rsidR="000832A4">
              <w:rPr>
                <w:rStyle w:val="fontstyle01"/>
              </w:rPr>
              <w:t xml:space="preserve"> investigations into data incidents/breaches and monitor any remedial actions to ensure future breaches are avoided and business risks mitigated.</w:t>
            </w:r>
          </w:p>
          <w:p w14:paraId="488F0731" w14:textId="77777777" w:rsidR="005748E5" w:rsidRPr="00147DF1" w:rsidRDefault="000832A4" w:rsidP="000832A4">
            <w:pPr>
              <w:pStyle w:val="ListParagraph"/>
              <w:numPr>
                <w:ilvl w:val="0"/>
                <w:numId w:val="31"/>
              </w:numPr>
              <w:spacing w:before="0" w:beforeAutospacing="0" w:after="0" w:afterAutospacing="0" w:line="259" w:lineRule="auto"/>
              <w:jc w:val="both"/>
              <w:rPr>
                <w:rStyle w:val="fontstyle01"/>
                <w:rFonts w:ascii="Arial" w:eastAsia="Calibri" w:hAnsi="Arial" w:cs="Arial"/>
                <w:color w:val="auto"/>
              </w:rPr>
            </w:pPr>
            <w:r>
              <w:rPr>
                <w:rStyle w:val="fontstyle01"/>
              </w:rPr>
              <w:t>Systematically record all incidents, assessments, and outcomes in line with regulatory accountability requirements.</w:t>
            </w:r>
          </w:p>
          <w:p w14:paraId="7FC9C1EA" w14:textId="339725B9" w:rsidR="000832A4" w:rsidRPr="00147DF1" w:rsidRDefault="000832A4" w:rsidP="00147DF1">
            <w:pPr>
              <w:pStyle w:val="ListParagraph"/>
              <w:numPr>
                <w:ilvl w:val="0"/>
                <w:numId w:val="31"/>
              </w:numPr>
              <w:spacing w:before="0" w:beforeAutospacing="0" w:after="0" w:afterAutospacing="0" w:line="259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Style w:val="fontstyle01"/>
              </w:rPr>
              <w:t>Continually review ways of working to identify operational (and potential financial) efficiencies in delivering the data protection portfolio.</w:t>
            </w:r>
          </w:p>
          <w:p w14:paraId="336E11FD" w14:textId="27244089" w:rsidR="00B43265" w:rsidRPr="00607AD6" w:rsidRDefault="00B43265" w:rsidP="00B43265">
            <w:pPr>
              <w:pStyle w:val="ListParagraph"/>
              <w:spacing w:before="0" w:beforeAutospacing="0" w:after="0"/>
              <w:ind w:left="314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2" w:type="dxa"/>
          </w:tcPr>
          <w:p w14:paraId="51873BE1" w14:textId="6C9675A4" w:rsidR="00147DF1" w:rsidRPr="00147DF1" w:rsidRDefault="00147DF1" w:rsidP="00147DF1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 w:line="257" w:lineRule="auto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 w:rsidRPr="00147DF1">
              <w:rPr>
                <w:rFonts w:ascii="Arial" w:eastAsia="Arial" w:hAnsi="Arial" w:cs="Arial"/>
                <w:sz w:val="20"/>
                <w:szCs w:val="20"/>
              </w:rPr>
              <w:t>Data breach/incident outcomes</w:t>
            </w:r>
          </w:p>
          <w:p w14:paraId="42AB6869" w14:textId="77777777" w:rsidR="00147DF1" w:rsidRPr="00147DF1" w:rsidRDefault="548499E0" w:rsidP="00147DF1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 w:line="257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147DF1">
              <w:rPr>
                <w:rFonts w:ascii="Arial" w:eastAsia="Arial" w:hAnsi="Arial" w:cs="Arial"/>
                <w:sz w:val="20"/>
                <w:szCs w:val="20"/>
              </w:rPr>
              <w:t>Accuracy of records</w:t>
            </w:r>
          </w:p>
          <w:p w14:paraId="589BD406" w14:textId="7E0FE404" w:rsidR="009E22D0" w:rsidRPr="00147DF1" w:rsidRDefault="548499E0" w:rsidP="00147DF1">
            <w:pPr>
              <w:pStyle w:val="ListParagraph"/>
              <w:numPr>
                <w:ilvl w:val="0"/>
                <w:numId w:val="2"/>
              </w:numPr>
              <w:spacing w:before="0" w:beforeAutospacing="0" w:after="0" w:afterAutospacing="0" w:line="257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147DF1">
              <w:rPr>
                <w:rFonts w:ascii="Arial" w:eastAsia="Arial" w:hAnsi="Arial" w:cs="Arial"/>
                <w:sz w:val="20"/>
                <w:szCs w:val="20"/>
              </w:rPr>
              <w:t xml:space="preserve">Success of operational </w:t>
            </w:r>
            <w:r w:rsidRPr="00147DF1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Pr="00147DF1">
              <w:rPr>
                <w:rFonts w:ascii="Arial" w:eastAsia="Arial" w:hAnsi="Arial" w:cs="Arial"/>
                <w:sz w:val="20"/>
                <w:szCs w:val="20"/>
              </w:rPr>
              <w:t>fficiencies introduced</w:t>
            </w:r>
          </w:p>
        </w:tc>
      </w:tr>
      <w:tr w:rsidR="009E22D0" w:rsidRPr="00607AD6" w14:paraId="3F602B3F" w14:textId="77777777" w:rsidTr="3185D438">
        <w:trPr>
          <w:trHeight w:val="578"/>
        </w:trPr>
        <w:tc>
          <w:tcPr>
            <w:tcW w:w="7225" w:type="dxa"/>
          </w:tcPr>
          <w:p w14:paraId="447DB913" w14:textId="77777777" w:rsidR="009E22D0" w:rsidRPr="00607AD6" w:rsidRDefault="009E22D0" w:rsidP="002C0A3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Member</w:t>
            </w:r>
          </w:p>
          <w:p w14:paraId="64C94F11" w14:textId="0B85E177" w:rsidR="00037EDF" w:rsidRDefault="00037EDF" w:rsidP="009016CA">
            <w:pPr>
              <w:pStyle w:val="ListParagraph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7EDF">
              <w:rPr>
                <w:rFonts w:ascii="Arial" w:hAnsi="Arial" w:cs="Arial"/>
                <w:sz w:val="20"/>
                <w:szCs w:val="20"/>
              </w:rPr>
              <w:t xml:space="preserve">Monitor emerging risks and issues arising from business activities which fail to deliver appropriate and consistent outcomes for </w:t>
            </w:r>
            <w:r w:rsidR="008B415C">
              <w:rPr>
                <w:rFonts w:ascii="Arial" w:hAnsi="Arial" w:cs="Arial"/>
                <w:sz w:val="20"/>
                <w:szCs w:val="20"/>
              </w:rPr>
              <w:t>m</w:t>
            </w:r>
            <w:r w:rsidRPr="00037EDF">
              <w:rPr>
                <w:rFonts w:ascii="Arial" w:hAnsi="Arial" w:cs="Arial"/>
                <w:sz w:val="20"/>
                <w:szCs w:val="20"/>
              </w:rPr>
              <w:t xml:space="preserve">embers or are likely to have material adverse effect on </w:t>
            </w:r>
            <w:r w:rsidR="00C47CB2">
              <w:rPr>
                <w:rFonts w:ascii="Arial" w:hAnsi="Arial" w:cs="Arial"/>
                <w:sz w:val="20"/>
                <w:szCs w:val="20"/>
              </w:rPr>
              <w:t>MPS.</w:t>
            </w:r>
          </w:p>
          <w:p w14:paraId="49E03382" w14:textId="77777777" w:rsidR="0094154F" w:rsidRDefault="009016CA" w:rsidP="0094154F">
            <w:pPr>
              <w:pStyle w:val="ListParagraph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Seek ways to c</w:t>
            </w:r>
            <w:r w:rsidRPr="00607AD6">
              <w:rPr>
                <w:rFonts w:ascii="Arial" w:hAnsi="Arial" w:cs="Arial"/>
                <w:sz w:val="20"/>
                <w:szCs w:val="20"/>
              </w:rPr>
              <w:t>ontinuously improve ways of working and contribute to divisional / MPS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7AD6">
              <w:rPr>
                <w:rFonts w:ascii="Arial" w:hAnsi="Arial" w:cs="Arial"/>
                <w:sz w:val="20"/>
                <w:szCs w:val="20"/>
              </w:rPr>
              <w:t>wide continuous improvement projects aimed to drive operational efficiency and great member experience and outcomes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65675AB" w14:textId="2A2750B9" w:rsidR="00C47CB2" w:rsidRDefault="002C0A31" w:rsidP="0094154F">
            <w:pPr>
              <w:pStyle w:val="ListParagraph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</w:t>
            </w:r>
            <w:r w:rsidR="00FD2602" w:rsidRPr="00607AD6">
              <w:rPr>
                <w:rFonts w:ascii="Arial" w:hAnsi="Arial" w:cs="Arial"/>
                <w:sz w:val="20"/>
                <w:szCs w:val="20"/>
              </w:rPr>
              <w:t xml:space="preserve"> fair treatment and outcomes for </w:t>
            </w:r>
            <w:r w:rsidR="00121DA9">
              <w:rPr>
                <w:rFonts w:ascii="Arial" w:hAnsi="Arial" w:cs="Arial"/>
                <w:sz w:val="20"/>
                <w:szCs w:val="20"/>
              </w:rPr>
              <w:t>m</w:t>
            </w:r>
            <w:r w:rsidR="00FD2602" w:rsidRPr="00607AD6">
              <w:rPr>
                <w:rFonts w:ascii="Arial" w:hAnsi="Arial" w:cs="Arial"/>
                <w:sz w:val="20"/>
                <w:szCs w:val="20"/>
              </w:rPr>
              <w:t xml:space="preserve">embers and compliance with associated policies and standards set out by Council, its committees and delegated authorities. </w:t>
            </w:r>
          </w:p>
          <w:p w14:paraId="5EE9D10E" w14:textId="4189431B" w:rsidR="00B43265" w:rsidRPr="00C47CB2" w:rsidRDefault="00B43265" w:rsidP="00B43265">
            <w:pPr>
              <w:pStyle w:val="ListParagraph"/>
              <w:spacing w:before="0" w:beforeAutospacing="0" w:after="0" w:afterAutospacing="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2" w:type="dxa"/>
          </w:tcPr>
          <w:p w14:paraId="050AEB11" w14:textId="77777777" w:rsidR="00147DF1" w:rsidRDefault="48817293" w:rsidP="00147DF1">
            <w:pPr>
              <w:pStyle w:val="ListParagraph"/>
              <w:numPr>
                <w:ilvl w:val="0"/>
                <w:numId w:val="1"/>
              </w:numPr>
              <w:spacing w:before="0" w:beforeAutospacing="0" w:after="0" w:afterAutospacing="0" w:line="257" w:lineRule="auto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 w:rsidRPr="3185D438">
              <w:rPr>
                <w:rFonts w:ascii="Arial" w:eastAsia="Arial" w:hAnsi="Arial" w:cs="Arial"/>
                <w:sz w:val="20"/>
                <w:szCs w:val="20"/>
              </w:rPr>
              <w:t>Accuracy of records</w:t>
            </w:r>
          </w:p>
          <w:p w14:paraId="4B05FA4D" w14:textId="2C2791A3" w:rsidR="009E22D0" w:rsidRPr="00147DF1" w:rsidRDefault="48817293" w:rsidP="00147DF1">
            <w:pPr>
              <w:pStyle w:val="ListParagraph"/>
              <w:numPr>
                <w:ilvl w:val="0"/>
                <w:numId w:val="1"/>
              </w:numPr>
              <w:spacing w:before="0" w:beforeAutospacing="0" w:after="0" w:afterAutospacing="0" w:line="257" w:lineRule="auto"/>
              <w:ind w:left="360"/>
              <w:rPr>
                <w:rFonts w:ascii="Arial" w:eastAsia="Arial" w:hAnsi="Arial" w:cs="Arial"/>
                <w:sz w:val="20"/>
                <w:szCs w:val="20"/>
              </w:rPr>
            </w:pPr>
            <w:r w:rsidRPr="00147DF1">
              <w:rPr>
                <w:rFonts w:ascii="Arial" w:eastAsia="Arial" w:hAnsi="Arial" w:cs="Arial"/>
                <w:sz w:val="20"/>
                <w:szCs w:val="20"/>
              </w:rPr>
              <w:t>Data subject rights requests vs legal timescales</w:t>
            </w:r>
            <w:r w:rsidRPr="3185D438">
              <w:t xml:space="preserve"> </w:t>
            </w:r>
          </w:p>
        </w:tc>
      </w:tr>
      <w:tr w:rsidR="009E22D0" w:rsidRPr="00607AD6" w14:paraId="71198AD1" w14:textId="77777777" w:rsidTr="3185D438">
        <w:trPr>
          <w:trHeight w:val="591"/>
        </w:trPr>
        <w:tc>
          <w:tcPr>
            <w:tcW w:w="7225" w:type="dxa"/>
          </w:tcPr>
          <w:p w14:paraId="6767F078" w14:textId="34CC96AC" w:rsidR="009E22D0" w:rsidRPr="00607AD6" w:rsidRDefault="009E22D0" w:rsidP="005E417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lastRenderedPageBreak/>
              <w:t>People</w:t>
            </w:r>
          </w:p>
          <w:p w14:paraId="76C4DDDB" w14:textId="21BC1500" w:rsidR="003C1C37" w:rsidRPr="006F1EBA" w:rsidRDefault="003C1C37" w:rsidP="005E4172">
            <w:pPr>
              <w:pStyle w:val="ListParagraph"/>
              <w:numPr>
                <w:ilvl w:val="0"/>
                <w:numId w:val="7"/>
              </w:numPr>
              <w:spacing w:before="0" w:beforeAutospacing="0" w:after="0" w:afterAutospacing="0"/>
              <w:ind w:left="314" w:hanging="314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C1C37">
              <w:rPr>
                <w:rFonts w:ascii="Arial" w:hAnsi="Arial" w:cs="Arial"/>
                <w:sz w:val="20"/>
                <w:szCs w:val="20"/>
              </w:rPr>
              <w:t>Take personal accountability for own training, competence, performance and engagement of self and colleagues, ensuring clarity on own accountabilities and comply with all governance, policy standards and processes</w:t>
            </w:r>
            <w:r w:rsidR="00C96AD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105B314" w14:textId="477E5B12" w:rsidR="006F1EBA" w:rsidRPr="003C1C37" w:rsidRDefault="006F1EBA" w:rsidP="005E4172">
            <w:pPr>
              <w:pStyle w:val="ListParagraph"/>
              <w:numPr>
                <w:ilvl w:val="0"/>
                <w:numId w:val="7"/>
              </w:numPr>
              <w:spacing w:before="0" w:beforeAutospacing="0" w:after="0" w:afterAutospacing="0"/>
              <w:ind w:left="314" w:hanging="314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F1EBA">
              <w:rPr>
                <w:rFonts w:ascii="Arial" w:eastAsia="Calibri" w:hAnsi="Arial" w:cs="Arial"/>
                <w:sz w:val="20"/>
                <w:szCs w:val="20"/>
              </w:rPr>
              <w:t xml:space="preserve">Promote positive colleague relations and champion a community environment which enables the diversity agenda, wellbeing of colleagues and builds a reputation in the </w:t>
            </w:r>
            <w:r w:rsidR="00FE5DCA" w:rsidRPr="006F1EBA">
              <w:rPr>
                <w:rFonts w:ascii="Arial" w:eastAsia="Calibri" w:hAnsi="Arial" w:cs="Arial"/>
                <w:sz w:val="20"/>
                <w:szCs w:val="20"/>
              </w:rPr>
              <w:t>marketplace</w:t>
            </w:r>
            <w:r w:rsidRPr="006F1EBA">
              <w:rPr>
                <w:rFonts w:ascii="Arial" w:eastAsia="Calibri" w:hAnsi="Arial" w:cs="Arial"/>
                <w:sz w:val="20"/>
                <w:szCs w:val="20"/>
              </w:rPr>
              <w:t xml:space="preserve"> as a positive employer brand</w:t>
            </w:r>
            <w:r w:rsidR="00C96ADE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1EBFC042" w14:textId="5578929C" w:rsidR="005E4172" w:rsidRDefault="00907E36" w:rsidP="005E4172">
            <w:pPr>
              <w:pStyle w:val="ListParagraph"/>
              <w:numPr>
                <w:ilvl w:val="0"/>
                <w:numId w:val="7"/>
              </w:numPr>
              <w:spacing w:before="0" w:beforeAutospacing="0" w:after="0" w:afterAutospacing="0"/>
              <w:ind w:left="314" w:hanging="314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Support</w:t>
            </w:r>
            <w:r w:rsidR="00DE3E8B" w:rsidRPr="00607AD6">
              <w:rPr>
                <w:rFonts w:ascii="Arial" w:eastAsia="Calibri" w:hAnsi="Arial" w:cs="Arial"/>
                <w:sz w:val="20"/>
                <w:szCs w:val="20"/>
              </w:rPr>
              <w:t xml:space="preserve"> colleagues both within own team and support learning interventions as part of the Academy to maximise the potential of all colleagues and the quality of our service to members</w:t>
            </w:r>
            <w:r w:rsidR="00C96ADE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41EB0353" w14:textId="4A9AB6EA" w:rsidR="0072056B" w:rsidRPr="0072056B" w:rsidRDefault="002F6B98" w:rsidP="00FF1EBE">
            <w:pPr>
              <w:pStyle w:val="ListParagraph"/>
              <w:numPr>
                <w:ilvl w:val="0"/>
                <w:numId w:val="7"/>
              </w:numPr>
              <w:spacing w:before="0" w:beforeAutospacing="0" w:after="0" w:afterAutospacing="0"/>
              <w:ind w:left="31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60E5F81A">
              <w:rPr>
                <w:rFonts w:ascii="Arial" w:eastAsia="Calibri" w:hAnsi="Arial" w:cs="Arial"/>
                <w:sz w:val="20"/>
                <w:szCs w:val="20"/>
              </w:rPr>
              <w:t xml:space="preserve">Build good working relationships with a range of Stakeholders and support the </w:t>
            </w:r>
            <w:r w:rsidR="004E19CE">
              <w:rPr>
                <w:rFonts w:ascii="Arial" w:eastAsia="Calibri" w:hAnsi="Arial" w:cs="Arial"/>
                <w:sz w:val="20"/>
                <w:szCs w:val="20"/>
              </w:rPr>
              <w:t>DPO</w:t>
            </w:r>
            <w:r w:rsidRPr="60E5F81A">
              <w:rPr>
                <w:rFonts w:ascii="Arial" w:eastAsia="Calibri" w:hAnsi="Arial" w:cs="Arial"/>
                <w:sz w:val="20"/>
                <w:szCs w:val="20"/>
              </w:rPr>
              <w:t xml:space="preserve"> team in managing these stakeholder expectations.</w:t>
            </w:r>
            <w:r w:rsidR="005F4EB7" w:rsidRPr="60E5F81A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18A1AD3B" w14:textId="4F71624E" w:rsidR="0072056B" w:rsidRPr="0072056B" w:rsidRDefault="0072056B" w:rsidP="009A5113">
            <w:pPr>
              <w:pStyle w:val="ListParagraph"/>
              <w:numPr>
                <w:ilvl w:val="0"/>
                <w:numId w:val="7"/>
              </w:numPr>
              <w:spacing w:before="0" w:beforeAutospacing="0" w:after="0" w:afterAutospacing="0"/>
              <w:ind w:left="31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60E5F81A">
              <w:rPr>
                <w:rFonts w:ascii="Arial" w:hAnsi="Arial" w:cs="Arial"/>
                <w:sz w:val="20"/>
                <w:szCs w:val="20"/>
              </w:rPr>
              <w:t>Take an active role in promoting a more inclusive environment, which aligns with our commitment to celebrate and promote diversity.</w:t>
            </w:r>
          </w:p>
          <w:p w14:paraId="0EF04E7C" w14:textId="4F7E03C1" w:rsidR="00B43265" w:rsidRPr="008F2FCB" w:rsidRDefault="00B43265" w:rsidP="60E5F81A">
            <w:p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2" w:type="dxa"/>
          </w:tcPr>
          <w:p w14:paraId="33FFACC3" w14:textId="77777777" w:rsidR="00644BB2" w:rsidRPr="00607AD6" w:rsidRDefault="00644BB2" w:rsidP="005E4172">
            <w:pPr>
              <w:pStyle w:val="ListParagraph"/>
              <w:numPr>
                <w:ilvl w:val="0"/>
                <w:numId w:val="7"/>
              </w:numPr>
              <w:tabs>
                <w:tab w:val="left" w:pos="3145"/>
              </w:tabs>
              <w:spacing w:after="0"/>
              <w:ind w:left="347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Delivery of Personal Development Plan to plan</w:t>
            </w:r>
          </w:p>
          <w:p w14:paraId="19F34508" w14:textId="065C7018" w:rsidR="009E22D0" w:rsidRPr="00FF1EBE" w:rsidRDefault="64B763A6" w:rsidP="3185D438">
            <w:pPr>
              <w:pStyle w:val="ListParagraph"/>
              <w:numPr>
                <w:ilvl w:val="0"/>
                <w:numId w:val="7"/>
              </w:numPr>
              <w:tabs>
                <w:tab w:val="left" w:pos="3145"/>
              </w:tabs>
              <w:spacing w:after="0"/>
              <w:ind w:left="327" w:hanging="327"/>
            </w:pPr>
            <w:r w:rsidRPr="3185D438">
              <w:rPr>
                <w:rFonts w:ascii="Arial" w:hAnsi="Arial" w:cs="Arial"/>
                <w:sz w:val="20"/>
                <w:szCs w:val="20"/>
              </w:rPr>
              <w:t xml:space="preserve">One to one / </w:t>
            </w:r>
            <w:r w:rsidR="0CADC025" w:rsidRPr="3185D438">
              <w:rPr>
                <w:rFonts w:ascii="Arial" w:hAnsi="Arial" w:cs="Arial"/>
                <w:sz w:val="20"/>
                <w:szCs w:val="20"/>
              </w:rPr>
              <w:t>performance review</w:t>
            </w:r>
            <w:r w:rsidRPr="3185D438">
              <w:rPr>
                <w:rFonts w:ascii="Arial" w:hAnsi="Arial" w:cs="Arial"/>
                <w:sz w:val="20"/>
                <w:szCs w:val="20"/>
              </w:rPr>
              <w:t xml:space="preserve"> meetings </w:t>
            </w:r>
            <w:r w:rsidR="001F319B">
              <w:rPr>
                <w:rFonts w:ascii="Arial" w:hAnsi="Arial" w:cs="Arial"/>
                <w:sz w:val="20"/>
                <w:szCs w:val="20"/>
              </w:rPr>
              <w:t>v</w:t>
            </w:r>
            <w:r w:rsidRPr="3185D438">
              <w:rPr>
                <w:rFonts w:ascii="Arial" w:hAnsi="Arial" w:cs="Arial"/>
                <w:sz w:val="20"/>
                <w:szCs w:val="20"/>
              </w:rPr>
              <w:t>s Plan</w:t>
            </w:r>
            <w:r w:rsidR="3D8BDC9E" w:rsidRPr="3185D43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DCD8950" w14:textId="7994ADD0" w:rsidR="009E22D0" w:rsidRPr="00FF1EBE" w:rsidRDefault="2943BE9D" w:rsidP="3185D438">
            <w:pPr>
              <w:pStyle w:val="ListParagraph"/>
              <w:numPr>
                <w:ilvl w:val="0"/>
                <w:numId w:val="7"/>
              </w:numPr>
              <w:tabs>
                <w:tab w:val="left" w:pos="3145"/>
              </w:tabs>
              <w:spacing w:after="0"/>
              <w:ind w:left="327" w:hanging="327"/>
            </w:pPr>
            <w:r w:rsidRPr="3185D438">
              <w:rPr>
                <w:rFonts w:ascii="Arial" w:eastAsia="Arial" w:hAnsi="Arial" w:cs="Arial"/>
                <w:sz w:val="20"/>
                <w:szCs w:val="20"/>
              </w:rPr>
              <w:t>DP Reps engagement survey</w:t>
            </w:r>
            <w:r w:rsidR="00644BB2">
              <w:tab/>
            </w:r>
          </w:p>
        </w:tc>
      </w:tr>
      <w:tr w:rsidR="009E22D0" w:rsidRPr="00607AD6" w14:paraId="6ABBDAEB" w14:textId="77777777" w:rsidTr="3185D438">
        <w:trPr>
          <w:trHeight w:val="591"/>
        </w:trPr>
        <w:tc>
          <w:tcPr>
            <w:tcW w:w="7225" w:type="dxa"/>
          </w:tcPr>
          <w:p w14:paraId="7BEF5C13" w14:textId="77777777" w:rsidR="009E22D0" w:rsidRPr="00607AD6" w:rsidRDefault="009E22D0" w:rsidP="002F389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14:paraId="24A0CCA3" w14:textId="77777777" w:rsidR="009A5113" w:rsidRDefault="00074AB2" w:rsidP="00147DF1">
            <w:pPr>
              <w:pStyle w:val="ListParagraph"/>
              <w:numPr>
                <w:ilvl w:val="0"/>
                <w:numId w:val="25"/>
              </w:numPr>
              <w:spacing w:before="0" w:beforeAutospacing="0" w:after="0" w:afterAutospacing="0"/>
              <w:ind w:left="312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1EBE">
              <w:rPr>
                <w:rFonts w:ascii="Arial" w:hAnsi="Arial" w:cs="Arial"/>
                <w:sz w:val="20"/>
                <w:szCs w:val="20"/>
              </w:rPr>
              <w:t>Understand the risk management appetite in role, including the reporting of any perceived risks and compliance with relevant controls.</w:t>
            </w:r>
          </w:p>
          <w:p w14:paraId="112A68CC" w14:textId="2EEBB5B6" w:rsidR="002D35B3" w:rsidRPr="009A5113" w:rsidRDefault="002D35B3" w:rsidP="009A5113">
            <w:pPr>
              <w:pStyle w:val="ListParagraph"/>
              <w:numPr>
                <w:ilvl w:val="0"/>
                <w:numId w:val="25"/>
              </w:numPr>
              <w:spacing w:after="0"/>
              <w:ind w:left="31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5113">
              <w:rPr>
                <w:rFonts w:ascii="Arial" w:eastAsia="Calibri" w:hAnsi="Arial" w:cs="Arial"/>
                <w:sz w:val="20"/>
                <w:szCs w:val="20"/>
              </w:rPr>
              <w:t xml:space="preserve">Contribute to an environment where all colleagues in the </w:t>
            </w:r>
            <w:r w:rsidR="005A34C1">
              <w:rPr>
                <w:rFonts w:ascii="Arial" w:eastAsia="Calibri" w:hAnsi="Arial" w:cs="Arial"/>
                <w:sz w:val="20"/>
                <w:szCs w:val="20"/>
              </w:rPr>
              <w:t>DPO</w:t>
            </w:r>
            <w:r w:rsidRPr="009A5113">
              <w:rPr>
                <w:rFonts w:ascii="Arial" w:eastAsia="Calibri" w:hAnsi="Arial" w:cs="Arial"/>
                <w:sz w:val="20"/>
                <w:szCs w:val="20"/>
              </w:rPr>
              <w:t xml:space="preserve"> Team recognise the importance of risk identification and management</w:t>
            </w:r>
            <w:r w:rsidR="00B759EE" w:rsidRPr="009A5113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468AD3CE" w14:textId="23A6D4D2" w:rsidR="00691DE7" w:rsidRPr="00B43265" w:rsidRDefault="00172E22" w:rsidP="00B759EE">
            <w:pPr>
              <w:pStyle w:val="ListParagraph"/>
              <w:numPr>
                <w:ilvl w:val="0"/>
                <w:numId w:val="25"/>
              </w:numPr>
              <w:ind w:left="314" w:hanging="314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172E22">
              <w:rPr>
                <w:rFonts w:ascii="Arial" w:hAnsi="Arial" w:cs="Arial"/>
                <w:sz w:val="20"/>
                <w:szCs w:val="20"/>
              </w:rPr>
              <w:t>Adhere to appropriate business processes and controls in order to comply with policies and regulatory requirements</w:t>
            </w:r>
            <w:r w:rsidR="00B759E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4AA6F01" w14:textId="74E22BE8" w:rsidR="00B43265" w:rsidRPr="00B759EE" w:rsidRDefault="00B43265" w:rsidP="00B43265">
            <w:pPr>
              <w:pStyle w:val="ListParagraph"/>
              <w:ind w:left="314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2" w:type="dxa"/>
          </w:tcPr>
          <w:p w14:paraId="362A334C" w14:textId="77777777" w:rsidR="00DF4C97" w:rsidRPr="00DF4C97" w:rsidRDefault="009E22D0" w:rsidP="00DF4C97">
            <w:pPr>
              <w:pStyle w:val="ListParagraph"/>
              <w:numPr>
                <w:ilvl w:val="0"/>
                <w:numId w:val="8"/>
              </w:numPr>
              <w:ind w:left="327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60E5F81A">
              <w:rPr>
                <w:rFonts w:ascii="Arial" w:eastAsia="Calibri" w:hAnsi="Arial" w:cs="Arial"/>
                <w:sz w:val="20"/>
                <w:szCs w:val="20"/>
              </w:rPr>
              <w:t>Risk &amp; Control Self- Assessments</w:t>
            </w:r>
            <w:r w:rsidR="005F4EB7" w:rsidRPr="60E5F81A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57C28EB0" w14:textId="77777777" w:rsidR="009E22D0" w:rsidRPr="00147DF1" w:rsidRDefault="009E22D0" w:rsidP="00DF4C97">
            <w:pPr>
              <w:pStyle w:val="ListParagraph"/>
              <w:numPr>
                <w:ilvl w:val="0"/>
                <w:numId w:val="8"/>
              </w:numPr>
              <w:ind w:left="327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60E5F81A">
              <w:rPr>
                <w:rFonts w:ascii="Arial" w:eastAsia="Calibri" w:hAnsi="Arial" w:cs="Arial"/>
                <w:sz w:val="20"/>
                <w:szCs w:val="20"/>
              </w:rPr>
              <w:t>Audit Actions</w:t>
            </w:r>
            <w:r w:rsidR="00DA5896" w:rsidRPr="00FF1EBE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DA5896" w:rsidRPr="60E5F81A">
              <w:rPr>
                <w:rFonts w:ascii="Arial" w:eastAsia="Calibri" w:hAnsi="Arial" w:cs="Arial"/>
                <w:sz w:val="20"/>
                <w:szCs w:val="20"/>
              </w:rPr>
              <w:t>Delivery vs Plan</w:t>
            </w:r>
          </w:p>
          <w:p w14:paraId="369E1C99" w14:textId="1B929603" w:rsidR="00E10E09" w:rsidRPr="00FF1EBE" w:rsidRDefault="00E10E09" w:rsidP="00DF4C97">
            <w:pPr>
              <w:pStyle w:val="ListParagraph"/>
              <w:numPr>
                <w:ilvl w:val="0"/>
                <w:numId w:val="8"/>
              </w:numPr>
              <w:ind w:left="327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147DF1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Personal data breach</w:t>
            </w:r>
            <w:r w:rsidR="00F11DEB" w:rsidRPr="00147DF1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reporting</w:t>
            </w:r>
          </w:p>
        </w:tc>
      </w:tr>
    </w:tbl>
    <w:p w14:paraId="43CA5232" w14:textId="77777777" w:rsidR="00FB4711" w:rsidRPr="005E4172" w:rsidRDefault="00FB4711" w:rsidP="005E4172">
      <w:pPr>
        <w:tabs>
          <w:tab w:val="left" w:pos="3261"/>
        </w:tabs>
        <w:spacing w:line="240" w:lineRule="auto"/>
        <w:rPr>
          <w:rFonts w:ascii="Arial" w:hAnsi="Arial" w:cs="Arial"/>
          <w:sz w:val="4"/>
          <w:szCs w:val="4"/>
        </w:rPr>
      </w:pPr>
    </w:p>
    <w:tbl>
      <w:tblPr>
        <w:tblStyle w:val="TableGrid"/>
        <w:tblW w:w="10490" w:type="dxa"/>
        <w:tblInd w:w="-1139" w:type="dxa"/>
        <w:tblLook w:val="04A0" w:firstRow="1" w:lastRow="0" w:firstColumn="1" w:lastColumn="0" w:noHBand="0" w:noVBand="1"/>
      </w:tblPr>
      <w:tblGrid>
        <w:gridCol w:w="10490"/>
      </w:tblGrid>
      <w:tr w:rsidR="009E22D0" w:rsidRPr="00607AD6" w14:paraId="2EC36436" w14:textId="77777777" w:rsidTr="00892B30">
        <w:trPr>
          <w:trHeight w:val="281"/>
        </w:trPr>
        <w:tc>
          <w:tcPr>
            <w:tcW w:w="10490" w:type="dxa"/>
            <w:shd w:val="clear" w:color="auto" w:fill="D9D9D9" w:themeFill="background1" w:themeFillShade="D9"/>
          </w:tcPr>
          <w:p w14:paraId="3D8EEA68" w14:textId="77777777" w:rsidR="009E22D0" w:rsidRPr="00607AD6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607AD6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607AD6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607AD6" w14:paraId="7C683E36" w14:textId="77777777" w:rsidTr="00892B30">
        <w:trPr>
          <w:trHeight w:val="693"/>
        </w:trPr>
        <w:tc>
          <w:tcPr>
            <w:tcW w:w="10490" w:type="dxa"/>
          </w:tcPr>
          <w:p w14:paraId="52B6A748" w14:textId="5F2C0BF3" w:rsidR="003B361C" w:rsidRDefault="003B361C" w:rsidP="005E4172">
            <w:pPr>
              <w:pStyle w:val="ListParagraph"/>
              <w:numPr>
                <w:ilvl w:val="0"/>
                <w:numId w:val="27"/>
              </w:numPr>
              <w:spacing w:before="0" w:beforeAutospacing="0"/>
              <w:ind w:left="3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361C">
              <w:rPr>
                <w:rFonts w:ascii="Arial" w:hAnsi="Arial" w:cs="Arial"/>
                <w:sz w:val="20"/>
                <w:szCs w:val="20"/>
              </w:rPr>
              <w:t xml:space="preserve">Support </w:t>
            </w:r>
            <w:r w:rsidR="00B759E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0D52E7">
              <w:rPr>
                <w:rFonts w:ascii="Arial" w:hAnsi="Arial" w:cs="Arial"/>
                <w:sz w:val="20"/>
                <w:szCs w:val="20"/>
              </w:rPr>
              <w:t>DPO</w:t>
            </w:r>
            <w:r w:rsidRPr="003B361C">
              <w:rPr>
                <w:rFonts w:ascii="Arial" w:hAnsi="Arial" w:cs="Arial"/>
                <w:sz w:val="20"/>
                <w:szCs w:val="20"/>
              </w:rPr>
              <w:t xml:space="preserve"> team to facilitate timely responses to stakeholders, </w:t>
            </w:r>
            <w:r w:rsidR="006C37EA">
              <w:rPr>
                <w:rFonts w:ascii="Arial" w:hAnsi="Arial" w:cs="Arial"/>
                <w:sz w:val="20"/>
                <w:szCs w:val="20"/>
              </w:rPr>
              <w:t>m</w:t>
            </w:r>
            <w:r w:rsidRPr="003B361C">
              <w:rPr>
                <w:rFonts w:ascii="Arial" w:hAnsi="Arial" w:cs="Arial"/>
                <w:sz w:val="20"/>
                <w:szCs w:val="20"/>
              </w:rPr>
              <w:t>embers, colleagues and others</w:t>
            </w:r>
            <w:r w:rsidR="00B759EE">
              <w:rPr>
                <w:rFonts w:ascii="Arial" w:hAnsi="Arial" w:cs="Arial"/>
                <w:sz w:val="20"/>
                <w:szCs w:val="20"/>
              </w:rPr>
              <w:t>,</w:t>
            </w:r>
            <w:r w:rsidRPr="003B361C">
              <w:rPr>
                <w:rFonts w:ascii="Arial" w:hAnsi="Arial" w:cs="Arial"/>
                <w:sz w:val="20"/>
                <w:szCs w:val="20"/>
              </w:rPr>
              <w:t xml:space="preserve"> helping the department to meet internal and external service levels and performance levels</w:t>
            </w:r>
            <w:r w:rsidR="00B759E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1BEED7E" w14:textId="36DDCCFB" w:rsidR="00B83990" w:rsidRDefault="00B83990" w:rsidP="005E4172">
            <w:pPr>
              <w:pStyle w:val="ListParagraph"/>
              <w:numPr>
                <w:ilvl w:val="0"/>
                <w:numId w:val="27"/>
              </w:numPr>
              <w:spacing w:before="0" w:beforeAutospacing="0"/>
              <w:ind w:left="3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3990">
              <w:rPr>
                <w:rFonts w:ascii="Arial" w:hAnsi="Arial" w:cs="Arial"/>
                <w:sz w:val="20"/>
                <w:szCs w:val="20"/>
              </w:rPr>
              <w:t xml:space="preserve">Provide efficient, effective and confidential cross departmental administrative support to ensure </w:t>
            </w:r>
            <w:r w:rsidR="005F7EE7">
              <w:rPr>
                <w:rFonts w:ascii="Arial" w:hAnsi="Arial" w:cs="Arial"/>
                <w:sz w:val="20"/>
                <w:szCs w:val="20"/>
              </w:rPr>
              <w:t>Data Subject Rights (DSRs), data breaches, and other regulatory requirements</w:t>
            </w:r>
            <w:r w:rsidRPr="00B83990">
              <w:rPr>
                <w:rFonts w:ascii="Arial" w:hAnsi="Arial" w:cs="Arial"/>
                <w:sz w:val="20"/>
                <w:szCs w:val="20"/>
              </w:rPr>
              <w:t xml:space="preserve"> are met</w:t>
            </w:r>
            <w:r w:rsidR="00B759E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C739769" w14:textId="760D7725" w:rsidR="00AA7421" w:rsidRPr="00607AD6" w:rsidRDefault="00B83990" w:rsidP="005E4172">
            <w:pPr>
              <w:pStyle w:val="ListParagraph"/>
              <w:numPr>
                <w:ilvl w:val="0"/>
                <w:numId w:val="27"/>
              </w:numPr>
              <w:spacing w:before="0" w:beforeAutospacing="0"/>
              <w:ind w:left="3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3990">
              <w:rPr>
                <w:rFonts w:ascii="Arial" w:hAnsi="Arial" w:cs="Arial"/>
                <w:sz w:val="20"/>
                <w:szCs w:val="20"/>
              </w:rPr>
              <w:t xml:space="preserve">Ensure data integrity and completion of tasks in </w:t>
            </w:r>
            <w:r w:rsidR="003E2679">
              <w:rPr>
                <w:rFonts w:ascii="Arial" w:hAnsi="Arial" w:cs="Arial"/>
                <w:sz w:val="20"/>
                <w:szCs w:val="20"/>
              </w:rPr>
              <w:t xml:space="preserve">central </w:t>
            </w:r>
            <w:r w:rsidR="00304A02">
              <w:rPr>
                <w:rFonts w:ascii="Arial" w:hAnsi="Arial" w:cs="Arial"/>
                <w:sz w:val="20"/>
                <w:szCs w:val="20"/>
              </w:rPr>
              <w:t xml:space="preserve">MPS </w:t>
            </w:r>
            <w:r w:rsidR="003E2679">
              <w:rPr>
                <w:rFonts w:ascii="Arial" w:hAnsi="Arial" w:cs="Arial"/>
                <w:sz w:val="20"/>
                <w:szCs w:val="20"/>
              </w:rPr>
              <w:t>computer</w:t>
            </w:r>
            <w:r w:rsidR="003E2679" w:rsidRPr="00B839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83990">
              <w:rPr>
                <w:rFonts w:ascii="Arial" w:hAnsi="Arial" w:cs="Arial"/>
                <w:sz w:val="20"/>
                <w:szCs w:val="20"/>
              </w:rPr>
              <w:t>systems provided</w:t>
            </w:r>
            <w:r>
              <w:rPr>
                <w:rFonts w:ascii="Arial" w:hAnsi="Arial" w:cs="Arial"/>
                <w:sz w:val="20"/>
                <w:szCs w:val="20"/>
              </w:rPr>
              <w:t xml:space="preserve"> where </w:t>
            </w:r>
            <w:r w:rsidR="0011347E" w:rsidRPr="00607AD6">
              <w:rPr>
                <w:rFonts w:ascii="Arial" w:hAnsi="Arial" w:cs="Arial"/>
                <w:sz w:val="20"/>
                <w:szCs w:val="20"/>
              </w:rPr>
              <w:t>appropriate</w:t>
            </w:r>
            <w:r w:rsidR="00B759E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847375" w14:textId="6A60FF1A" w:rsidR="0011347E" w:rsidRPr="00607AD6" w:rsidRDefault="00A1053A" w:rsidP="005E4172">
            <w:pPr>
              <w:pStyle w:val="ListParagraph"/>
              <w:numPr>
                <w:ilvl w:val="0"/>
                <w:numId w:val="27"/>
              </w:numPr>
              <w:spacing w:before="0" w:beforeAutospacing="0"/>
              <w:ind w:left="3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053A">
              <w:rPr>
                <w:rFonts w:ascii="Arial" w:hAnsi="Arial" w:cs="Arial"/>
                <w:sz w:val="20"/>
                <w:szCs w:val="20"/>
              </w:rPr>
              <w:t xml:space="preserve">Effective management of all data, files, folders in line with </w:t>
            </w:r>
            <w:r w:rsidR="00E231F6">
              <w:rPr>
                <w:rFonts w:ascii="Arial" w:hAnsi="Arial" w:cs="Arial"/>
                <w:sz w:val="20"/>
                <w:szCs w:val="20"/>
              </w:rPr>
              <w:t xml:space="preserve">the MPS </w:t>
            </w:r>
            <w:r w:rsidRPr="00A1053A">
              <w:rPr>
                <w:rFonts w:ascii="Arial" w:hAnsi="Arial" w:cs="Arial"/>
                <w:sz w:val="20"/>
                <w:szCs w:val="20"/>
              </w:rPr>
              <w:t>Data Pr</w:t>
            </w:r>
            <w:r w:rsidR="00E231F6">
              <w:rPr>
                <w:rFonts w:ascii="Arial" w:hAnsi="Arial" w:cs="Arial"/>
                <w:sz w:val="20"/>
                <w:szCs w:val="20"/>
              </w:rPr>
              <w:t>otection</w:t>
            </w:r>
            <w:r w:rsidRPr="00A105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31F6">
              <w:rPr>
                <w:rFonts w:ascii="Arial" w:hAnsi="Arial" w:cs="Arial"/>
                <w:sz w:val="20"/>
                <w:szCs w:val="20"/>
              </w:rPr>
              <w:t>P</w:t>
            </w:r>
            <w:r w:rsidRPr="00A1053A">
              <w:rPr>
                <w:rFonts w:ascii="Arial" w:hAnsi="Arial" w:cs="Arial"/>
                <w:sz w:val="20"/>
                <w:szCs w:val="20"/>
              </w:rPr>
              <w:t xml:space="preserve">olicy and </w:t>
            </w:r>
            <w:r w:rsidR="00E231F6">
              <w:rPr>
                <w:rFonts w:ascii="Arial" w:hAnsi="Arial" w:cs="Arial"/>
                <w:sz w:val="20"/>
                <w:szCs w:val="20"/>
              </w:rPr>
              <w:t>international</w:t>
            </w:r>
            <w:r w:rsidR="00E231F6" w:rsidRPr="00A105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1053A">
              <w:rPr>
                <w:rFonts w:ascii="Arial" w:hAnsi="Arial" w:cs="Arial"/>
                <w:sz w:val="20"/>
                <w:szCs w:val="20"/>
              </w:rPr>
              <w:t>regulations</w:t>
            </w:r>
            <w:r w:rsidR="00E231F6">
              <w:rPr>
                <w:rFonts w:ascii="Arial" w:hAnsi="Arial" w:cs="Arial"/>
                <w:sz w:val="20"/>
                <w:szCs w:val="20"/>
              </w:rPr>
              <w:t xml:space="preserve"> (such as UK GDPR, EU GDPR, POPIA, PDPA)</w:t>
            </w:r>
            <w:r w:rsidR="00B759E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4E20F4" w14:textId="77777777" w:rsidR="00B85A24" w:rsidRPr="00607AD6" w:rsidRDefault="00B85A24" w:rsidP="005E4172">
            <w:pPr>
              <w:pStyle w:val="ListParagraph"/>
              <w:numPr>
                <w:ilvl w:val="0"/>
                <w:numId w:val="27"/>
              </w:numPr>
              <w:spacing w:before="0" w:beforeAutospacing="0" w:after="0"/>
              <w:ind w:left="3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Build relationships with key stakeholders internally and externally to maximise operational effectiveness.</w:t>
            </w:r>
          </w:p>
          <w:p w14:paraId="3552F520" w14:textId="26277EFC" w:rsidR="00B85A24" w:rsidRDefault="00B85A24" w:rsidP="005E4172">
            <w:pPr>
              <w:pStyle w:val="ListParagraph"/>
              <w:numPr>
                <w:ilvl w:val="0"/>
                <w:numId w:val="27"/>
              </w:numPr>
              <w:spacing w:before="0" w:beforeAutospacing="0" w:after="0"/>
              <w:ind w:left="3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>Input into the ‘Academy’ and continued development of learning material – identifying training requirements</w:t>
            </w:r>
            <w:r w:rsidR="00B759E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CF3088B" w14:textId="566686BB" w:rsidR="000A217E" w:rsidRDefault="000A217E" w:rsidP="005E4172">
            <w:pPr>
              <w:pStyle w:val="ListParagraph"/>
              <w:numPr>
                <w:ilvl w:val="0"/>
                <w:numId w:val="27"/>
              </w:numPr>
              <w:spacing w:before="0" w:beforeAutospacing="0" w:after="0"/>
              <w:ind w:left="3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217E">
              <w:rPr>
                <w:rFonts w:ascii="Arial" w:hAnsi="Arial" w:cs="Arial"/>
                <w:sz w:val="20"/>
                <w:szCs w:val="20"/>
              </w:rPr>
              <w:t>Keep abreast of evolving legislation and best practice; recommend opportunities for MPS to become more efficient and effective in field of specialism</w:t>
            </w:r>
            <w:r w:rsidR="00B759E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4744D4" w14:textId="363123FE" w:rsidR="008D7E1D" w:rsidRPr="00607AD6" w:rsidRDefault="008D7E1D" w:rsidP="005E4172">
            <w:pPr>
              <w:pStyle w:val="ListParagraph"/>
              <w:numPr>
                <w:ilvl w:val="0"/>
                <w:numId w:val="27"/>
              </w:numPr>
              <w:spacing w:before="0" w:beforeAutospacing="0" w:after="0"/>
              <w:ind w:left="3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7E1D">
              <w:rPr>
                <w:rFonts w:ascii="Arial" w:hAnsi="Arial" w:cs="Arial"/>
                <w:sz w:val="20"/>
                <w:szCs w:val="20"/>
              </w:rPr>
              <w:t>Facilitate &amp; coordinate meetings, distribute agendas, and ensure that key decisions and actions are documented and communicated effectively</w:t>
            </w:r>
          </w:p>
          <w:p w14:paraId="1530B20A" w14:textId="77777777" w:rsidR="009E22D0" w:rsidRDefault="004D18E8" w:rsidP="005E4172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/>
              <w:ind w:left="340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7AD6">
              <w:rPr>
                <w:rFonts w:ascii="Arial" w:hAnsi="Arial" w:cs="Arial"/>
                <w:sz w:val="20"/>
                <w:szCs w:val="20"/>
              </w:rPr>
              <w:t xml:space="preserve">Undertaking other duties and tasks </w:t>
            </w:r>
            <w:r w:rsidR="005E4172" w:rsidRPr="00607AD6">
              <w:rPr>
                <w:rFonts w:ascii="Arial" w:hAnsi="Arial" w:cs="Arial"/>
                <w:sz w:val="20"/>
                <w:szCs w:val="20"/>
              </w:rPr>
              <w:t>that are appropriate to the level or role</w:t>
            </w:r>
            <w:r w:rsidR="005E4172">
              <w:rPr>
                <w:rFonts w:ascii="Arial" w:hAnsi="Arial" w:cs="Arial"/>
                <w:sz w:val="20"/>
                <w:szCs w:val="20"/>
              </w:rPr>
              <w:t xml:space="preserve"> that may be required</w:t>
            </w:r>
            <w:r w:rsidR="00B759E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725B39B" w14:textId="364B8562" w:rsidR="00B43265" w:rsidRPr="00607AD6" w:rsidRDefault="00B43265" w:rsidP="00B43265">
            <w:pPr>
              <w:pStyle w:val="ListParagraph"/>
              <w:spacing w:before="0" w:beforeAutospacing="0" w:after="0" w:afterAutospacing="0"/>
              <w:ind w:left="3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279607" w14:textId="77777777" w:rsidR="009E22D0" w:rsidRPr="005E4172" w:rsidRDefault="009E22D0" w:rsidP="00B75089">
      <w:pPr>
        <w:spacing w:line="24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490" w:type="dxa"/>
        <w:tblInd w:w="-1139" w:type="dxa"/>
        <w:tblLook w:val="04A0" w:firstRow="1" w:lastRow="0" w:firstColumn="1" w:lastColumn="0" w:noHBand="0" w:noVBand="1"/>
      </w:tblPr>
      <w:tblGrid>
        <w:gridCol w:w="10490"/>
      </w:tblGrid>
      <w:tr w:rsidR="005542D1" w:rsidRPr="00607AD6" w14:paraId="2B9B35A8" w14:textId="77777777" w:rsidTr="00892B30">
        <w:trPr>
          <w:trHeight w:val="209"/>
        </w:trPr>
        <w:tc>
          <w:tcPr>
            <w:tcW w:w="10490" w:type="dxa"/>
            <w:shd w:val="clear" w:color="auto" w:fill="D9D9D9" w:themeFill="background1" w:themeFillShade="D9"/>
          </w:tcPr>
          <w:p w14:paraId="37895C00" w14:textId="77777777" w:rsidR="005542D1" w:rsidRPr="00607AD6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607AD6" w14:paraId="784DC54C" w14:textId="77777777" w:rsidTr="00892B30">
        <w:trPr>
          <w:trHeight w:val="256"/>
        </w:trPr>
        <w:tc>
          <w:tcPr>
            <w:tcW w:w="10490" w:type="dxa"/>
          </w:tcPr>
          <w:p w14:paraId="7C6636B5" w14:textId="6E67D2CA" w:rsidR="005542D1" w:rsidRPr="00607AD6" w:rsidRDefault="005E4172" w:rsidP="005E4172">
            <w:pPr>
              <w:tabs>
                <w:tab w:val="left" w:pos="3478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</w:tbl>
    <w:p w14:paraId="2A885705" w14:textId="77777777" w:rsidR="00607AD6" w:rsidRPr="005E4172" w:rsidRDefault="00607AD6" w:rsidP="00B75089">
      <w:pPr>
        <w:spacing w:line="24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490" w:type="dxa"/>
        <w:tblInd w:w="-1139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607AD6" w14:paraId="60B566B0" w14:textId="77777777" w:rsidTr="00892B30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14:paraId="676D8139" w14:textId="77777777" w:rsidR="0056188D" w:rsidRPr="00607AD6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7E1758C5" w14:textId="4619351E" w:rsidR="00D9387F" w:rsidRPr="00607AD6" w:rsidRDefault="00C91CFA" w:rsidP="005E417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</w:tr>
      <w:tr w:rsidR="0056188D" w:rsidRPr="00607AD6" w14:paraId="5FCF83E3" w14:textId="77777777" w:rsidTr="00892B30">
        <w:trPr>
          <w:trHeight w:val="211"/>
        </w:trPr>
        <w:tc>
          <w:tcPr>
            <w:tcW w:w="6008" w:type="dxa"/>
          </w:tcPr>
          <w:p w14:paraId="2A316826" w14:textId="77777777" w:rsidR="0056188D" w:rsidRPr="00691DE7" w:rsidRDefault="0056188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1DE7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14:paraId="44753719" w14:textId="77777777" w:rsidR="0056188D" w:rsidRPr="00691DE7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1D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bookmarkStart w:id="0" w:name="Dropdown1"/>
            <w:r w:rsidRPr="00691DE7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691DE7">
              <w:rPr>
                <w:rFonts w:ascii="Arial" w:hAnsi="Arial" w:cs="Arial"/>
                <w:sz w:val="20"/>
                <w:szCs w:val="20"/>
              </w:rPr>
            </w:r>
            <w:r w:rsidRPr="00691D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91DE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4D18E8" w:rsidRPr="00607AD6" w14:paraId="1A8473D2" w14:textId="77777777" w:rsidTr="00892B30">
        <w:trPr>
          <w:trHeight w:val="211"/>
        </w:trPr>
        <w:tc>
          <w:tcPr>
            <w:tcW w:w="6008" w:type="dxa"/>
          </w:tcPr>
          <w:p w14:paraId="37037215" w14:textId="77777777" w:rsidR="004D18E8" w:rsidRPr="00691DE7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1DE7">
              <w:rPr>
                <w:rFonts w:ascii="Arial" w:hAnsi="Arial" w:cs="Arial"/>
                <w:sz w:val="20"/>
                <w:szCs w:val="20"/>
              </w:rPr>
              <w:t>Building Capability</w:t>
            </w:r>
            <w:r w:rsidR="00711E46" w:rsidRPr="00691DE7">
              <w:rPr>
                <w:rFonts w:ascii="Arial" w:hAnsi="Arial" w:cs="Arial"/>
                <w:sz w:val="20"/>
                <w:szCs w:val="20"/>
              </w:rPr>
              <w:t xml:space="preserve"> in Self and Others</w:t>
            </w:r>
          </w:p>
        </w:tc>
        <w:tc>
          <w:tcPr>
            <w:tcW w:w="4482" w:type="dxa"/>
          </w:tcPr>
          <w:p w14:paraId="1A3C6892" w14:textId="77777777" w:rsidR="004D18E8" w:rsidRPr="00691DE7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1D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691DE7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691DE7">
              <w:rPr>
                <w:rFonts w:ascii="Arial" w:hAnsi="Arial" w:cs="Arial"/>
                <w:sz w:val="20"/>
                <w:szCs w:val="20"/>
              </w:rPr>
            </w:r>
            <w:r w:rsidRPr="00691D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91D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18E8" w:rsidRPr="00607AD6" w14:paraId="358B993D" w14:textId="77777777" w:rsidTr="00892B30">
        <w:trPr>
          <w:trHeight w:val="211"/>
        </w:trPr>
        <w:tc>
          <w:tcPr>
            <w:tcW w:w="6008" w:type="dxa"/>
          </w:tcPr>
          <w:p w14:paraId="665BFD67" w14:textId="77777777" w:rsidR="004D18E8" w:rsidRPr="00691DE7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1DE7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14:paraId="72154882" w14:textId="77777777" w:rsidR="004D18E8" w:rsidRPr="00691DE7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1D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691DE7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691DE7">
              <w:rPr>
                <w:rFonts w:ascii="Arial" w:hAnsi="Arial" w:cs="Arial"/>
                <w:sz w:val="20"/>
                <w:szCs w:val="20"/>
              </w:rPr>
            </w:r>
            <w:r w:rsidRPr="00691D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91D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18E8" w:rsidRPr="00607AD6" w14:paraId="02FB2B11" w14:textId="77777777" w:rsidTr="00892B30">
        <w:trPr>
          <w:trHeight w:val="211"/>
        </w:trPr>
        <w:tc>
          <w:tcPr>
            <w:tcW w:w="6008" w:type="dxa"/>
          </w:tcPr>
          <w:p w14:paraId="4782964C" w14:textId="77777777" w:rsidR="004D18E8" w:rsidRPr="00691DE7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1DE7">
              <w:rPr>
                <w:rFonts w:ascii="Arial" w:hAnsi="Arial" w:cs="Arial"/>
                <w:sz w:val="20"/>
                <w:szCs w:val="20"/>
              </w:rPr>
              <w:t>Collaborating</w:t>
            </w:r>
            <w:r w:rsidR="00711E46" w:rsidRPr="00691DE7">
              <w:rPr>
                <w:rFonts w:ascii="Arial" w:hAnsi="Arial" w:cs="Arial"/>
                <w:sz w:val="20"/>
                <w:szCs w:val="20"/>
              </w:rPr>
              <w:t xml:space="preserve"> for Results</w:t>
            </w:r>
          </w:p>
        </w:tc>
        <w:tc>
          <w:tcPr>
            <w:tcW w:w="4482" w:type="dxa"/>
          </w:tcPr>
          <w:p w14:paraId="77CCB2FA" w14:textId="77777777" w:rsidR="004D18E8" w:rsidRPr="00691DE7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1D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691DE7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691DE7">
              <w:rPr>
                <w:rFonts w:ascii="Arial" w:hAnsi="Arial" w:cs="Arial"/>
                <w:sz w:val="20"/>
                <w:szCs w:val="20"/>
              </w:rPr>
            </w:r>
            <w:r w:rsidRPr="00691D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91D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18E8" w:rsidRPr="00607AD6" w14:paraId="3F0C0CDB" w14:textId="77777777" w:rsidTr="00892B30">
        <w:trPr>
          <w:trHeight w:val="211"/>
        </w:trPr>
        <w:tc>
          <w:tcPr>
            <w:tcW w:w="6008" w:type="dxa"/>
          </w:tcPr>
          <w:p w14:paraId="78AFE398" w14:textId="77777777" w:rsidR="004D18E8" w:rsidRPr="00691DE7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1DE7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14:paraId="0EBB35CF" w14:textId="77777777" w:rsidR="004D18E8" w:rsidRPr="00691DE7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1D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691DE7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691DE7">
              <w:rPr>
                <w:rFonts w:ascii="Arial" w:hAnsi="Arial" w:cs="Arial"/>
                <w:sz w:val="20"/>
                <w:szCs w:val="20"/>
              </w:rPr>
            </w:r>
            <w:r w:rsidRPr="00691D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91D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18E8" w:rsidRPr="00607AD6" w14:paraId="1E5F77E4" w14:textId="77777777" w:rsidTr="00892B30">
        <w:trPr>
          <w:trHeight w:val="211"/>
        </w:trPr>
        <w:tc>
          <w:tcPr>
            <w:tcW w:w="6008" w:type="dxa"/>
          </w:tcPr>
          <w:p w14:paraId="4C561269" w14:textId="77777777" w:rsidR="004D18E8" w:rsidRPr="00691DE7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1DE7">
              <w:rPr>
                <w:rFonts w:ascii="Arial" w:hAnsi="Arial" w:cs="Arial"/>
                <w:sz w:val="20"/>
                <w:szCs w:val="20"/>
              </w:rPr>
              <w:t>Commercial and Risk</w:t>
            </w:r>
            <w:r w:rsidR="00711E46" w:rsidRPr="00691DE7">
              <w:rPr>
                <w:rFonts w:ascii="Arial" w:hAnsi="Arial" w:cs="Arial"/>
                <w:sz w:val="20"/>
                <w:szCs w:val="20"/>
              </w:rPr>
              <w:t xml:space="preserve"> Thinking </w:t>
            </w:r>
          </w:p>
        </w:tc>
        <w:tc>
          <w:tcPr>
            <w:tcW w:w="4482" w:type="dxa"/>
          </w:tcPr>
          <w:p w14:paraId="1D0D32B8" w14:textId="77777777" w:rsidR="004D18E8" w:rsidRPr="00691DE7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91D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691DE7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691DE7">
              <w:rPr>
                <w:rFonts w:ascii="Arial" w:hAnsi="Arial" w:cs="Arial"/>
                <w:sz w:val="20"/>
                <w:szCs w:val="20"/>
              </w:rPr>
            </w:r>
            <w:r w:rsidRPr="00691D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91D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38B0F02" w14:textId="543F4AA9" w:rsidR="00FE5DCA" w:rsidRDefault="00FE5DCA"/>
    <w:tbl>
      <w:tblPr>
        <w:tblStyle w:val="TableGrid1"/>
        <w:tblpPr w:leftFromText="180" w:rightFromText="180" w:vertAnchor="text" w:horzAnchor="page" w:tblpX="694" w:tblpY="500"/>
        <w:tblW w:w="10456" w:type="dxa"/>
        <w:tblLook w:val="04A0" w:firstRow="1" w:lastRow="0" w:firstColumn="1" w:lastColumn="0" w:noHBand="0" w:noVBand="1"/>
      </w:tblPr>
      <w:tblGrid>
        <w:gridCol w:w="460"/>
        <w:gridCol w:w="2483"/>
        <w:gridCol w:w="3119"/>
        <w:gridCol w:w="4394"/>
      </w:tblGrid>
      <w:tr w:rsidR="00FF16B8" w:rsidRPr="00607AD6" w14:paraId="4C478E78" w14:textId="77777777" w:rsidTr="2B6085D6">
        <w:trPr>
          <w:trHeight w:val="222"/>
        </w:trPr>
        <w:tc>
          <w:tcPr>
            <w:tcW w:w="460" w:type="dxa"/>
            <w:shd w:val="clear" w:color="auto" w:fill="D9D9D9" w:themeFill="background1" w:themeFillShade="D9"/>
          </w:tcPr>
          <w:p w14:paraId="4F871E66" w14:textId="4DF1E27F" w:rsidR="00E40AC5" w:rsidRPr="00607AD6" w:rsidRDefault="00E40AC5" w:rsidP="00892B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483" w:type="dxa"/>
            <w:shd w:val="clear" w:color="auto" w:fill="D9D9D9" w:themeFill="background1" w:themeFillShade="D9"/>
          </w:tcPr>
          <w:p w14:paraId="0DA60E38" w14:textId="77777777" w:rsidR="00E40AC5" w:rsidRPr="00607AD6" w:rsidRDefault="00E40AC5" w:rsidP="00892B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67C21AF" w14:textId="77777777" w:rsidR="00E40AC5" w:rsidRPr="00607AD6" w:rsidRDefault="00E40AC5" w:rsidP="00892B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5324F7E9" w14:textId="77777777" w:rsidR="00E40AC5" w:rsidRPr="00607AD6" w:rsidRDefault="00E40AC5" w:rsidP="00892B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FF16B8" w:rsidRPr="00607AD6" w14:paraId="7F8FDB9D" w14:textId="77777777" w:rsidTr="2B6085D6">
        <w:trPr>
          <w:cantSplit/>
          <w:trHeight w:val="2063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70316FDA" w14:textId="77777777" w:rsidR="00E40AC5" w:rsidRPr="00607AD6" w:rsidRDefault="00E40AC5" w:rsidP="00892B3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2483" w:type="dxa"/>
          </w:tcPr>
          <w:p w14:paraId="2F9130C8" w14:textId="1449CD57" w:rsidR="00E40AC5" w:rsidRPr="00147DF1" w:rsidRDefault="00F10CD7" w:rsidP="00892B30">
            <w:pPr>
              <w:pStyle w:val="ListParagraph"/>
              <w:numPr>
                <w:ilvl w:val="0"/>
                <w:numId w:val="34"/>
              </w:numPr>
              <w:suppressAutoHyphens/>
              <w:autoSpaceDE w:val="0"/>
              <w:autoSpaceDN w:val="0"/>
              <w:spacing w:after="160" w:line="256" w:lineRule="auto"/>
              <w:textAlignment w:val="baseline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M</w:t>
            </w:r>
            <w:r w:rsidR="00200E08">
              <w:rPr>
                <w:rFonts w:ascii="Arial" w:eastAsia="Calibri" w:hAnsi="Arial" w:cs="Arial"/>
                <w:bCs/>
                <w:sz w:val="20"/>
                <w:szCs w:val="20"/>
              </w:rPr>
              <w:t>inimum of 4 GCSE</w:t>
            </w:r>
            <w:r w:rsidR="00924603">
              <w:rPr>
                <w:rFonts w:ascii="Arial" w:eastAsia="Calibri" w:hAnsi="Arial" w:cs="Arial"/>
                <w:bCs/>
                <w:sz w:val="20"/>
                <w:szCs w:val="20"/>
              </w:rPr>
              <w:t>’s or equivalent (Grade A-C</w:t>
            </w:r>
            <w:r w:rsidR="00E159C2">
              <w:rPr>
                <w:rFonts w:ascii="Arial" w:eastAsia="Calibri" w:hAnsi="Arial" w:cs="Arial"/>
                <w:bCs/>
                <w:sz w:val="20"/>
                <w:szCs w:val="20"/>
              </w:rPr>
              <w:t>/9-4)</w:t>
            </w:r>
            <w:r w:rsidR="00E01C94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including Mathematics and English</w:t>
            </w:r>
          </w:p>
          <w:p w14:paraId="25FE41A7" w14:textId="1650F41C" w:rsidR="00E975E4" w:rsidRPr="00147DF1" w:rsidRDefault="00F10CD7" w:rsidP="00892B30">
            <w:pPr>
              <w:pStyle w:val="ListParagraph"/>
              <w:numPr>
                <w:ilvl w:val="0"/>
                <w:numId w:val="34"/>
              </w:numPr>
              <w:suppressAutoHyphens/>
              <w:autoSpaceDE w:val="0"/>
              <w:autoSpaceDN w:val="0"/>
              <w:spacing w:after="160" w:line="256" w:lineRule="auto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B</w:t>
            </w:r>
            <w:r w:rsidR="00E975E4" w:rsidRPr="00147DF1">
              <w:rPr>
                <w:rFonts w:ascii="Arial" w:eastAsia="Calibri" w:hAnsi="Arial" w:cs="Arial"/>
                <w:sz w:val="20"/>
                <w:szCs w:val="20"/>
              </w:rPr>
              <w:t>asic understanding of data protection principles</w:t>
            </w:r>
          </w:p>
        </w:tc>
        <w:tc>
          <w:tcPr>
            <w:tcW w:w="3119" w:type="dxa"/>
          </w:tcPr>
          <w:p w14:paraId="5BA50731" w14:textId="77777777" w:rsidR="00770E23" w:rsidRDefault="00770E23" w:rsidP="00892B30">
            <w:pPr>
              <w:numPr>
                <w:ilvl w:val="0"/>
                <w:numId w:val="8"/>
              </w:numPr>
              <w:suppressAutoHyphens/>
              <w:autoSpaceDN w:val="0"/>
              <w:spacing w:after="0" w:line="256" w:lineRule="auto"/>
              <w:ind w:left="282" w:hanging="282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70E23">
              <w:rPr>
                <w:rFonts w:ascii="Arial" w:hAnsi="Arial" w:cs="Arial"/>
                <w:sz w:val="20"/>
                <w:szCs w:val="20"/>
              </w:rPr>
              <w:t>Microsoft Office Suite</w:t>
            </w:r>
          </w:p>
          <w:p w14:paraId="2A4C8D65" w14:textId="6B8C89DA" w:rsidR="00F708FC" w:rsidRDefault="00880C6C" w:rsidP="00892B30">
            <w:pPr>
              <w:numPr>
                <w:ilvl w:val="0"/>
                <w:numId w:val="8"/>
              </w:numPr>
              <w:suppressAutoHyphens/>
              <w:autoSpaceDN w:val="0"/>
              <w:spacing w:after="0" w:line="256" w:lineRule="auto"/>
              <w:ind w:left="282" w:hanging="282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60E5F81A">
              <w:rPr>
                <w:rFonts w:ascii="Arial" w:hAnsi="Arial" w:cs="Arial"/>
                <w:sz w:val="20"/>
                <w:szCs w:val="20"/>
              </w:rPr>
              <w:t>Ability to p</w:t>
            </w:r>
            <w:r w:rsidR="00F708FC" w:rsidRPr="60E5F81A">
              <w:rPr>
                <w:rFonts w:ascii="Arial" w:hAnsi="Arial" w:cs="Arial"/>
                <w:sz w:val="20"/>
                <w:szCs w:val="20"/>
              </w:rPr>
              <w:t>rioritise work and manage multiple activities</w:t>
            </w:r>
          </w:p>
          <w:p w14:paraId="292FD678" w14:textId="77777777" w:rsidR="00206774" w:rsidRPr="00206774" w:rsidRDefault="00206774" w:rsidP="00892B30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ind w:left="282" w:hanging="282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2B6085D6">
              <w:rPr>
                <w:rFonts w:ascii="Arial" w:hAnsi="Arial" w:cs="Arial"/>
                <w:sz w:val="20"/>
                <w:szCs w:val="20"/>
              </w:rPr>
              <w:t>Excellent interpersonal and written communication skills.</w:t>
            </w:r>
          </w:p>
          <w:p w14:paraId="0E94F630" w14:textId="25BB672A" w:rsidR="25AD468C" w:rsidRPr="00972987" w:rsidRDefault="25AD468C" w:rsidP="2B6085D6">
            <w:pPr>
              <w:numPr>
                <w:ilvl w:val="0"/>
                <w:numId w:val="8"/>
              </w:numPr>
              <w:spacing w:after="0" w:line="240" w:lineRule="auto"/>
              <w:ind w:left="282" w:hanging="282"/>
              <w:rPr>
                <w:rFonts w:ascii="Arial" w:hAnsi="Arial" w:cs="Arial"/>
                <w:sz w:val="20"/>
                <w:szCs w:val="20"/>
              </w:rPr>
            </w:pPr>
            <w:r w:rsidRPr="00972987">
              <w:rPr>
                <w:rFonts w:ascii="Arial" w:hAnsi="Arial" w:cs="Arial"/>
                <w:sz w:val="20"/>
                <w:szCs w:val="20"/>
              </w:rPr>
              <w:t>Active listening</w:t>
            </w:r>
          </w:p>
          <w:p w14:paraId="14D29C6B" w14:textId="338910A3" w:rsidR="00216D7B" w:rsidRPr="00FA7A55" w:rsidRDefault="003B79F8" w:rsidP="60E5F81A">
            <w:pPr>
              <w:numPr>
                <w:ilvl w:val="0"/>
                <w:numId w:val="8"/>
              </w:numPr>
              <w:suppressAutoHyphens/>
              <w:autoSpaceDN w:val="0"/>
              <w:spacing w:before="100" w:after="0" w:afterAutospacing="0" w:line="240" w:lineRule="auto"/>
              <w:ind w:left="282" w:hanging="282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E5F81A">
              <w:rPr>
                <w:rFonts w:ascii="Arial" w:hAnsi="Arial" w:cs="Arial"/>
                <w:sz w:val="20"/>
                <w:szCs w:val="20"/>
              </w:rPr>
              <w:t>A</w:t>
            </w:r>
            <w:r w:rsidR="00206774" w:rsidRPr="60E5F81A">
              <w:rPr>
                <w:rFonts w:ascii="Arial" w:hAnsi="Arial" w:cs="Arial"/>
                <w:sz w:val="20"/>
                <w:szCs w:val="20"/>
              </w:rPr>
              <w:t>ttention to detail / accuracy</w:t>
            </w:r>
          </w:p>
          <w:p w14:paraId="7B56DDD3" w14:textId="3F0D406F" w:rsidR="00FA7A55" w:rsidRPr="00FA7A55" w:rsidRDefault="001724B3" w:rsidP="60E5F81A">
            <w:pPr>
              <w:numPr>
                <w:ilvl w:val="0"/>
                <w:numId w:val="8"/>
              </w:numPr>
              <w:suppressAutoHyphens/>
              <w:autoSpaceDN w:val="0"/>
              <w:spacing w:before="100" w:after="0" w:afterAutospacing="0" w:line="240" w:lineRule="auto"/>
              <w:ind w:left="282" w:hanging="282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60E5F81A">
              <w:rPr>
                <w:rFonts w:ascii="Arial" w:hAnsi="Arial" w:cs="Arial"/>
                <w:sz w:val="20"/>
                <w:szCs w:val="20"/>
              </w:rPr>
              <w:t>Ability to h</w:t>
            </w:r>
            <w:r w:rsidR="00FA7A55" w:rsidRPr="60E5F81A">
              <w:rPr>
                <w:rFonts w:ascii="Arial" w:hAnsi="Arial" w:cs="Arial"/>
                <w:sz w:val="20"/>
                <w:szCs w:val="20"/>
              </w:rPr>
              <w:t>andle confidential information with integrity</w:t>
            </w:r>
          </w:p>
          <w:p w14:paraId="15C653BE" w14:textId="0E5BB366" w:rsidR="00E40AC5" w:rsidRPr="00607AD6" w:rsidRDefault="002100E8" w:rsidP="2B6085D6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ind w:left="282" w:hanging="282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B6085D6">
              <w:rPr>
                <w:rFonts w:ascii="Arial" w:hAnsi="Arial" w:cs="Arial"/>
                <w:sz w:val="20"/>
                <w:szCs w:val="20"/>
              </w:rPr>
              <w:t xml:space="preserve">Proactive management of </w:t>
            </w:r>
            <w:r w:rsidR="004B61F3" w:rsidRPr="2B6085D6">
              <w:rPr>
                <w:rFonts w:ascii="Arial" w:hAnsi="Arial" w:cs="Arial"/>
                <w:sz w:val="20"/>
                <w:szCs w:val="20"/>
              </w:rPr>
              <w:t>workload</w:t>
            </w:r>
            <w:r w:rsidRPr="2B6085D6">
              <w:rPr>
                <w:rFonts w:ascii="Arial" w:hAnsi="Arial" w:cs="Arial"/>
                <w:sz w:val="20"/>
                <w:szCs w:val="20"/>
              </w:rPr>
              <w:t xml:space="preserve"> to pre-empt requirements from stakeholders</w:t>
            </w:r>
          </w:p>
          <w:p w14:paraId="1F3FBE88" w14:textId="77777777" w:rsidR="00E40AC5" w:rsidRDefault="4B06A8B4" w:rsidP="2B6085D6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ind w:left="282" w:hanging="282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972987">
              <w:rPr>
                <w:rFonts w:ascii="Arial" w:hAnsi="Arial" w:cs="Arial"/>
                <w:sz w:val="20"/>
                <w:szCs w:val="20"/>
              </w:rPr>
              <w:t>Responsive to change</w:t>
            </w:r>
          </w:p>
          <w:p w14:paraId="6D51AA72" w14:textId="254D30A2" w:rsidR="00C90675" w:rsidRPr="00972987" w:rsidRDefault="00C90675" w:rsidP="2B6085D6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ind w:left="282" w:hanging="282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Willingness to </w:t>
            </w:r>
            <w:r w:rsidR="0035412C">
              <w:rPr>
                <w:rFonts w:ascii="Arial" w:hAnsi="Arial" w:cs="Arial"/>
                <w:sz w:val="20"/>
                <w:szCs w:val="20"/>
              </w:rPr>
              <w:t xml:space="preserve">learn new skills and </w:t>
            </w:r>
            <w:r w:rsidR="009B4B33">
              <w:rPr>
                <w:rFonts w:ascii="Arial" w:hAnsi="Arial" w:cs="Arial"/>
                <w:sz w:val="20"/>
                <w:szCs w:val="20"/>
              </w:rPr>
              <w:t>pick things up quickly</w:t>
            </w:r>
            <w:r w:rsidR="00A44B7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14:paraId="6F01C381" w14:textId="77777777" w:rsidR="0071345A" w:rsidRPr="0071345A" w:rsidRDefault="002100E8" w:rsidP="00892B30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ind w:left="490" w:hanging="284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0E3E06">
              <w:rPr>
                <w:rFonts w:ascii="Arial" w:hAnsi="Arial" w:cs="Arial"/>
                <w:sz w:val="20"/>
                <w:szCs w:val="20"/>
              </w:rPr>
              <w:t>Managing confidential matters sensitively.</w:t>
            </w:r>
          </w:p>
          <w:p w14:paraId="5EFCADDA" w14:textId="454C35D4" w:rsidR="001F4FFC" w:rsidRPr="001F4FFC" w:rsidRDefault="001F4FFC" w:rsidP="00892B30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ind w:left="490" w:hanging="284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F4FFC">
              <w:rPr>
                <w:rFonts w:ascii="Arial" w:hAnsi="Arial" w:cs="Arial"/>
                <w:sz w:val="20"/>
                <w:szCs w:val="20"/>
              </w:rPr>
              <w:t xml:space="preserve">Prior experience in </w:t>
            </w:r>
            <w:r w:rsidR="00B43B76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B3643C">
              <w:rPr>
                <w:rFonts w:ascii="Arial" w:hAnsi="Arial" w:cs="Arial"/>
                <w:sz w:val="20"/>
                <w:szCs w:val="20"/>
              </w:rPr>
              <w:t>s</w:t>
            </w:r>
            <w:r w:rsidRPr="001F4FFC">
              <w:rPr>
                <w:rFonts w:ascii="Arial" w:hAnsi="Arial" w:cs="Arial"/>
                <w:sz w:val="20"/>
                <w:szCs w:val="20"/>
              </w:rPr>
              <w:t>upport/</w:t>
            </w:r>
            <w:r w:rsidR="00B3643C">
              <w:rPr>
                <w:rFonts w:ascii="Arial" w:hAnsi="Arial" w:cs="Arial"/>
                <w:sz w:val="20"/>
                <w:szCs w:val="20"/>
              </w:rPr>
              <w:t>o</w:t>
            </w:r>
            <w:r w:rsidRPr="001F4FFC">
              <w:rPr>
                <w:rFonts w:ascii="Arial" w:hAnsi="Arial" w:cs="Arial"/>
                <w:sz w:val="20"/>
                <w:szCs w:val="20"/>
              </w:rPr>
              <w:t>ffice administration</w:t>
            </w:r>
            <w:r w:rsidR="000B49A8">
              <w:rPr>
                <w:rFonts w:ascii="Arial" w:hAnsi="Arial" w:cs="Arial"/>
                <w:sz w:val="20"/>
                <w:szCs w:val="20"/>
              </w:rPr>
              <w:t xml:space="preserve"> and/or a compliance administration role</w:t>
            </w:r>
            <w:r w:rsidR="00B3643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B416453" w14:textId="77777777" w:rsidR="009B4B33" w:rsidRDefault="001F4FFC" w:rsidP="009B4B33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ind w:left="490" w:hanging="284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60E5F81A">
              <w:rPr>
                <w:rFonts w:ascii="Arial" w:hAnsi="Arial" w:cs="Arial"/>
                <w:sz w:val="20"/>
                <w:szCs w:val="20"/>
              </w:rPr>
              <w:t>Experience of working in a team environment.</w:t>
            </w:r>
            <w:r w:rsidR="009B4B33" w:rsidRPr="006A46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30FC89C" w14:textId="428FC907" w:rsidR="002100E8" w:rsidRPr="00147DF1" w:rsidRDefault="009B4B33" w:rsidP="00147DF1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ind w:left="490" w:hanging="284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A46C3">
              <w:rPr>
                <w:rFonts w:ascii="Arial" w:hAnsi="Arial" w:cs="Arial"/>
                <w:sz w:val="20"/>
                <w:szCs w:val="20"/>
              </w:rPr>
              <w:t xml:space="preserve">Experience of working to tight deadlines whilst producing consistently accurate work. </w:t>
            </w:r>
            <w:r w:rsidRPr="008D52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F16B8" w:rsidRPr="00607AD6" w14:paraId="0B4E900B" w14:textId="77777777" w:rsidTr="2B6085D6">
        <w:trPr>
          <w:cantSplit/>
          <w:trHeight w:val="1691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4CE91929" w14:textId="77777777" w:rsidR="00E40AC5" w:rsidRPr="00607AD6" w:rsidRDefault="00E40AC5" w:rsidP="00892B3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7AD6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2483" w:type="dxa"/>
          </w:tcPr>
          <w:p w14:paraId="078EC055" w14:textId="77777777" w:rsidR="00E40AC5" w:rsidRPr="00CF6A62" w:rsidRDefault="004D05BF" w:rsidP="00892B30">
            <w:pPr>
              <w:pStyle w:val="ListParagraph"/>
              <w:numPr>
                <w:ilvl w:val="0"/>
                <w:numId w:val="35"/>
              </w:numPr>
              <w:suppressAutoHyphens/>
              <w:autoSpaceDN w:val="0"/>
              <w:spacing w:after="0"/>
              <w:textAlignment w:val="baseline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CRM Systems</w:t>
            </w:r>
          </w:p>
          <w:p w14:paraId="101BC437" w14:textId="439BA7C1" w:rsidR="00550DD5" w:rsidRDefault="00FC2FDA" w:rsidP="00550DD5">
            <w:pPr>
              <w:pStyle w:val="ListParagraph"/>
              <w:numPr>
                <w:ilvl w:val="0"/>
                <w:numId w:val="35"/>
              </w:numPr>
              <w:suppressAutoHyphens/>
              <w:autoSpaceDN w:val="0"/>
              <w:spacing w:after="0"/>
              <w:textAlignment w:val="baseline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Administrative or compliance</w:t>
            </w:r>
            <w:r w:rsidR="00550DD5" w:rsidRPr="00550DD5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qualification</w:t>
            </w:r>
          </w:p>
          <w:p w14:paraId="7D8E5E7A" w14:textId="57A4D38A" w:rsidR="00D370D8" w:rsidRPr="00550DD5" w:rsidRDefault="00D370D8" w:rsidP="00550DD5">
            <w:pPr>
              <w:pStyle w:val="ListParagraph"/>
              <w:numPr>
                <w:ilvl w:val="0"/>
                <w:numId w:val="35"/>
              </w:numPr>
              <w:suppressAutoHyphens/>
              <w:autoSpaceDN w:val="0"/>
              <w:spacing w:after="0"/>
              <w:textAlignment w:val="baseline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Understanding of data protection </w:t>
            </w:r>
          </w:p>
        </w:tc>
        <w:tc>
          <w:tcPr>
            <w:tcW w:w="3119" w:type="dxa"/>
          </w:tcPr>
          <w:p w14:paraId="6D447124" w14:textId="77777777" w:rsidR="00B43D2E" w:rsidRDefault="00B43D2E" w:rsidP="00892B30">
            <w:pPr>
              <w:pStyle w:val="ListParagraph"/>
              <w:numPr>
                <w:ilvl w:val="0"/>
                <w:numId w:val="8"/>
              </w:numPr>
              <w:spacing w:after="0"/>
              <w:ind w:left="206" w:hanging="206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43D2E">
              <w:rPr>
                <w:rFonts w:ascii="Arial" w:eastAsia="Calibri" w:hAnsi="Arial" w:cs="Arial"/>
                <w:bCs/>
                <w:sz w:val="20"/>
                <w:szCs w:val="20"/>
              </w:rPr>
              <w:t>Problem solve and make informed decisions using own initiative.</w:t>
            </w:r>
          </w:p>
          <w:p w14:paraId="59CB714B" w14:textId="705F863A" w:rsidR="00550DD5" w:rsidRPr="00550DD5" w:rsidRDefault="00B43D2E" w:rsidP="00550DD5">
            <w:pPr>
              <w:pStyle w:val="ListParagraph"/>
              <w:numPr>
                <w:ilvl w:val="0"/>
                <w:numId w:val="8"/>
              </w:numPr>
              <w:spacing w:after="0"/>
              <w:ind w:left="206" w:hanging="206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B43D2E">
              <w:rPr>
                <w:rFonts w:ascii="Arial" w:eastAsia="Calibri" w:hAnsi="Arial" w:cs="Arial"/>
                <w:bCs/>
                <w:sz w:val="20"/>
                <w:szCs w:val="20"/>
              </w:rPr>
              <w:t>High-energy work ethic, ability to establish vision, drives change and delivers results.</w:t>
            </w:r>
          </w:p>
        </w:tc>
        <w:tc>
          <w:tcPr>
            <w:tcW w:w="4394" w:type="dxa"/>
          </w:tcPr>
          <w:p w14:paraId="0DA306AD" w14:textId="77777777" w:rsidR="00556A4F" w:rsidRPr="00556A4F" w:rsidRDefault="00556A4F" w:rsidP="00147DF1">
            <w:pPr>
              <w:numPr>
                <w:ilvl w:val="0"/>
                <w:numId w:val="8"/>
              </w:numPr>
              <w:suppressAutoHyphens/>
              <w:autoSpaceDN w:val="0"/>
              <w:spacing w:after="0" w:line="240" w:lineRule="auto"/>
              <w:ind w:left="490" w:hanging="284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56A4F">
              <w:rPr>
                <w:rFonts w:ascii="Arial" w:hAnsi="Arial" w:cs="Arial"/>
                <w:sz w:val="20"/>
                <w:szCs w:val="20"/>
              </w:rPr>
              <w:t>Previous experience in a data protection role such as DP Rep/DP Champion or equivalent.</w:t>
            </w:r>
          </w:p>
          <w:p w14:paraId="6CC63790" w14:textId="7FF07F3F" w:rsidR="00E40AC5" w:rsidRPr="00607AD6" w:rsidRDefault="00E40AC5" w:rsidP="00147D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FF8ABDE" w14:textId="77777777" w:rsidR="0056188D" w:rsidRPr="00607AD6" w:rsidRDefault="0056188D" w:rsidP="00B7508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56188D" w:rsidRPr="00607AD6" w:rsidSect="002A7909">
      <w:headerReference w:type="default" r:id="rId11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BEDFF" w14:textId="77777777" w:rsidR="00E917C1" w:rsidRDefault="00E917C1" w:rsidP="009E22D0">
      <w:pPr>
        <w:spacing w:after="0" w:line="240" w:lineRule="auto"/>
      </w:pPr>
      <w:r>
        <w:separator/>
      </w:r>
    </w:p>
  </w:endnote>
  <w:endnote w:type="continuationSeparator" w:id="0">
    <w:p w14:paraId="515F35D3" w14:textId="77777777" w:rsidR="00E917C1" w:rsidRDefault="00E917C1" w:rsidP="009E22D0">
      <w:pPr>
        <w:spacing w:after="0" w:line="240" w:lineRule="auto"/>
      </w:pPr>
      <w:r>
        <w:continuationSeparator/>
      </w:r>
    </w:p>
  </w:endnote>
  <w:endnote w:type="continuationNotice" w:id="1">
    <w:p w14:paraId="500C8502" w14:textId="77777777" w:rsidR="00E917C1" w:rsidRDefault="00E917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ypographic Ext">
    <w:altName w:val="Symbol"/>
    <w:charset w:val="02"/>
    <w:family w:val="swiss"/>
    <w:pitch w:val="variable"/>
    <w:sig w:usb0="00000000" w:usb1="10000000" w:usb2="00000000" w:usb3="00000000" w:csb0="80000000" w:csb1="00000000"/>
  </w:font>
  <w:font w:name="ArialMT, serif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BT">
    <w:altName w:val="Trebuchet MS"/>
    <w:charset w:val="00"/>
    <w:family w:val="swiss"/>
    <w:pitch w:val="variable"/>
    <w:sig w:usb0="00000087" w:usb1="00000000" w:usb2="00000000" w:usb3="00000000" w:csb0="0000001B" w:csb1="00000000"/>
  </w:font>
  <w:font w:name="ArialMT">
    <w:altName w:val="Arial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A071C" w14:textId="77777777" w:rsidR="00E917C1" w:rsidRDefault="00E917C1" w:rsidP="009E22D0">
      <w:pPr>
        <w:spacing w:after="0" w:line="240" w:lineRule="auto"/>
      </w:pPr>
      <w:r>
        <w:separator/>
      </w:r>
    </w:p>
  </w:footnote>
  <w:footnote w:type="continuationSeparator" w:id="0">
    <w:p w14:paraId="393679D4" w14:textId="77777777" w:rsidR="00E917C1" w:rsidRDefault="00E917C1" w:rsidP="009E22D0">
      <w:pPr>
        <w:spacing w:after="0" w:line="240" w:lineRule="auto"/>
      </w:pPr>
      <w:r>
        <w:continuationSeparator/>
      </w:r>
    </w:p>
  </w:footnote>
  <w:footnote w:type="continuationNotice" w:id="1">
    <w:p w14:paraId="0538BB7E" w14:textId="77777777" w:rsidR="00E917C1" w:rsidRDefault="00E917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547D" w14:textId="77777777" w:rsidR="00C91CFA" w:rsidRPr="000E4361" w:rsidRDefault="000E4361" w:rsidP="00892B30">
    <w:pPr>
      <w:pStyle w:val="Header"/>
      <w:ind w:hanging="1134"/>
      <w:jc w:val="right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0A71A529" wp14:editId="44D9C1CD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7354"/>
    <w:multiLevelType w:val="hybridMultilevel"/>
    <w:tmpl w:val="54E68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C6C4E"/>
    <w:multiLevelType w:val="singleLevel"/>
    <w:tmpl w:val="A26EE502"/>
    <w:lvl w:ilvl="0">
      <w:numFmt w:val="bullet"/>
      <w:pStyle w:val="SingleDash1"/>
      <w:lvlText w:val=""/>
      <w:lvlJc w:val="left"/>
      <w:pPr>
        <w:tabs>
          <w:tab w:val="num" w:pos="1080"/>
        </w:tabs>
        <w:ind w:left="720" w:hanging="360"/>
      </w:pPr>
      <w:rPr>
        <w:rFonts w:ascii="Typographic Ext" w:hAnsi="Typographic Ext" w:hint="default"/>
      </w:rPr>
    </w:lvl>
  </w:abstractNum>
  <w:abstractNum w:abstractNumId="2" w15:restartNumberingAfterBreak="0">
    <w:nsid w:val="04915326"/>
    <w:multiLevelType w:val="hybridMultilevel"/>
    <w:tmpl w:val="DC2C30AA"/>
    <w:lvl w:ilvl="0" w:tplc="05A26E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15CF4"/>
    <w:multiLevelType w:val="hybridMultilevel"/>
    <w:tmpl w:val="AA46EF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D11C80"/>
    <w:multiLevelType w:val="hybridMultilevel"/>
    <w:tmpl w:val="FE686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B6A1D"/>
    <w:multiLevelType w:val="hybridMultilevel"/>
    <w:tmpl w:val="E948F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7927F6B"/>
    <w:multiLevelType w:val="hybridMultilevel"/>
    <w:tmpl w:val="0FDCE3F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D10A0"/>
    <w:multiLevelType w:val="hybridMultilevel"/>
    <w:tmpl w:val="1ED40F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45189"/>
    <w:multiLevelType w:val="hybridMultilevel"/>
    <w:tmpl w:val="CD2A6E56"/>
    <w:lvl w:ilvl="0" w:tplc="41A23CF0">
      <w:start w:val="1"/>
      <w:numFmt w:val="bullet"/>
      <w:lvlText w:val="·"/>
      <w:lvlJc w:val="left"/>
      <w:pPr>
        <w:ind w:left="720" w:hanging="360"/>
      </w:pPr>
      <w:rPr>
        <w:rFonts w:ascii="ArialMT, serif" w:hAnsi="ArialMT, serif" w:hint="default"/>
      </w:rPr>
    </w:lvl>
    <w:lvl w:ilvl="1" w:tplc="4D3687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8058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3A1C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C0C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2847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42E3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C8DB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46AA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D664FA"/>
    <w:multiLevelType w:val="hybridMultilevel"/>
    <w:tmpl w:val="353E03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601E302"/>
    <w:multiLevelType w:val="hybridMultilevel"/>
    <w:tmpl w:val="A6BE31E6"/>
    <w:lvl w:ilvl="0" w:tplc="AE7C5F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59A45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4DE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3C1E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EAB2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F43B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02CF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5840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5C68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34A45"/>
    <w:multiLevelType w:val="hybridMultilevel"/>
    <w:tmpl w:val="E5B01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BC0E27"/>
    <w:multiLevelType w:val="hybridMultilevel"/>
    <w:tmpl w:val="53B81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5912D3"/>
    <w:multiLevelType w:val="hybridMultilevel"/>
    <w:tmpl w:val="DC02BE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763A5D"/>
    <w:multiLevelType w:val="hybridMultilevel"/>
    <w:tmpl w:val="7BD87C4C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401E14"/>
    <w:multiLevelType w:val="hybridMultilevel"/>
    <w:tmpl w:val="B5A88A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917802"/>
    <w:multiLevelType w:val="hybridMultilevel"/>
    <w:tmpl w:val="924E535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C1706E"/>
    <w:multiLevelType w:val="hybridMultilevel"/>
    <w:tmpl w:val="02281364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A04E8E"/>
    <w:multiLevelType w:val="hybridMultilevel"/>
    <w:tmpl w:val="B9DEF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175A9"/>
    <w:multiLevelType w:val="hybridMultilevel"/>
    <w:tmpl w:val="468A8C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3501FD"/>
    <w:multiLevelType w:val="hybridMultilevel"/>
    <w:tmpl w:val="C7465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9702F7"/>
    <w:multiLevelType w:val="hybridMultilevel"/>
    <w:tmpl w:val="DCC4E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2112A"/>
    <w:multiLevelType w:val="hybridMultilevel"/>
    <w:tmpl w:val="13F29FE2"/>
    <w:lvl w:ilvl="0" w:tplc="3A96EC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E454D4"/>
    <w:multiLevelType w:val="hybridMultilevel"/>
    <w:tmpl w:val="05669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5265E4"/>
    <w:multiLevelType w:val="hybridMultilevel"/>
    <w:tmpl w:val="67687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907079"/>
    <w:multiLevelType w:val="hybridMultilevel"/>
    <w:tmpl w:val="41C6D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1AC4CD"/>
    <w:multiLevelType w:val="hybridMultilevel"/>
    <w:tmpl w:val="10525F7C"/>
    <w:lvl w:ilvl="0" w:tplc="AD5E691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648EB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0418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E4A8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668E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8476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1295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2CF3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CA08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F81B91"/>
    <w:multiLevelType w:val="hybridMultilevel"/>
    <w:tmpl w:val="5F662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D22E9F"/>
    <w:multiLevelType w:val="hybridMultilevel"/>
    <w:tmpl w:val="A8EE5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340149">
    <w:abstractNumId w:val="33"/>
  </w:num>
  <w:num w:numId="2" w16cid:durableId="1369138227">
    <w:abstractNumId w:val="13"/>
  </w:num>
  <w:num w:numId="3" w16cid:durableId="47412598">
    <w:abstractNumId w:val="10"/>
  </w:num>
  <w:num w:numId="4" w16cid:durableId="2022733657">
    <w:abstractNumId w:val="20"/>
  </w:num>
  <w:num w:numId="5" w16cid:durableId="1272710992">
    <w:abstractNumId w:val="6"/>
  </w:num>
  <w:num w:numId="6" w16cid:durableId="1190609552">
    <w:abstractNumId w:val="18"/>
  </w:num>
  <w:num w:numId="7" w16cid:durableId="39668989">
    <w:abstractNumId w:val="17"/>
  </w:num>
  <w:num w:numId="8" w16cid:durableId="426193587">
    <w:abstractNumId w:val="19"/>
  </w:num>
  <w:num w:numId="9" w16cid:durableId="1334646989">
    <w:abstractNumId w:val="9"/>
  </w:num>
  <w:num w:numId="10" w16cid:durableId="1591309382">
    <w:abstractNumId w:val="25"/>
  </w:num>
  <w:num w:numId="11" w16cid:durableId="1582569502">
    <w:abstractNumId w:val="34"/>
  </w:num>
  <w:num w:numId="12" w16cid:durableId="1397433896">
    <w:abstractNumId w:val="35"/>
  </w:num>
  <w:num w:numId="13" w16cid:durableId="1952125605">
    <w:abstractNumId w:val="29"/>
  </w:num>
  <w:num w:numId="14" w16cid:durableId="2114664530">
    <w:abstractNumId w:val="12"/>
  </w:num>
  <w:num w:numId="15" w16cid:durableId="218519295">
    <w:abstractNumId w:val="30"/>
  </w:num>
  <w:num w:numId="16" w16cid:durableId="1936401953">
    <w:abstractNumId w:val="27"/>
  </w:num>
  <w:num w:numId="17" w16cid:durableId="1866166940">
    <w:abstractNumId w:val="28"/>
  </w:num>
  <w:num w:numId="18" w16cid:durableId="1891577886">
    <w:abstractNumId w:val="24"/>
  </w:num>
  <w:num w:numId="19" w16cid:durableId="1839148080">
    <w:abstractNumId w:val="32"/>
  </w:num>
  <w:num w:numId="20" w16cid:durableId="229971630">
    <w:abstractNumId w:val="15"/>
  </w:num>
  <w:num w:numId="21" w16cid:durableId="1975718514">
    <w:abstractNumId w:val="1"/>
  </w:num>
  <w:num w:numId="22" w16cid:durableId="1524901738">
    <w:abstractNumId w:val="8"/>
  </w:num>
  <w:num w:numId="23" w16cid:durableId="750547528">
    <w:abstractNumId w:val="3"/>
  </w:num>
  <w:num w:numId="24" w16cid:durableId="867260383">
    <w:abstractNumId w:val="5"/>
  </w:num>
  <w:num w:numId="25" w16cid:durableId="1659920018">
    <w:abstractNumId w:val="23"/>
  </w:num>
  <w:num w:numId="26" w16cid:durableId="601185766">
    <w:abstractNumId w:val="14"/>
  </w:num>
  <w:num w:numId="27" w16cid:durableId="143620139">
    <w:abstractNumId w:val="36"/>
  </w:num>
  <w:num w:numId="28" w16cid:durableId="1668903119">
    <w:abstractNumId w:val="2"/>
  </w:num>
  <w:num w:numId="29" w16cid:durableId="2131320722">
    <w:abstractNumId w:val="7"/>
  </w:num>
  <w:num w:numId="30" w16cid:durableId="1470248862">
    <w:abstractNumId w:val="21"/>
  </w:num>
  <w:num w:numId="31" w16cid:durableId="252512545">
    <w:abstractNumId w:val="37"/>
  </w:num>
  <w:num w:numId="32" w16cid:durableId="2053265495">
    <w:abstractNumId w:val="26"/>
  </w:num>
  <w:num w:numId="33" w16cid:durableId="39981309">
    <w:abstractNumId w:val="22"/>
  </w:num>
  <w:num w:numId="34" w16cid:durableId="502547420">
    <w:abstractNumId w:val="4"/>
  </w:num>
  <w:num w:numId="35" w16cid:durableId="392503254">
    <w:abstractNumId w:val="0"/>
  </w:num>
  <w:num w:numId="36" w16cid:durableId="893393496">
    <w:abstractNumId w:val="31"/>
  </w:num>
  <w:num w:numId="37" w16cid:durableId="993533387">
    <w:abstractNumId w:val="16"/>
  </w:num>
  <w:num w:numId="38" w16cid:durableId="9931459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D0"/>
    <w:rsid w:val="00001FBF"/>
    <w:rsid w:val="000065A8"/>
    <w:rsid w:val="0002414B"/>
    <w:rsid w:val="00025A15"/>
    <w:rsid w:val="00037EDF"/>
    <w:rsid w:val="00050998"/>
    <w:rsid w:val="0006310C"/>
    <w:rsid w:val="00074AB2"/>
    <w:rsid w:val="00082ED6"/>
    <w:rsid w:val="00082F60"/>
    <w:rsid w:val="000832A4"/>
    <w:rsid w:val="00093B76"/>
    <w:rsid w:val="000A217E"/>
    <w:rsid w:val="000A67E3"/>
    <w:rsid w:val="000B403E"/>
    <w:rsid w:val="000B49A8"/>
    <w:rsid w:val="000D52E7"/>
    <w:rsid w:val="000D7A00"/>
    <w:rsid w:val="000E253C"/>
    <w:rsid w:val="000E4361"/>
    <w:rsid w:val="000E75A4"/>
    <w:rsid w:val="000E77BC"/>
    <w:rsid w:val="0011347E"/>
    <w:rsid w:val="00121DA9"/>
    <w:rsid w:val="00127CD6"/>
    <w:rsid w:val="00147DF1"/>
    <w:rsid w:val="00163C41"/>
    <w:rsid w:val="00165D20"/>
    <w:rsid w:val="001724B3"/>
    <w:rsid w:val="00172E22"/>
    <w:rsid w:val="001978A8"/>
    <w:rsid w:val="001D1EB3"/>
    <w:rsid w:val="001E47DC"/>
    <w:rsid w:val="001F319B"/>
    <w:rsid w:val="001F4FFC"/>
    <w:rsid w:val="00200E08"/>
    <w:rsid w:val="00206774"/>
    <w:rsid w:val="002100E8"/>
    <w:rsid w:val="00216D7B"/>
    <w:rsid w:val="00220EC0"/>
    <w:rsid w:val="002363FA"/>
    <w:rsid w:val="002473C7"/>
    <w:rsid w:val="002500F2"/>
    <w:rsid w:val="00280670"/>
    <w:rsid w:val="0028581C"/>
    <w:rsid w:val="00286E39"/>
    <w:rsid w:val="002A28B2"/>
    <w:rsid w:val="002A4C5A"/>
    <w:rsid w:val="002A7909"/>
    <w:rsid w:val="002B557F"/>
    <w:rsid w:val="002B6A3A"/>
    <w:rsid w:val="002B6BFB"/>
    <w:rsid w:val="002C0A31"/>
    <w:rsid w:val="002C5E65"/>
    <w:rsid w:val="002D35B3"/>
    <w:rsid w:val="002D7ABB"/>
    <w:rsid w:val="002D7B94"/>
    <w:rsid w:val="002E3208"/>
    <w:rsid w:val="002F389F"/>
    <w:rsid w:val="002F6B98"/>
    <w:rsid w:val="003033C9"/>
    <w:rsid w:val="00304A02"/>
    <w:rsid w:val="003408E8"/>
    <w:rsid w:val="003430CE"/>
    <w:rsid w:val="0035412C"/>
    <w:rsid w:val="003800D0"/>
    <w:rsid w:val="003B361C"/>
    <w:rsid w:val="003B79F8"/>
    <w:rsid w:val="003C1C37"/>
    <w:rsid w:val="003D258E"/>
    <w:rsid w:val="003E08A1"/>
    <w:rsid w:val="003E2679"/>
    <w:rsid w:val="003E7918"/>
    <w:rsid w:val="003F23A0"/>
    <w:rsid w:val="00400906"/>
    <w:rsid w:val="00417386"/>
    <w:rsid w:val="00425F11"/>
    <w:rsid w:val="00441CB9"/>
    <w:rsid w:val="004470B4"/>
    <w:rsid w:val="00456C3D"/>
    <w:rsid w:val="00466128"/>
    <w:rsid w:val="0047179F"/>
    <w:rsid w:val="00472A51"/>
    <w:rsid w:val="004B5048"/>
    <w:rsid w:val="004B5172"/>
    <w:rsid w:val="004B61F3"/>
    <w:rsid w:val="004C7599"/>
    <w:rsid w:val="004D05BF"/>
    <w:rsid w:val="004D18E8"/>
    <w:rsid w:val="004E19CE"/>
    <w:rsid w:val="004E4E6C"/>
    <w:rsid w:val="004F290D"/>
    <w:rsid w:val="0051265D"/>
    <w:rsid w:val="00550DD5"/>
    <w:rsid w:val="005542D1"/>
    <w:rsid w:val="005543A6"/>
    <w:rsid w:val="00555395"/>
    <w:rsid w:val="00556A4F"/>
    <w:rsid w:val="0056188D"/>
    <w:rsid w:val="005748E5"/>
    <w:rsid w:val="0059318B"/>
    <w:rsid w:val="005A315E"/>
    <w:rsid w:val="005A34C1"/>
    <w:rsid w:val="005C28E6"/>
    <w:rsid w:val="005C599D"/>
    <w:rsid w:val="005D2DFD"/>
    <w:rsid w:val="005E414E"/>
    <w:rsid w:val="005E4172"/>
    <w:rsid w:val="005E5871"/>
    <w:rsid w:val="005E7BDD"/>
    <w:rsid w:val="005F4EB7"/>
    <w:rsid w:val="005F7EE7"/>
    <w:rsid w:val="00606ED5"/>
    <w:rsid w:val="00607AD6"/>
    <w:rsid w:val="006130A9"/>
    <w:rsid w:val="006219B1"/>
    <w:rsid w:val="00642EAB"/>
    <w:rsid w:val="00644BB2"/>
    <w:rsid w:val="006631E1"/>
    <w:rsid w:val="00666EB3"/>
    <w:rsid w:val="00674889"/>
    <w:rsid w:val="00691DE7"/>
    <w:rsid w:val="006A46C3"/>
    <w:rsid w:val="006A63CE"/>
    <w:rsid w:val="006C37EA"/>
    <w:rsid w:val="006D2714"/>
    <w:rsid w:val="006F1C70"/>
    <w:rsid w:val="006F1EBA"/>
    <w:rsid w:val="0070647C"/>
    <w:rsid w:val="007108C3"/>
    <w:rsid w:val="00711E46"/>
    <w:rsid w:val="0071345A"/>
    <w:rsid w:val="00714573"/>
    <w:rsid w:val="00717094"/>
    <w:rsid w:val="0072056B"/>
    <w:rsid w:val="00723B23"/>
    <w:rsid w:val="007626A6"/>
    <w:rsid w:val="00770E23"/>
    <w:rsid w:val="00780FEF"/>
    <w:rsid w:val="0079560F"/>
    <w:rsid w:val="007A1784"/>
    <w:rsid w:val="007A3E9F"/>
    <w:rsid w:val="007E7CA1"/>
    <w:rsid w:val="007F4891"/>
    <w:rsid w:val="007F4CF8"/>
    <w:rsid w:val="007F541C"/>
    <w:rsid w:val="00813AEB"/>
    <w:rsid w:val="00846E7E"/>
    <w:rsid w:val="00855206"/>
    <w:rsid w:val="00870E69"/>
    <w:rsid w:val="00880C6C"/>
    <w:rsid w:val="0088193F"/>
    <w:rsid w:val="00892B30"/>
    <w:rsid w:val="008B415C"/>
    <w:rsid w:val="008C5F7B"/>
    <w:rsid w:val="008D5294"/>
    <w:rsid w:val="008D7E1D"/>
    <w:rsid w:val="008F2FCB"/>
    <w:rsid w:val="009016CA"/>
    <w:rsid w:val="0090220C"/>
    <w:rsid w:val="0090608F"/>
    <w:rsid w:val="00906993"/>
    <w:rsid w:val="00907E36"/>
    <w:rsid w:val="009112EC"/>
    <w:rsid w:val="00920C40"/>
    <w:rsid w:val="00924603"/>
    <w:rsid w:val="0094154F"/>
    <w:rsid w:val="00951656"/>
    <w:rsid w:val="00954A1E"/>
    <w:rsid w:val="00972987"/>
    <w:rsid w:val="009A5113"/>
    <w:rsid w:val="009B4B33"/>
    <w:rsid w:val="009C6349"/>
    <w:rsid w:val="009E22D0"/>
    <w:rsid w:val="009F37DD"/>
    <w:rsid w:val="00A1053A"/>
    <w:rsid w:val="00A4414A"/>
    <w:rsid w:val="00A44B73"/>
    <w:rsid w:val="00A62D6C"/>
    <w:rsid w:val="00AA5CD4"/>
    <w:rsid w:val="00AA7421"/>
    <w:rsid w:val="00AB1986"/>
    <w:rsid w:val="00AD09DA"/>
    <w:rsid w:val="00AD34A1"/>
    <w:rsid w:val="00AE69F6"/>
    <w:rsid w:val="00B072D7"/>
    <w:rsid w:val="00B3643C"/>
    <w:rsid w:val="00B43265"/>
    <w:rsid w:val="00B43B76"/>
    <w:rsid w:val="00B43D2E"/>
    <w:rsid w:val="00B643FC"/>
    <w:rsid w:val="00B75089"/>
    <w:rsid w:val="00B759EE"/>
    <w:rsid w:val="00B83990"/>
    <w:rsid w:val="00B85A24"/>
    <w:rsid w:val="00B95303"/>
    <w:rsid w:val="00BC7A71"/>
    <w:rsid w:val="00BE3480"/>
    <w:rsid w:val="00BE4274"/>
    <w:rsid w:val="00BF2C2F"/>
    <w:rsid w:val="00BF5DC6"/>
    <w:rsid w:val="00C11D43"/>
    <w:rsid w:val="00C15F8A"/>
    <w:rsid w:val="00C16E11"/>
    <w:rsid w:val="00C26AE3"/>
    <w:rsid w:val="00C47CB2"/>
    <w:rsid w:val="00C55F3E"/>
    <w:rsid w:val="00C90675"/>
    <w:rsid w:val="00C91CFA"/>
    <w:rsid w:val="00C947A3"/>
    <w:rsid w:val="00C95924"/>
    <w:rsid w:val="00C95B47"/>
    <w:rsid w:val="00C96ADE"/>
    <w:rsid w:val="00CC18C1"/>
    <w:rsid w:val="00CC1CF5"/>
    <w:rsid w:val="00CD5642"/>
    <w:rsid w:val="00CF6A62"/>
    <w:rsid w:val="00CF7644"/>
    <w:rsid w:val="00D0404D"/>
    <w:rsid w:val="00D370D8"/>
    <w:rsid w:val="00D74FE5"/>
    <w:rsid w:val="00D7649B"/>
    <w:rsid w:val="00D81342"/>
    <w:rsid w:val="00D9387F"/>
    <w:rsid w:val="00DA5896"/>
    <w:rsid w:val="00DC593B"/>
    <w:rsid w:val="00DE3E8B"/>
    <w:rsid w:val="00DF1D57"/>
    <w:rsid w:val="00DF4C97"/>
    <w:rsid w:val="00E01C94"/>
    <w:rsid w:val="00E044C7"/>
    <w:rsid w:val="00E10E09"/>
    <w:rsid w:val="00E159C2"/>
    <w:rsid w:val="00E231F6"/>
    <w:rsid w:val="00E23EE8"/>
    <w:rsid w:val="00E37F5F"/>
    <w:rsid w:val="00E40AC5"/>
    <w:rsid w:val="00E472A6"/>
    <w:rsid w:val="00E51F1C"/>
    <w:rsid w:val="00E55F37"/>
    <w:rsid w:val="00E62F27"/>
    <w:rsid w:val="00E66973"/>
    <w:rsid w:val="00E90788"/>
    <w:rsid w:val="00E917C1"/>
    <w:rsid w:val="00E9219F"/>
    <w:rsid w:val="00E975E4"/>
    <w:rsid w:val="00EC0AFF"/>
    <w:rsid w:val="00EC6B38"/>
    <w:rsid w:val="00EE3130"/>
    <w:rsid w:val="00EF4DE6"/>
    <w:rsid w:val="00F10CD7"/>
    <w:rsid w:val="00F11DEB"/>
    <w:rsid w:val="00F24C41"/>
    <w:rsid w:val="00F24F3D"/>
    <w:rsid w:val="00F40C98"/>
    <w:rsid w:val="00F4296E"/>
    <w:rsid w:val="00F43E83"/>
    <w:rsid w:val="00F44F4C"/>
    <w:rsid w:val="00F5319A"/>
    <w:rsid w:val="00F561C6"/>
    <w:rsid w:val="00F708FC"/>
    <w:rsid w:val="00FA7A55"/>
    <w:rsid w:val="00FB01B4"/>
    <w:rsid w:val="00FB4711"/>
    <w:rsid w:val="00FC2FDA"/>
    <w:rsid w:val="00FD2602"/>
    <w:rsid w:val="00FE3E01"/>
    <w:rsid w:val="00FE5DCA"/>
    <w:rsid w:val="00FF16B8"/>
    <w:rsid w:val="00FF1EBE"/>
    <w:rsid w:val="00FF419A"/>
    <w:rsid w:val="0524B4A9"/>
    <w:rsid w:val="0CADC025"/>
    <w:rsid w:val="0CE00C4C"/>
    <w:rsid w:val="14C05955"/>
    <w:rsid w:val="165A6EEE"/>
    <w:rsid w:val="1D0B5C89"/>
    <w:rsid w:val="25AD468C"/>
    <w:rsid w:val="28B1AB78"/>
    <w:rsid w:val="2943BE9D"/>
    <w:rsid w:val="2B6085D6"/>
    <w:rsid w:val="3185D438"/>
    <w:rsid w:val="3D8BDC9E"/>
    <w:rsid w:val="41E3B2D6"/>
    <w:rsid w:val="456AD322"/>
    <w:rsid w:val="46D5E1CA"/>
    <w:rsid w:val="48817293"/>
    <w:rsid w:val="4B06A8B4"/>
    <w:rsid w:val="4FEA176D"/>
    <w:rsid w:val="534536CA"/>
    <w:rsid w:val="548499E0"/>
    <w:rsid w:val="55FFC409"/>
    <w:rsid w:val="581682D7"/>
    <w:rsid w:val="5DCB2C95"/>
    <w:rsid w:val="60E5F81A"/>
    <w:rsid w:val="64B763A6"/>
    <w:rsid w:val="6CD33E6E"/>
    <w:rsid w:val="7035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1FF26B"/>
  <w15:docId w15:val="{DA147156-905A-48D0-9652-34EA1B366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ngleDash1">
    <w:name w:val="Single Dash 1"/>
    <w:basedOn w:val="Normal"/>
    <w:next w:val="Normal"/>
    <w:rsid w:val="002B6BFB"/>
    <w:pPr>
      <w:numPr>
        <w:numId w:val="21"/>
      </w:numPr>
      <w:tabs>
        <w:tab w:val="clear" w:pos="1080"/>
        <w:tab w:val="num" w:pos="720"/>
      </w:tabs>
      <w:spacing w:after="0" w:line="280" w:lineRule="exact"/>
    </w:pPr>
    <w:rPr>
      <w:rFonts w:ascii="Zurich BT" w:hAnsi="Zurich BT"/>
    </w:rPr>
  </w:style>
  <w:style w:type="character" w:styleId="CommentReference">
    <w:name w:val="annotation reference"/>
    <w:basedOn w:val="DefaultParagraphFont"/>
    <w:uiPriority w:val="99"/>
    <w:semiHidden/>
    <w:unhideWhenUsed/>
    <w:rsid w:val="00954A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4A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4A1E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A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A1E"/>
    <w:rPr>
      <w:rFonts w:ascii="Calibri" w:hAnsi="Calibri"/>
      <w:b/>
      <w:bCs/>
    </w:rPr>
  </w:style>
  <w:style w:type="paragraph" w:styleId="Revision">
    <w:name w:val="Revision"/>
    <w:hidden/>
    <w:uiPriority w:val="99"/>
    <w:semiHidden/>
    <w:rsid w:val="00BE3480"/>
    <w:rPr>
      <w:rFonts w:ascii="Calibri" w:hAnsi="Calibri"/>
      <w:sz w:val="22"/>
      <w:szCs w:val="22"/>
    </w:rPr>
  </w:style>
  <w:style w:type="character" w:customStyle="1" w:styleId="fontstyle01">
    <w:name w:val="fontstyle01"/>
    <w:basedOn w:val="DefaultParagraphFont"/>
    <w:rsid w:val="000832A4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internalonly" value=""/>
</sisl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ab2e2ec6-804b-4f56-83aa-74f3367ee175" xsi:nil="true"/>
    <lcf76f155ced4ddcb4097134ff3c332f xmlns="ab2e2ec6-804b-4f56-83aa-74f3367ee175">
      <Terms xmlns="http://schemas.microsoft.com/office/infopath/2007/PartnerControls"/>
    </lcf76f155ced4ddcb4097134ff3c332f>
    <IfYes_x002c_Reportedwithin72hours_x003f_ xmlns="ab2e2ec6-804b-4f56-83aa-74f3367ee175" xsi:nil="true"/>
    <TaxCatchAll xmlns="3200cc8b-5b91-4a1e-87e0-9981954fda5a"/>
    <Date xmlns="ab2e2ec6-804b-4f56-83aa-74f3367ee175" xsi:nil="true"/>
    <ReportabletoRegulator_x003f_ xmlns="ab2e2ec6-804b-4f56-83aa-74f3367ee17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6D1154D993AD4C96E40D75BA46E3FA" ma:contentTypeVersion="15" ma:contentTypeDescription="Create a new document." ma:contentTypeScope="" ma:versionID="45298b47e0b42ae8929b1d0e4b1b8187">
  <xsd:schema xmlns:xsd="http://www.w3.org/2001/XMLSchema" xmlns:xs="http://www.w3.org/2001/XMLSchema" xmlns:p="http://schemas.microsoft.com/office/2006/metadata/properties" xmlns:ns2="ab2e2ec6-804b-4f56-83aa-74f3367ee175" xmlns:ns3="3200cc8b-5b91-4a1e-87e0-9981954fda5a" targetNamespace="http://schemas.microsoft.com/office/2006/metadata/properties" ma:root="true" ma:fieldsID="9311db99925c3b130843a197fcc45312" ns2:_="" ns3:_="">
    <xsd:import namespace="ab2e2ec6-804b-4f56-83aa-74f3367ee175"/>
    <xsd:import namespace="3200cc8b-5b91-4a1e-87e0-9981954fda5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Date" minOccurs="0"/>
                <xsd:element ref="ns2:ReportabletoRegulator_x003f_" minOccurs="0"/>
                <xsd:element ref="ns2:IfYes_x002c_Reportedwithin72hours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e2ec6-804b-4f56-83aa-74f3367ee17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6837696-5068-418a-a421-11a9b97bec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ReportabletoRegulator_x003f_" ma:index="21" nillable="true" ma:displayName="Reportable to Regulator?" ma:format="Dropdown" ma:internalName="ReportabletoRegulator_x003f_">
      <xsd:simpleType>
        <xsd:restriction base="dms:Choice">
          <xsd:enumeration value="Yes"/>
          <xsd:enumeration value="No"/>
          <xsd:enumeration value="Under Investigation"/>
        </xsd:restriction>
      </xsd:simpleType>
    </xsd:element>
    <xsd:element name="IfYes_x002c_Reportedwithin72hours_x003f_" ma:index="22" nillable="true" ma:displayName="If Yes, Reported within 72 hours?" ma:format="Dropdown" ma:internalName="IfYes_x002c_Reportedwithin72hours_x003f_">
      <xsd:simpleType>
        <xsd:restriction base="dms:Choice">
          <xsd:enumeration value="Yes"/>
          <xsd:enumeration value="No"/>
          <xsd:enumeration value="N/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0cc8b-5b91-4a1e-87e0-9981954fda5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ec726fe-6431-47bf-88a4-b402df950df8}" ma:internalName="TaxCatchAll" ma:showField="CatchAllData" ma:web="3200cc8b-5b91-4a1e-87e0-9981954fd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197410-D31D-4C48-A200-FFC9D5724D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58E3A2-C839-46A5-AD64-269EE436C04C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6401FC38-8B04-4F78-963B-D90B0B05B071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ab2e2ec6-804b-4f56-83aa-74f3367ee175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3200cc8b-5b91-4a1e-87e0-9981954fda5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D104327-2C4F-4D81-87CC-0FAE261986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2e2ec6-804b-4f56-83aa-74f3367ee175"/>
    <ds:schemaRef ds:uri="3200cc8b-5b91-4a1e-87e0-9981954fd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1001</Words>
  <Characters>6233</Characters>
  <Application>Microsoft Office Word</Application>
  <DocSecurity>0</DocSecurity>
  <Lines>51</Lines>
  <Paragraphs>14</Paragraphs>
  <ScaleCrop>false</ScaleCrop>
  <Company>Medical Protection Society</Company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Woods, Nadine</dc:creator>
  <cp:keywords/>
  <dc:description>MPS Internal Only</dc:description>
  <cp:lastModifiedBy>Jane Measom-Stevenson</cp:lastModifiedBy>
  <cp:revision>8</cp:revision>
  <dcterms:created xsi:type="dcterms:W3CDTF">2025-08-21T14:10:00Z</dcterms:created>
  <dcterms:modified xsi:type="dcterms:W3CDTF">2025-08-21T14:14:00Z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18523579-96d0-4625-a9ca-4ed6eec8c402</vt:lpwstr>
  </property>
  <property fmtid="{D5CDD505-2E9C-101B-9397-08002B2CF9AE}" pid="3" name="bjSaver">
    <vt:lpwstr>vImohGPj8QY9AXU84nU3vH/ZgCNlIlVb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uid="id_classification_internalonly" value="" /&gt;&lt;/sisl&gt;</vt:lpwstr>
  </property>
  <property fmtid="{D5CDD505-2E9C-101B-9397-08002B2CF9AE}" pid="6" name="bjDocumentSecurityLabel">
    <vt:lpwstr>MPS Internal Only</vt:lpwstr>
  </property>
  <property fmtid="{D5CDD505-2E9C-101B-9397-08002B2CF9AE}" pid="7" name="MPSClassification:">
    <vt:lpwstr>MPS Internal Only</vt:lpwstr>
  </property>
  <property fmtid="{D5CDD505-2E9C-101B-9397-08002B2CF9AE}" pid="8" name="ContentTypeId">
    <vt:lpwstr>0x0101003C6D1154D993AD4C96E40D75BA46E3FA</vt:lpwstr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xd_Signature">
    <vt:bool>false</vt:bool>
  </property>
  <property fmtid="{D5CDD505-2E9C-101B-9397-08002B2CF9AE}" pid="15" name="MediaServiceImageTags">
    <vt:lpwstr/>
  </property>
  <property fmtid="{D5CDD505-2E9C-101B-9397-08002B2CF9AE}" pid="16" name="MSIP_Label_401a61c9-4983-4ada-8b3f-be98d11e98cc_Enabled">
    <vt:lpwstr>true</vt:lpwstr>
  </property>
  <property fmtid="{D5CDD505-2E9C-101B-9397-08002B2CF9AE}" pid="17" name="MSIP_Label_401a61c9-4983-4ada-8b3f-be98d11e98cc_SetDate">
    <vt:lpwstr>2025-08-20T12:27:38Z</vt:lpwstr>
  </property>
  <property fmtid="{D5CDD505-2E9C-101B-9397-08002B2CF9AE}" pid="18" name="MSIP_Label_401a61c9-4983-4ada-8b3f-be98d11e98cc_Method">
    <vt:lpwstr>Privileged</vt:lpwstr>
  </property>
  <property fmtid="{D5CDD505-2E9C-101B-9397-08002B2CF9AE}" pid="19" name="MSIP_Label_401a61c9-4983-4ada-8b3f-be98d11e98cc_Name">
    <vt:lpwstr>Internal</vt:lpwstr>
  </property>
  <property fmtid="{D5CDD505-2E9C-101B-9397-08002B2CF9AE}" pid="20" name="MSIP_Label_401a61c9-4983-4ada-8b3f-be98d11e98cc_SiteId">
    <vt:lpwstr>60e0ab8b-8c8d-4eef-b9c2-f9cb65535c28</vt:lpwstr>
  </property>
  <property fmtid="{D5CDD505-2E9C-101B-9397-08002B2CF9AE}" pid="21" name="MSIP_Label_401a61c9-4983-4ada-8b3f-be98d11e98cc_ActionId">
    <vt:lpwstr>c7c63dd6-76d0-4fff-9301-de2f48d2ff5b</vt:lpwstr>
  </property>
  <property fmtid="{D5CDD505-2E9C-101B-9397-08002B2CF9AE}" pid="22" name="MSIP_Label_401a61c9-4983-4ada-8b3f-be98d11e98cc_ContentBits">
    <vt:lpwstr>0</vt:lpwstr>
  </property>
  <property fmtid="{D5CDD505-2E9C-101B-9397-08002B2CF9AE}" pid="23" name="MSIP_Label_401a61c9-4983-4ada-8b3f-be98d11e98cc_Tag">
    <vt:lpwstr>10, 0, 1, 1</vt:lpwstr>
  </property>
</Properties>
</file>