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844"/>
        <w:gridCol w:w="2409"/>
        <w:gridCol w:w="1985"/>
        <w:gridCol w:w="4252"/>
      </w:tblGrid>
      <w:tr w:rsidR="00F5319A" w:rsidRPr="00B75089" w14:paraId="31073947" w14:textId="77777777" w:rsidTr="00161CFA">
        <w:trPr>
          <w:trHeight w:val="265"/>
        </w:trPr>
        <w:tc>
          <w:tcPr>
            <w:tcW w:w="1844" w:type="dxa"/>
            <w:shd w:val="clear" w:color="auto" w:fill="D9D9D9" w:themeFill="background1" w:themeFillShade="D9"/>
          </w:tcPr>
          <w:p w14:paraId="08B3F39C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2409" w:type="dxa"/>
          </w:tcPr>
          <w:p w14:paraId="7A955779" w14:textId="2B283EDE" w:rsidR="00F5319A" w:rsidRPr="00B75089" w:rsidRDefault="00C028B9" w:rsidP="00D44A4F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Litigation </w:t>
            </w:r>
            <w:r w:rsidR="00D44A4F">
              <w:rPr>
                <w:rFonts w:ascii="Arial" w:hAnsi="Arial" w:cs="Arial"/>
                <w:sz w:val="20"/>
                <w:szCs w:val="20"/>
              </w:rPr>
              <w:t>Assistant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E49B8D0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4252" w:type="dxa"/>
          </w:tcPr>
          <w:p w14:paraId="7D43E724" w14:textId="41123F16" w:rsidR="00F5319A" w:rsidRPr="00B75089" w:rsidRDefault="00707EF0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Litigation Lead</w:t>
            </w:r>
          </w:p>
        </w:tc>
      </w:tr>
      <w:tr w:rsidR="00F5319A" w:rsidRPr="00B75089" w14:paraId="02F0BF2B" w14:textId="77777777" w:rsidTr="00161CFA">
        <w:trPr>
          <w:trHeight w:val="278"/>
        </w:trPr>
        <w:tc>
          <w:tcPr>
            <w:tcW w:w="1844" w:type="dxa"/>
            <w:shd w:val="clear" w:color="auto" w:fill="D9D9D9" w:themeFill="background1" w:themeFillShade="D9"/>
          </w:tcPr>
          <w:p w14:paraId="7D2D3387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2409" w:type="dxa"/>
          </w:tcPr>
          <w:p w14:paraId="4A1EC0F9" w14:textId="740B1604" w:rsidR="00F5319A" w:rsidRPr="00B75089" w:rsidRDefault="00CD2105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Member </w:t>
            </w:r>
            <w:r w:rsidR="00ED1287">
              <w:rPr>
                <w:rFonts w:ascii="Arial" w:hAnsi="Arial" w:cs="Arial"/>
                <w:sz w:val="20"/>
                <w:szCs w:val="20"/>
              </w:rPr>
              <w:t>Cases and Claims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8DDDEE9" w14:textId="77777777" w:rsidR="00F5319A" w:rsidRPr="00B75089" w:rsidRDefault="006219B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252" w:type="dxa"/>
          </w:tcPr>
          <w:p w14:paraId="12BD4AF1" w14:textId="77777777" w:rsidR="00F5319A" w:rsidRPr="00B75089" w:rsidRDefault="00CD2105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Legal Services </w:t>
            </w:r>
          </w:p>
        </w:tc>
      </w:tr>
      <w:tr w:rsidR="00FA040E" w:rsidRPr="00B75089" w14:paraId="7512FB33" w14:textId="77777777" w:rsidTr="00161CFA">
        <w:trPr>
          <w:trHeight w:val="265"/>
        </w:trPr>
        <w:tc>
          <w:tcPr>
            <w:tcW w:w="1844" w:type="dxa"/>
            <w:vMerge w:val="restart"/>
            <w:shd w:val="clear" w:color="auto" w:fill="D9D9D9" w:themeFill="background1" w:themeFillShade="D9"/>
          </w:tcPr>
          <w:p w14:paraId="68E29043" w14:textId="77777777" w:rsidR="00FA040E" w:rsidRPr="00B75089" w:rsidRDefault="00FA040E" w:rsidP="00FA040E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2409" w:type="dxa"/>
            <w:vMerge w:val="restart"/>
          </w:tcPr>
          <w:p w14:paraId="56C54AA9" w14:textId="77777777" w:rsidR="00FA040E" w:rsidRPr="009A1CC0" w:rsidRDefault="00FA040E" w:rsidP="00FA040E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  <w:p w14:paraId="69CE0A96" w14:textId="77777777" w:rsidR="00FA040E" w:rsidRPr="00B75089" w:rsidRDefault="00FA040E" w:rsidP="00FA040E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0790A7D" w14:textId="77777777" w:rsidR="00FA040E" w:rsidRPr="00B75089" w:rsidRDefault="00FA040E" w:rsidP="00FA040E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4252" w:type="dxa"/>
          </w:tcPr>
          <w:p w14:paraId="5E9429C3" w14:textId="7F771461" w:rsidR="00FA040E" w:rsidRPr="00B75089" w:rsidRDefault="00FA040E" w:rsidP="00FA040E">
            <w:pPr>
              <w:pStyle w:val="CommentText"/>
              <w:widowControl w:val="0"/>
              <w:spacing w:after="0"/>
            </w:pPr>
            <w:r w:rsidRPr="001702AD">
              <w:rPr>
                <w:rFonts w:ascii="Arial" w:hAnsi="Arial" w:cs="Arial"/>
              </w:rPr>
              <w:t xml:space="preserve">Legal Services </w:t>
            </w:r>
            <w:r w:rsidR="001364B0">
              <w:rPr>
                <w:rFonts w:ascii="Arial" w:hAnsi="Arial" w:cs="Arial"/>
              </w:rPr>
              <w:t xml:space="preserve">assistance </w:t>
            </w:r>
            <w:r w:rsidRPr="001702AD">
              <w:rPr>
                <w:rFonts w:ascii="Arial" w:hAnsi="Arial" w:cs="Arial"/>
              </w:rPr>
              <w:t xml:space="preserve">to members </w:t>
            </w:r>
            <w:r w:rsidR="001364B0">
              <w:rPr>
                <w:rFonts w:ascii="Arial" w:hAnsi="Arial" w:cs="Arial"/>
              </w:rPr>
              <w:t>in the defence of litigated clinical negligence claims</w:t>
            </w:r>
          </w:p>
        </w:tc>
      </w:tr>
      <w:tr w:rsidR="00FA040E" w:rsidRPr="00B75089" w14:paraId="706C0BC9" w14:textId="77777777" w:rsidTr="00161CFA">
        <w:trPr>
          <w:trHeight w:val="199"/>
        </w:trPr>
        <w:tc>
          <w:tcPr>
            <w:tcW w:w="1844" w:type="dxa"/>
            <w:vMerge/>
            <w:shd w:val="clear" w:color="auto" w:fill="D9D9D9" w:themeFill="background1" w:themeFillShade="D9"/>
          </w:tcPr>
          <w:p w14:paraId="743BB9CD" w14:textId="77777777" w:rsidR="00FA040E" w:rsidRPr="00B75089" w:rsidRDefault="00FA040E" w:rsidP="00FA040E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3253EB6E" w14:textId="77777777" w:rsidR="00FA040E" w:rsidRPr="00B75089" w:rsidRDefault="00FA040E" w:rsidP="00FA040E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587B9B79" w14:textId="77777777" w:rsidR="00FA040E" w:rsidRPr="00B75089" w:rsidRDefault="00FA040E" w:rsidP="00FA040E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4252" w:type="dxa"/>
          </w:tcPr>
          <w:p w14:paraId="190859DC" w14:textId="77777777" w:rsidR="00FA040E" w:rsidRPr="00B75089" w:rsidRDefault="00FA040E" w:rsidP="00FA040E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A040E" w:rsidRPr="00B75089" w14:paraId="5E8DFFA8" w14:textId="77777777" w:rsidTr="00161CFA">
        <w:trPr>
          <w:trHeight w:val="385"/>
        </w:trPr>
        <w:tc>
          <w:tcPr>
            <w:tcW w:w="1844" w:type="dxa"/>
            <w:vMerge/>
            <w:shd w:val="clear" w:color="auto" w:fill="D9D9D9" w:themeFill="background1" w:themeFillShade="D9"/>
          </w:tcPr>
          <w:p w14:paraId="7C0D0711" w14:textId="77777777" w:rsidR="00FA040E" w:rsidRPr="00B75089" w:rsidRDefault="00FA040E" w:rsidP="00FA040E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1AD50A7E" w14:textId="77777777" w:rsidR="00FA040E" w:rsidRPr="00B75089" w:rsidRDefault="00FA040E" w:rsidP="00FA040E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7A004C3A" w14:textId="77777777" w:rsidR="00FA040E" w:rsidRPr="00B75089" w:rsidRDefault="00FA040E" w:rsidP="00FA040E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Regulated Function(s) Held:</w:t>
            </w:r>
          </w:p>
        </w:tc>
        <w:tc>
          <w:tcPr>
            <w:tcW w:w="4252" w:type="dxa"/>
          </w:tcPr>
          <w:p w14:paraId="78793FB5" w14:textId="77777777" w:rsidR="00FA040E" w:rsidRPr="00C33FDC" w:rsidRDefault="00FA040E" w:rsidP="00FA040E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FA040E" w:rsidRPr="00B75089" w14:paraId="7D96D52D" w14:textId="77777777" w:rsidTr="00161CFA">
        <w:trPr>
          <w:trHeight w:val="279"/>
        </w:trPr>
        <w:tc>
          <w:tcPr>
            <w:tcW w:w="1844" w:type="dxa"/>
            <w:shd w:val="clear" w:color="auto" w:fill="D9D9D9" w:themeFill="background1" w:themeFillShade="D9"/>
          </w:tcPr>
          <w:p w14:paraId="0895C872" w14:textId="77777777" w:rsidR="00FA040E" w:rsidRPr="00B75089" w:rsidRDefault="00FA040E" w:rsidP="00FA040E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2409" w:type="dxa"/>
          </w:tcPr>
          <w:p w14:paraId="75376CEA" w14:textId="201725F9" w:rsidR="00FA040E" w:rsidRPr="00B75089" w:rsidRDefault="00CC37B0" w:rsidP="00FA040E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Core, Level 1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A5A535A" w14:textId="77777777" w:rsidR="00FA040E" w:rsidRPr="00B75089" w:rsidRDefault="00FA040E" w:rsidP="00FA040E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4252" w:type="dxa"/>
          </w:tcPr>
          <w:p w14:paraId="263C97C3" w14:textId="0A3B8B4D" w:rsidR="00FA040E" w:rsidRPr="00B75089" w:rsidRDefault="00CC37B0" w:rsidP="00FA040E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Legal</w:t>
            </w:r>
          </w:p>
        </w:tc>
      </w:tr>
    </w:tbl>
    <w:p w14:paraId="1E7D082D" w14:textId="77777777" w:rsidR="00F5319A" w:rsidRPr="00AD5851" w:rsidRDefault="00F5319A" w:rsidP="00B75089">
      <w:pPr>
        <w:spacing w:line="240" w:lineRule="auto"/>
        <w:rPr>
          <w:rFonts w:ascii="Arial" w:hAnsi="Arial" w:cs="Arial"/>
          <w:sz w:val="2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14:paraId="0BC23D91" w14:textId="77777777" w:rsidTr="00AD5851">
        <w:trPr>
          <w:trHeight w:val="279"/>
        </w:trPr>
        <w:tc>
          <w:tcPr>
            <w:tcW w:w="10509" w:type="dxa"/>
            <w:shd w:val="clear" w:color="auto" w:fill="D9D9D9" w:themeFill="background1" w:themeFillShade="D9"/>
          </w:tcPr>
          <w:p w14:paraId="3DAF5E52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</w:t>
            </w:r>
            <w:proofErr w:type="gramEnd"/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 Role Purpose</w:t>
            </w:r>
          </w:p>
        </w:tc>
      </w:tr>
      <w:tr w:rsidR="009E22D0" w:rsidRPr="00B75089" w14:paraId="3B92A0E3" w14:textId="77777777" w:rsidTr="00161CFA">
        <w:trPr>
          <w:trHeight w:val="938"/>
        </w:trPr>
        <w:tc>
          <w:tcPr>
            <w:tcW w:w="10509" w:type="dxa"/>
          </w:tcPr>
          <w:p w14:paraId="35C0ABFC" w14:textId="28578A05" w:rsidR="003F557C" w:rsidRPr="006D7670" w:rsidRDefault="003F557C" w:rsidP="00161CF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57BD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7F7F52">
              <w:rPr>
                <w:rFonts w:ascii="Arial" w:hAnsi="Arial" w:cs="Arial"/>
                <w:sz w:val="20"/>
                <w:szCs w:val="20"/>
              </w:rPr>
              <w:t xml:space="preserve">Member </w:t>
            </w:r>
            <w:r w:rsidR="00ED1287">
              <w:rPr>
                <w:rFonts w:ascii="Arial" w:hAnsi="Arial" w:cs="Arial"/>
                <w:sz w:val="20"/>
                <w:szCs w:val="20"/>
              </w:rPr>
              <w:t>Cases and Claims</w:t>
            </w:r>
            <w:r w:rsidRPr="00276B46">
              <w:rPr>
                <w:rFonts w:ascii="Arial" w:hAnsi="Arial" w:cs="Arial"/>
                <w:sz w:val="20"/>
                <w:szCs w:val="20"/>
              </w:rPr>
              <w:t xml:space="preserve"> Division is at the forefront of protecting the careers, </w:t>
            </w:r>
            <w:proofErr w:type="gramStart"/>
            <w:r w:rsidRPr="00276B46">
              <w:rPr>
                <w:rFonts w:ascii="Arial" w:hAnsi="Arial" w:cs="Arial"/>
                <w:sz w:val="20"/>
                <w:szCs w:val="20"/>
              </w:rPr>
              <w:t>reputation</w:t>
            </w:r>
            <w:proofErr w:type="gramEnd"/>
            <w:r w:rsidRPr="00276B46">
              <w:rPr>
                <w:rFonts w:ascii="Arial" w:hAnsi="Arial" w:cs="Arial"/>
                <w:sz w:val="20"/>
                <w:szCs w:val="20"/>
              </w:rPr>
              <w:t xml:space="preserve"> and financial risk of our members worldwide. </w:t>
            </w:r>
            <w:r w:rsidR="006E0AB8" w:rsidRPr="00276B46">
              <w:rPr>
                <w:rFonts w:ascii="Arial" w:hAnsi="Arial" w:cs="Arial"/>
                <w:sz w:val="20"/>
                <w:szCs w:val="20"/>
              </w:rPr>
              <w:t xml:space="preserve">The purpose of the role is to </w:t>
            </w:r>
            <w:r w:rsidR="006E0AB8">
              <w:rPr>
                <w:rFonts w:ascii="Arial" w:hAnsi="Arial" w:cs="Arial"/>
                <w:sz w:val="20"/>
                <w:szCs w:val="20"/>
              </w:rPr>
              <w:t>support the Litigation Solicitors in the provision of</w:t>
            </w:r>
            <w:r w:rsidR="006E0AB8" w:rsidRPr="00276B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0AB8">
              <w:rPr>
                <w:rFonts w:ascii="Arial" w:hAnsi="Arial" w:cs="Arial"/>
                <w:sz w:val="20"/>
                <w:szCs w:val="20"/>
              </w:rPr>
              <w:t xml:space="preserve">excellent legal services for members, consisting primarily in the defence of litigated clinical negligence claims, which is </w:t>
            </w:r>
            <w:r w:rsidR="006E0AB8" w:rsidRPr="003257BD">
              <w:rPr>
                <w:rFonts w:ascii="Arial" w:hAnsi="Arial" w:cs="Arial"/>
                <w:sz w:val="20"/>
                <w:szCs w:val="20"/>
              </w:rPr>
              <w:t>trusted</w:t>
            </w:r>
            <w:r w:rsidR="006E0AB8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6E0AB8" w:rsidRPr="003257BD">
              <w:rPr>
                <w:rFonts w:ascii="Arial" w:hAnsi="Arial" w:cs="Arial"/>
                <w:sz w:val="20"/>
                <w:szCs w:val="20"/>
              </w:rPr>
              <w:t xml:space="preserve"> valued </w:t>
            </w:r>
            <w:r w:rsidR="006E0AB8">
              <w:rPr>
                <w:rFonts w:ascii="Arial" w:hAnsi="Arial" w:cs="Arial"/>
                <w:sz w:val="20"/>
                <w:szCs w:val="20"/>
              </w:rPr>
              <w:t>and provides</w:t>
            </w:r>
            <w:r w:rsidR="006E0AB8" w:rsidRPr="003257BD">
              <w:rPr>
                <w:rFonts w:ascii="Arial" w:hAnsi="Arial" w:cs="Arial"/>
                <w:sz w:val="20"/>
                <w:szCs w:val="20"/>
              </w:rPr>
              <w:t xml:space="preserve"> fair trea</w:t>
            </w:r>
            <w:r w:rsidR="006E0AB8">
              <w:rPr>
                <w:rFonts w:ascii="Arial" w:hAnsi="Arial" w:cs="Arial"/>
                <w:sz w:val="20"/>
                <w:szCs w:val="20"/>
              </w:rPr>
              <w:t>tment and outcomes.</w:t>
            </w:r>
          </w:p>
        </w:tc>
      </w:tr>
    </w:tbl>
    <w:p w14:paraId="0333031A" w14:textId="77777777" w:rsidR="009E22D0" w:rsidRPr="00AD5851" w:rsidRDefault="009E22D0" w:rsidP="00B75089">
      <w:pPr>
        <w:spacing w:line="240" w:lineRule="auto"/>
        <w:rPr>
          <w:rFonts w:ascii="Arial" w:hAnsi="Arial" w:cs="Arial"/>
          <w:sz w:val="2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7196"/>
        <w:gridCol w:w="3291"/>
      </w:tblGrid>
      <w:tr w:rsidR="009E22D0" w:rsidRPr="00B75089" w14:paraId="5237471A" w14:textId="77777777" w:rsidTr="00161CFA">
        <w:trPr>
          <w:trHeight w:val="310"/>
        </w:trPr>
        <w:tc>
          <w:tcPr>
            <w:tcW w:w="7196" w:type="dxa"/>
            <w:shd w:val="clear" w:color="auto" w:fill="D9D9D9" w:themeFill="background1" w:themeFillShade="D9"/>
          </w:tcPr>
          <w:p w14:paraId="570ABFBB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3291" w:type="dxa"/>
            <w:shd w:val="clear" w:color="auto" w:fill="D9D9D9" w:themeFill="background1" w:themeFillShade="D9"/>
          </w:tcPr>
          <w:p w14:paraId="526A471F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</w:tc>
      </w:tr>
      <w:tr w:rsidR="009E22D0" w:rsidRPr="00B75089" w14:paraId="06117542" w14:textId="77777777" w:rsidTr="00161CFA">
        <w:trPr>
          <w:trHeight w:val="578"/>
        </w:trPr>
        <w:tc>
          <w:tcPr>
            <w:tcW w:w="7196" w:type="dxa"/>
          </w:tcPr>
          <w:p w14:paraId="2DAF9E4B" w14:textId="77777777" w:rsidR="0056188D" w:rsidRPr="00644BB2" w:rsidRDefault="00DB6EE0" w:rsidP="00161CFA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Service Delivery</w:t>
            </w:r>
          </w:p>
          <w:p w14:paraId="455861A9" w14:textId="4156B330" w:rsidR="00533268" w:rsidRPr="00C456A8" w:rsidRDefault="00533268" w:rsidP="00161CFA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456A8">
              <w:rPr>
                <w:rFonts w:ascii="Arial" w:eastAsia="Calibri" w:hAnsi="Arial" w:cs="Arial"/>
                <w:sz w:val="20"/>
                <w:szCs w:val="20"/>
              </w:rPr>
              <w:t>Support the delivery of the M</w:t>
            </w:r>
            <w:r w:rsidR="00ED1287">
              <w:rPr>
                <w:rFonts w:ascii="Arial" w:eastAsia="Calibri" w:hAnsi="Arial" w:cs="Arial"/>
                <w:sz w:val="20"/>
                <w:szCs w:val="20"/>
              </w:rPr>
              <w:t>C&amp;C</w:t>
            </w:r>
            <w:r w:rsidRPr="00C456A8">
              <w:rPr>
                <w:rFonts w:ascii="Arial" w:eastAsia="Calibri" w:hAnsi="Arial" w:cs="Arial"/>
                <w:sz w:val="20"/>
                <w:szCs w:val="20"/>
              </w:rPr>
              <w:t xml:space="preserve"> strategy and contribute to the development and delivery of the Legal Services strategy to plan, cost and quality</w:t>
            </w:r>
          </w:p>
          <w:p w14:paraId="6AA775FF" w14:textId="48BC2E23" w:rsidR="00143AC6" w:rsidRPr="00161CFA" w:rsidRDefault="006E0AB8" w:rsidP="00161CFA">
            <w:pPr>
              <w:pStyle w:val="ListParagraph"/>
              <w:numPr>
                <w:ilvl w:val="0"/>
                <w:numId w:val="13"/>
              </w:numPr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Support </w:t>
            </w:r>
            <w:r w:rsidR="00ED1287">
              <w:rPr>
                <w:rFonts w:ascii="Arial" w:hAnsi="Arial" w:cs="Arial"/>
                <w:sz w:val="20"/>
                <w:szCs w:val="20"/>
              </w:rPr>
              <w:t>L1 and L2 L</w:t>
            </w:r>
            <w:r w:rsidR="00143AC6">
              <w:rPr>
                <w:rFonts w:ascii="Arial" w:hAnsi="Arial" w:cs="Arial"/>
                <w:sz w:val="20"/>
                <w:szCs w:val="20"/>
              </w:rPr>
              <w:t>itigat</w:t>
            </w:r>
            <w:r>
              <w:rPr>
                <w:rFonts w:ascii="Arial" w:hAnsi="Arial" w:cs="Arial"/>
                <w:sz w:val="20"/>
                <w:szCs w:val="20"/>
              </w:rPr>
              <w:t xml:space="preserve">ion </w:t>
            </w:r>
            <w:r w:rsidR="00ED1287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olicitors with </w:t>
            </w:r>
            <w:r w:rsidR="00707EF0">
              <w:rPr>
                <w:rFonts w:ascii="Arial" w:hAnsi="Arial" w:cs="Arial"/>
                <w:sz w:val="20"/>
                <w:szCs w:val="20"/>
              </w:rPr>
              <w:t xml:space="preserve">and/or proactively manage </w:t>
            </w:r>
            <w:r w:rsidR="00143AC6">
              <w:rPr>
                <w:rFonts w:ascii="Arial" w:hAnsi="Arial" w:cs="Arial"/>
                <w:sz w:val="20"/>
                <w:szCs w:val="20"/>
              </w:rPr>
              <w:t xml:space="preserve">clinical negligence claims from </w:t>
            </w:r>
            <w:r w:rsidR="00143AC6" w:rsidRPr="004808F9">
              <w:rPr>
                <w:rFonts w:ascii="Arial" w:hAnsi="Arial" w:cs="Arial"/>
                <w:sz w:val="20"/>
                <w:szCs w:val="20"/>
              </w:rPr>
              <w:t xml:space="preserve">service of proceedings </w:t>
            </w:r>
            <w:r w:rsidR="002D6C35">
              <w:rPr>
                <w:rFonts w:ascii="Arial" w:hAnsi="Arial" w:cs="Arial"/>
                <w:sz w:val="20"/>
                <w:szCs w:val="20"/>
              </w:rPr>
              <w:t>to resolution</w:t>
            </w:r>
            <w:r w:rsidR="00143AC6" w:rsidRPr="004808F9">
              <w:rPr>
                <w:rFonts w:ascii="Arial" w:hAnsi="Arial" w:cs="Arial"/>
                <w:sz w:val="20"/>
                <w:szCs w:val="20"/>
              </w:rPr>
              <w:t xml:space="preserve"> in accordance with the Clinical Disputes Protocol/Civil Procedure Rules</w:t>
            </w:r>
            <w:r w:rsidR="002D6C35">
              <w:rPr>
                <w:rFonts w:ascii="Arial" w:hAnsi="Arial" w:cs="Arial"/>
                <w:sz w:val="20"/>
                <w:szCs w:val="20"/>
              </w:rPr>
              <w:t>, principles of justice and equity</w:t>
            </w:r>
            <w:r w:rsidR="00143AC6">
              <w:rPr>
                <w:rFonts w:ascii="Arial" w:hAnsi="Arial" w:cs="Arial"/>
                <w:sz w:val="20"/>
                <w:szCs w:val="20"/>
              </w:rPr>
              <w:t xml:space="preserve"> and ensure fair outcomes for members, the membership fund and compliance with </w:t>
            </w:r>
            <w:r w:rsidR="002D6C35">
              <w:rPr>
                <w:rFonts w:ascii="Arial" w:hAnsi="Arial" w:cs="Arial"/>
                <w:sz w:val="20"/>
                <w:szCs w:val="20"/>
              </w:rPr>
              <w:t>internal</w:t>
            </w:r>
            <w:r w:rsidR="00143AC6">
              <w:rPr>
                <w:rFonts w:ascii="Arial" w:hAnsi="Arial" w:cs="Arial"/>
                <w:sz w:val="20"/>
                <w:szCs w:val="20"/>
              </w:rPr>
              <w:t xml:space="preserve"> policies</w:t>
            </w:r>
          </w:p>
          <w:p w14:paraId="35669D2A" w14:textId="77777777" w:rsidR="003A2452" w:rsidRPr="00161CFA" w:rsidRDefault="00D40F96" w:rsidP="00161CFA">
            <w:pPr>
              <w:pStyle w:val="ListParagraph"/>
              <w:numPr>
                <w:ilvl w:val="0"/>
                <w:numId w:val="13"/>
              </w:numPr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C7789">
              <w:rPr>
                <w:rFonts w:ascii="Arial" w:eastAsia="Calibri" w:hAnsi="Arial" w:cs="Arial"/>
                <w:sz w:val="20"/>
                <w:szCs w:val="20"/>
              </w:rPr>
              <w:t>Support assigned</w:t>
            </w:r>
            <w:r w:rsidRPr="00D84FA2">
              <w:rPr>
                <w:rFonts w:ascii="Arial" w:eastAsia="Calibri" w:hAnsi="Arial" w:cs="Arial"/>
                <w:sz w:val="20"/>
                <w:szCs w:val="20"/>
              </w:rPr>
              <w:t xml:space="preserve"> projects/initiatives ensuring delivery of projects to time, </w:t>
            </w:r>
            <w:proofErr w:type="gramStart"/>
            <w:r w:rsidRPr="00D84FA2">
              <w:rPr>
                <w:rFonts w:ascii="Arial" w:eastAsia="Calibri" w:hAnsi="Arial" w:cs="Arial"/>
                <w:sz w:val="20"/>
                <w:szCs w:val="20"/>
              </w:rPr>
              <w:t>cost</w:t>
            </w:r>
            <w:proofErr w:type="gramEnd"/>
            <w:r w:rsidRPr="00D84FA2">
              <w:rPr>
                <w:rFonts w:ascii="Arial" w:eastAsia="Calibri" w:hAnsi="Arial" w:cs="Arial"/>
                <w:sz w:val="20"/>
                <w:szCs w:val="20"/>
              </w:rPr>
              <w:t xml:space="preserve"> and quality and that can demonstrate a return on investment</w:t>
            </w:r>
          </w:p>
        </w:tc>
        <w:tc>
          <w:tcPr>
            <w:tcW w:w="3291" w:type="dxa"/>
          </w:tcPr>
          <w:p w14:paraId="3CA832D1" w14:textId="77777777" w:rsidR="00C91CFA" w:rsidRPr="00B75089" w:rsidRDefault="00C91CFA" w:rsidP="00AD5851">
            <w:pPr>
              <w:pStyle w:val="ListParagraph"/>
              <w:numPr>
                <w:ilvl w:val="0"/>
                <w:numId w:val="6"/>
              </w:numPr>
              <w:ind w:left="176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Corporate Strategic priorities Vs plan</w:t>
            </w:r>
          </w:p>
          <w:p w14:paraId="1BB25E9C" w14:textId="77777777" w:rsidR="00644BB2" w:rsidRPr="00644BB2" w:rsidRDefault="00644BB2" w:rsidP="00AD5851">
            <w:pPr>
              <w:pStyle w:val="ListParagraph"/>
              <w:numPr>
                <w:ilvl w:val="0"/>
                <w:numId w:val="6"/>
              </w:numPr>
              <w:ind w:left="176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>Division Plan delivery Vs plan</w:t>
            </w:r>
          </w:p>
          <w:p w14:paraId="24E4429E" w14:textId="77777777" w:rsidR="003A2452" w:rsidRPr="003A2452" w:rsidRDefault="00644BB2" w:rsidP="00AD5851">
            <w:pPr>
              <w:pStyle w:val="ListParagraph"/>
              <w:numPr>
                <w:ilvl w:val="0"/>
                <w:numId w:val="6"/>
              </w:numPr>
              <w:ind w:left="176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Delivery of projects to plan </w:t>
            </w:r>
          </w:p>
          <w:p w14:paraId="63DC66DC" w14:textId="77777777" w:rsidR="003A2452" w:rsidRDefault="003A2452" w:rsidP="00AD5851">
            <w:pPr>
              <w:pStyle w:val="ListParagraph"/>
              <w:numPr>
                <w:ilvl w:val="0"/>
                <w:numId w:val="6"/>
              </w:numPr>
              <w:ind w:left="176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Financial performance Vs plan</w:t>
            </w:r>
          </w:p>
          <w:p w14:paraId="1963005B" w14:textId="77777777" w:rsidR="00533268" w:rsidRPr="003A2452" w:rsidRDefault="00533268" w:rsidP="00AD5851">
            <w:pPr>
              <w:pStyle w:val="ListParagraph"/>
              <w:numPr>
                <w:ilvl w:val="0"/>
                <w:numId w:val="6"/>
              </w:numPr>
              <w:ind w:left="176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Operational Metrics vs SLAs</w:t>
            </w:r>
          </w:p>
        </w:tc>
      </w:tr>
      <w:tr w:rsidR="009E22D0" w:rsidRPr="00B75089" w14:paraId="7D9F687C" w14:textId="77777777" w:rsidTr="00161CFA">
        <w:trPr>
          <w:trHeight w:val="1658"/>
        </w:trPr>
        <w:tc>
          <w:tcPr>
            <w:tcW w:w="7196" w:type="dxa"/>
          </w:tcPr>
          <w:p w14:paraId="66CC226A" w14:textId="77777777" w:rsidR="009E22D0" w:rsidRPr="00644BB2" w:rsidRDefault="009E22D0" w:rsidP="00161CF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644BB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Financial</w:t>
            </w:r>
          </w:p>
          <w:p w14:paraId="40513A9D" w14:textId="535FBDB4" w:rsidR="009E22D0" w:rsidRPr="002C15A2" w:rsidRDefault="006E0AB8" w:rsidP="002C15A2">
            <w:pPr>
              <w:pStyle w:val="ListParagraph"/>
              <w:numPr>
                <w:ilvl w:val="0"/>
                <w:numId w:val="31"/>
              </w:numPr>
              <w:spacing w:after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C15A2">
              <w:rPr>
                <w:rFonts w:ascii="Arial" w:eastAsia="Calibri" w:hAnsi="Arial" w:cs="Arial"/>
                <w:sz w:val="20"/>
                <w:szCs w:val="20"/>
              </w:rPr>
              <w:t xml:space="preserve">Support the minimisation of </w:t>
            </w:r>
            <w:r w:rsidR="00DB6EE0" w:rsidRPr="002C15A2">
              <w:rPr>
                <w:rFonts w:ascii="Arial" w:eastAsia="Calibri" w:hAnsi="Arial" w:cs="Arial"/>
                <w:sz w:val="20"/>
                <w:szCs w:val="20"/>
              </w:rPr>
              <w:t xml:space="preserve">all spend incurred serving </w:t>
            </w:r>
            <w:r w:rsidR="00C469D1" w:rsidRPr="002C15A2">
              <w:rPr>
                <w:rFonts w:ascii="Arial" w:eastAsia="Calibri" w:hAnsi="Arial" w:cs="Arial"/>
                <w:sz w:val="20"/>
                <w:szCs w:val="20"/>
              </w:rPr>
              <w:t xml:space="preserve">members </w:t>
            </w:r>
            <w:r w:rsidR="00EF73AF" w:rsidRPr="002C15A2">
              <w:rPr>
                <w:rFonts w:ascii="Arial" w:eastAsia="Calibri" w:hAnsi="Arial" w:cs="Arial"/>
                <w:sz w:val="20"/>
                <w:szCs w:val="20"/>
              </w:rPr>
              <w:t xml:space="preserve">in relation </w:t>
            </w:r>
            <w:proofErr w:type="gramStart"/>
            <w:r w:rsidR="00EF73AF" w:rsidRPr="002C15A2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="00D43B10" w:rsidRPr="002C15A2">
              <w:rPr>
                <w:rFonts w:ascii="Arial" w:eastAsia="Calibri" w:hAnsi="Arial" w:cs="Arial"/>
                <w:sz w:val="20"/>
                <w:szCs w:val="20"/>
              </w:rPr>
              <w:t>:</w:t>
            </w:r>
            <w:proofErr w:type="gramEnd"/>
            <w:r w:rsidR="00EF73AF" w:rsidRPr="002C15A2">
              <w:rPr>
                <w:rFonts w:ascii="Arial" w:eastAsia="Calibri" w:hAnsi="Arial" w:cs="Arial"/>
                <w:sz w:val="20"/>
                <w:szCs w:val="20"/>
              </w:rPr>
              <w:t xml:space="preserve"> external spend; </w:t>
            </w:r>
            <w:r w:rsidR="00D43B10" w:rsidRPr="002C15A2">
              <w:rPr>
                <w:rFonts w:ascii="Arial" w:eastAsia="Calibri" w:hAnsi="Arial" w:cs="Arial"/>
                <w:sz w:val="20"/>
                <w:szCs w:val="20"/>
              </w:rPr>
              <w:t>claimant and defence c</w:t>
            </w:r>
            <w:r w:rsidR="00EF73AF" w:rsidRPr="002C15A2">
              <w:rPr>
                <w:rFonts w:ascii="Arial" w:eastAsia="Calibri" w:hAnsi="Arial" w:cs="Arial"/>
                <w:sz w:val="20"/>
                <w:szCs w:val="20"/>
              </w:rPr>
              <w:t>osts</w:t>
            </w:r>
            <w:r w:rsidR="00533268" w:rsidRPr="002C15A2">
              <w:rPr>
                <w:rFonts w:ascii="Arial" w:eastAsia="Calibri" w:hAnsi="Arial" w:cs="Arial"/>
                <w:sz w:val="20"/>
                <w:szCs w:val="20"/>
              </w:rPr>
              <w:t>, d</w:t>
            </w:r>
            <w:r w:rsidR="00EF73AF" w:rsidRPr="002C15A2">
              <w:rPr>
                <w:rFonts w:ascii="Arial" w:eastAsia="Calibri" w:hAnsi="Arial" w:cs="Arial"/>
                <w:sz w:val="20"/>
                <w:szCs w:val="20"/>
              </w:rPr>
              <w:t>amages</w:t>
            </w:r>
            <w:r w:rsidR="002D6C35" w:rsidRPr="002C15A2">
              <w:rPr>
                <w:rFonts w:ascii="Arial" w:eastAsia="Calibri" w:hAnsi="Arial" w:cs="Arial"/>
                <w:sz w:val="20"/>
                <w:szCs w:val="20"/>
              </w:rPr>
              <w:t>, apportionment</w:t>
            </w:r>
            <w:r w:rsidR="00D43B10" w:rsidRPr="002C15A2">
              <w:rPr>
                <w:rFonts w:ascii="Arial" w:eastAsia="Calibri" w:hAnsi="Arial" w:cs="Arial"/>
                <w:sz w:val="20"/>
                <w:szCs w:val="20"/>
              </w:rPr>
              <w:t xml:space="preserve"> issues</w:t>
            </w:r>
            <w:r w:rsidR="00533268" w:rsidRPr="002C15A2">
              <w:rPr>
                <w:rFonts w:ascii="Arial" w:eastAsia="Calibri" w:hAnsi="Arial" w:cs="Arial"/>
                <w:sz w:val="20"/>
                <w:szCs w:val="20"/>
              </w:rPr>
              <w:t xml:space="preserve"> and personal expenditure</w:t>
            </w:r>
            <w:r w:rsidR="00EF73AF" w:rsidRPr="002C15A2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31117979" w14:textId="293C79C3" w:rsidR="00F70694" w:rsidRPr="002C15A2" w:rsidRDefault="00533268" w:rsidP="002C15A2">
            <w:pPr>
              <w:pStyle w:val="ListParagraph"/>
              <w:numPr>
                <w:ilvl w:val="0"/>
                <w:numId w:val="15"/>
              </w:numPr>
              <w:spacing w:after="0" w:afterAutospacing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C15A2">
              <w:rPr>
                <w:rFonts w:ascii="Arial" w:eastAsia="Calibri" w:hAnsi="Arial" w:cs="Arial"/>
                <w:sz w:val="20"/>
                <w:szCs w:val="20"/>
              </w:rPr>
              <w:t xml:space="preserve">Support the delivery of </w:t>
            </w:r>
            <w:r w:rsidR="007E6EFE" w:rsidRPr="002C15A2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="00D42991" w:rsidRPr="002C15A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405766" w:rsidRPr="002C15A2">
              <w:rPr>
                <w:rFonts w:ascii="Arial" w:eastAsia="Calibri" w:hAnsi="Arial" w:cs="Arial"/>
                <w:sz w:val="20"/>
                <w:szCs w:val="20"/>
              </w:rPr>
              <w:t xml:space="preserve">Legal </w:t>
            </w:r>
            <w:r w:rsidR="003B52F7" w:rsidRPr="002C15A2">
              <w:rPr>
                <w:rFonts w:ascii="Arial" w:eastAsia="Calibri" w:hAnsi="Arial" w:cs="Arial"/>
                <w:sz w:val="20"/>
                <w:szCs w:val="20"/>
              </w:rPr>
              <w:t>Services</w:t>
            </w:r>
            <w:r w:rsidR="009B386E" w:rsidRPr="002C15A2">
              <w:rPr>
                <w:rFonts w:ascii="Arial" w:eastAsia="Calibri" w:hAnsi="Arial" w:cs="Arial"/>
                <w:sz w:val="20"/>
                <w:szCs w:val="20"/>
              </w:rPr>
              <w:t>’</w:t>
            </w:r>
            <w:r w:rsidR="003B52F7" w:rsidRPr="002C15A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7E6EFE" w:rsidRPr="002C15A2">
              <w:rPr>
                <w:rFonts w:ascii="Arial" w:eastAsia="Calibri" w:hAnsi="Arial" w:cs="Arial"/>
                <w:sz w:val="20"/>
                <w:szCs w:val="20"/>
              </w:rPr>
              <w:t xml:space="preserve">objective </w:t>
            </w:r>
            <w:r w:rsidR="003B52F7" w:rsidRPr="002C15A2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="00D42991" w:rsidRPr="002C15A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405766" w:rsidRPr="002C15A2">
              <w:rPr>
                <w:rFonts w:ascii="Arial" w:eastAsia="Calibri" w:hAnsi="Arial" w:cs="Arial"/>
                <w:sz w:val="20"/>
                <w:szCs w:val="20"/>
              </w:rPr>
              <w:t xml:space="preserve">retain </w:t>
            </w:r>
            <w:r w:rsidR="00D42991" w:rsidRPr="002C15A2">
              <w:rPr>
                <w:rFonts w:ascii="Arial" w:eastAsia="Calibri" w:hAnsi="Arial" w:cs="Arial"/>
                <w:sz w:val="20"/>
                <w:szCs w:val="20"/>
              </w:rPr>
              <w:t>work</w:t>
            </w:r>
            <w:r w:rsidR="00405766" w:rsidRPr="002C15A2">
              <w:rPr>
                <w:rFonts w:ascii="Arial" w:eastAsia="Calibri" w:hAnsi="Arial" w:cs="Arial"/>
                <w:sz w:val="20"/>
                <w:szCs w:val="20"/>
              </w:rPr>
              <w:t xml:space="preserve"> internally</w:t>
            </w:r>
            <w:r w:rsidR="00D42991" w:rsidRPr="002C15A2">
              <w:rPr>
                <w:rFonts w:ascii="Arial" w:eastAsia="Calibri" w:hAnsi="Arial" w:cs="Arial"/>
                <w:sz w:val="20"/>
                <w:szCs w:val="20"/>
              </w:rPr>
              <w:t xml:space="preserve"> and reduce the use of external </w:t>
            </w:r>
            <w:r w:rsidR="00405766" w:rsidRPr="002C15A2">
              <w:rPr>
                <w:rFonts w:ascii="Arial" w:eastAsia="Calibri" w:hAnsi="Arial" w:cs="Arial"/>
                <w:sz w:val="20"/>
                <w:szCs w:val="20"/>
              </w:rPr>
              <w:t>Panel firms</w:t>
            </w:r>
            <w:r w:rsidR="00D42991" w:rsidRPr="002C15A2">
              <w:rPr>
                <w:rFonts w:ascii="Arial" w:eastAsia="Calibri" w:hAnsi="Arial" w:cs="Arial"/>
                <w:sz w:val="20"/>
                <w:szCs w:val="20"/>
              </w:rPr>
              <w:t>, ensuring a cost effective and efficient service in accordance with legal processes.</w:t>
            </w:r>
          </w:p>
          <w:p w14:paraId="4156DFEB" w14:textId="4D25EFFC" w:rsidR="00F70694" w:rsidRDefault="00F70694" w:rsidP="002C15A2">
            <w:pPr>
              <w:pStyle w:val="ListParagraph"/>
              <w:numPr>
                <w:ilvl w:val="0"/>
                <w:numId w:val="15"/>
              </w:numPr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Minimise case costs through</w:t>
            </w:r>
            <w:r w:rsidRPr="008F4BBC">
              <w:rPr>
                <w:rFonts w:ascii="Arial" w:hAnsi="Arial" w:cs="Arial"/>
                <w:sz w:val="20"/>
                <w:szCs w:val="20"/>
              </w:rPr>
              <w:t xml:space="preserve"> proactively managing estimates, challenging </w:t>
            </w:r>
            <w:proofErr w:type="gramStart"/>
            <w:r w:rsidRPr="008F4BBC">
              <w:rPr>
                <w:rFonts w:ascii="Arial" w:hAnsi="Arial" w:cs="Arial"/>
                <w:sz w:val="20"/>
                <w:szCs w:val="20"/>
              </w:rPr>
              <w:t>costs</w:t>
            </w:r>
            <w:proofErr w:type="gramEnd"/>
            <w:r w:rsidRPr="008F4BBC">
              <w:rPr>
                <w:rFonts w:ascii="Arial" w:hAnsi="Arial" w:cs="Arial"/>
                <w:sz w:val="20"/>
                <w:szCs w:val="20"/>
              </w:rPr>
              <w:t xml:space="preserve"> and invoices from all third part</w:t>
            </w:r>
            <w:r w:rsidR="00C469D1">
              <w:rPr>
                <w:rFonts w:ascii="Arial" w:hAnsi="Arial" w:cs="Arial"/>
                <w:sz w:val="20"/>
                <w:szCs w:val="20"/>
              </w:rPr>
              <w:t>ies</w:t>
            </w:r>
            <w:r w:rsidRPr="008F4BB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42676A" w14:textId="479F323B" w:rsidR="00C469D1" w:rsidRPr="00C469D1" w:rsidRDefault="00C469D1" w:rsidP="00C469D1">
            <w:pPr>
              <w:pStyle w:val="List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1" w:type="dxa"/>
          </w:tcPr>
          <w:p w14:paraId="198600D6" w14:textId="77777777" w:rsidR="00644BB2" w:rsidRPr="00644BB2" w:rsidRDefault="00644BB2" w:rsidP="00161CFA">
            <w:pPr>
              <w:pStyle w:val="ListParagraph"/>
              <w:numPr>
                <w:ilvl w:val="0"/>
                <w:numId w:val="3"/>
              </w:numPr>
              <w:spacing w:after="0" w:afterAutospacing="0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Operational budget Vs Plan</w:t>
            </w:r>
          </w:p>
          <w:p w14:paraId="44DAD57A" w14:textId="77777777" w:rsidR="009E22D0" w:rsidRPr="00B75089" w:rsidRDefault="009E22D0" w:rsidP="00161CFA">
            <w:pPr>
              <w:pStyle w:val="ListParagraph"/>
              <w:numPr>
                <w:ilvl w:val="0"/>
                <w:numId w:val="3"/>
              </w:numPr>
              <w:spacing w:after="0" w:afterAutospacing="0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Member numbers Vs plan</w:t>
            </w:r>
          </w:p>
          <w:p w14:paraId="1A3C8AF4" w14:textId="77777777" w:rsidR="009E22D0" w:rsidRPr="00B75089" w:rsidRDefault="009E22D0" w:rsidP="00161CFA">
            <w:pPr>
              <w:pStyle w:val="ListParagraph"/>
              <w:numPr>
                <w:ilvl w:val="0"/>
                <w:numId w:val="3"/>
              </w:numPr>
              <w:spacing w:after="0" w:afterAutospacing="0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Income Vs plan</w:t>
            </w:r>
          </w:p>
          <w:p w14:paraId="1FAB801E" w14:textId="77777777" w:rsidR="009E22D0" w:rsidRPr="00D42991" w:rsidRDefault="009E22D0" w:rsidP="00161CFA">
            <w:pPr>
              <w:pStyle w:val="ListParagraph"/>
              <w:numPr>
                <w:ilvl w:val="0"/>
                <w:numId w:val="3"/>
              </w:numPr>
              <w:spacing w:after="0" w:afterAutospacing="0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Retention targets delivered Vs plan</w:t>
            </w:r>
          </w:p>
          <w:p w14:paraId="115ED1B3" w14:textId="77777777" w:rsidR="009E22D0" w:rsidRPr="00DB6EE0" w:rsidRDefault="00D42991" w:rsidP="00161CFA">
            <w:pPr>
              <w:pStyle w:val="ListParagraph"/>
              <w:numPr>
                <w:ilvl w:val="0"/>
                <w:numId w:val="3"/>
              </w:numPr>
              <w:spacing w:after="0" w:afterAutospacing="0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Fees paid to external legal service providers vs plan</w:t>
            </w:r>
          </w:p>
        </w:tc>
      </w:tr>
      <w:tr w:rsidR="009E22D0" w:rsidRPr="00B75089" w14:paraId="02C34C9D" w14:textId="77777777" w:rsidTr="00427419">
        <w:trPr>
          <w:trHeight w:val="305"/>
        </w:trPr>
        <w:tc>
          <w:tcPr>
            <w:tcW w:w="7196" w:type="dxa"/>
          </w:tcPr>
          <w:p w14:paraId="6778608B" w14:textId="77777777" w:rsidR="009E22D0" w:rsidRDefault="009E22D0" w:rsidP="00161CF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14:paraId="101CAC4F" w14:textId="0A824A60" w:rsidR="00980520" w:rsidRPr="008F4BBC" w:rsidRDefault="00980520" w:rsidP="00161CFA">
            <w:pPr>
              <w:pStyle w:val="ListParagraph"/>
              <w:numPr>
                <w:ilvl w:val="0"/>
                <w:numId w:val="27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4BBC">
              <w:rPr>
                <w:rFonts w:ascii="Arial" w:hAnsi="Arial" w:cs="Arial"/>
                <w:sz w:val="20"/>
                <w:szCs w:val="20"/>
              </w:rPr>
              <w:t>Manage informal complaints</w:t>
            </w:r>
            <w:r>
              <w:rPr>
                <w:rFonts w:ascii="Arial" w:hAnsi="Arial" w:cs="Arial"/>
                <w:sz w:val="20"/>
                <w:szCs w:val="20"/>
              </w:rPr>
              <w:t xml:space="preserve"> / expressions of dissatisfaction to achieve first touch resolution for our members</w:t>
            </w:r>
            <w:r w:rsidR="00D43B10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Pr="008F4BBC">
              <w:rPr>
                <w:rFonts w:ascii="Arial" w:hAnsi="Arial" w:cs="Arial"/>
                <w:sz w:val="20"/>
                <w:szCs w:val="20"/>
              </w:rPr>
              <w:t xml:space="preserve"> in accordance with policy standards </w:t>
            </w:r>
            <w:r>
              <w:rPr>
                <w:rFonts w:ascii="Arial" w:hAnsi="Arial" w:cs="Arial"/>
                <w:sz w:val="20"/>
                <w:szCs w:val="20"/>
              </w:rPr>
              <w:t xml:space="preserve">and process </w:t>
            </w:r>
            <w:r w:rsidRPr="008F4BBC">
              <w:rPr>
                <w:rFonts w:ascii="Arial" w:hAnsi="Arial" w:cs="Arial"/>
                <w:sz w:val="20"/>
                <w:szCs w:val="20"/>
              </w:rPr>
              <w:t>ensuring fair outcomes for members</w:t>
            </w:r>
            <w:r w:rsidR="00D43B10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8F4BBC">
              <w:rPr>
                <w:rFonts w:ascii="Arial" w:hAnsi="Arial" w:cs="Arial"/>
                <w:sz w:val="20"/>
                <w:szCs w:val="20"/>
              </w:rPr>
              <w:t xml:space="preserve">the membership fund </w:t>
            </w:r>
          </w:p>
          <w:p w14:paraId="370B172F" w14:textId="77777777" w:rsidR="00533268" w:rsidRDefault="00533268" w:rsidP="00161CFA">
            <w:pPr>
              <w:pStyle w:val="ListParagraph"/>
              <w:numPr>
                <w:ilvl w:val="0"/>
                <w:numId w:val="27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33268">
              <w:rPr>
                <w:rFonts w:ascii="Arial" w:eastAsia="Calibri" w:hAnsi="Arial" w:cs="Arial"/>
                <w:sz w:val="20"/>
                <w:szCs w:val="20"/>
              </w:rPr>
              <w:t>Seek opportunities to continuously improve ways of working and contribute to team, department and divisional continuous improvement projects aimed to drive operational efficiency</w:t>
            </w:r>
            <w:r>
              <w:rPr>
                <w:rFonts w:ascii="Arial" w:eastAsia="Calibri" w:hAnsi="Arial" w:cs="Arial"/>
                <w:sz w:val="20"/>
                <w:szCs w:val="20"/>
              </w:rPr>
              <w:t>, deliver on KPI</w:t>
            </w:r>
            <w:r w:rsidR="0066369A">
              <w:rPr>
                <w:rFonts w:ascii="Arial" w:eastAsia="Calibri" w:hAnsi="Arial" w:cs="Arial"/>
                <w:sz w:val="20"/>
                <w:szCs w:val="20"/>
              </w:rPr>
              <w:t>s,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financial targets </w:t>
            </w:r>
            <w:r w:rsidR="0066369A">
              <w:rPr>
                <w:rFonts w:ascii="Arial" w:eastAsia="Calibri" w:hAnsi="Arial" w:cs="Arial"/>
                <w:sz w:val="20"/>
                <w:szCs w:val="20"/>
              </w:rPr>
              <w:t>and great member experience and outcome.</w:t>
            </w:r>
            <w:r w:rsidRPr="0053326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F8540AA" w14:textId="77777777" w:rsidR="009C58E3" w:rsidRDefault="006E0AB8" w:rsidP="00161CFA">
            <w:pPr>
              <w:pStyle w:val="ListParagraph"/>
              <w:numPr>
                <w:ilvl w:val="0"/>
                <w:numId w:val="27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C58E3">
              <w:rPr>
                <w:rFonts w:ascii="Arial" w:eastAsia="Calibri" w:hAnsi="Arial" w:cs="Arial"/>
                <w:sz w:val="20"/>
                <w:szCs w:val="20"/>
              </w:rPr>
              <w:t>Support the litigation solicitors to deliver</w:t>
            </w:r>
            <w:r w:rsidR="00533268" w:rsidRPr="009C58E3">
              <w:rPr>
                <w:rFonts w:ascii="Arial" w:eastAsia="Calibri" w:hAnsi="Arial" w:cs="Arial"/>
                <w:sz w:val="20"/>
                <w:szCs w:val="20"/>
              </w:rPr>
              <w:t xml:space="preserve"> fair treatment and outcomes for members and compliance with associated policies and standards set out by Council, its </w:t>
            </w:r>
            <w:proofErr w:type="gramStart"/>
            <w:r w:rsidR="00533268" w:rsidRPr="009C58E3">
              <w:rPr>
                <w:rFonts w:ascii="Arial" w:eastAsia="Calibri" w:hAnsi="Arial" w:cs="Arial"/>
                <w:sz w:val="20"/>
                <w:szCs w:val="20"/>
              </w:rPr>
              <w:t>committees</w:t>
            </w:r>
            <w:proofErr w:type="gramEnd"/>
            <w:r w:rsidR="00533268" w:rsidRPr="009C58E3">
              <w:rPr>
                <w:rFonts w:ascii="Arial" w:eastAsia="Calibri" w:hAnsi="Arial" w:cs="Arial"/>
                <w:sz w:val="20"/>
                <w:szCs w:val="20"/>
              </w:rPr>
              <w:t xml:space="preserve"> and delegated authorities</w:t>
            </w:r>
          </w:p>
          <w:p w14:paraId="760E8462" w14:textId="77777777" w:rsidR="006E0AB8" w:rsidRPr="009C58E3" w:rsidRDefault="0066369A" w:rsidP="00161CFA">
            <w:pPr>
              <w:pStyle w:val="ListParagraph"/>
              <w:numPr>
                <w:ilvl w:val="0"/>
                <w:numId w:val="27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C58E3">
              <w:rPr>
                <w:rFonts w:ascii="Arial" w:eastAsia="Calibri" w:hAnsi="Arial" w:cs="Arial"/>
                <w:sz w:val="20"/>
                <w:szCs w:val="20"/>
              </w:rPr>
              <w:t xml:space="preserve">Using the most appropriate channel of communications, keep members regularly informed ensuring the advice and support reflects policy, relevant codes of practice, is technically accurate and with outcomes delivered in a professional and empathetic manner. </w:t>
            </w:r>
          </w:p>
          <w:p w14:paraId="25F9A082" w14:textId="77777777" w:rsidR="009E22D0" w:rsidRPr="00944EE0" w:rsidRDefault="0066369A" w:rsidP="00161CFA">
            <w:pPr>
              <w:pStyle w:val="ListParagraph"/>
              <w:ind w:left="142"/>
            </w:pPr>
            <w:r w:rsidRPr="006E0AB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91" w:type="dxa"/>
          </w:tcPr>
          <w:p w14:paraId="748F6D45" w14:textId="77777777" w:rsidR="009E22D0" w:rsidRDefault="00644BB2" w:rsidP="00161CFA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  <w:p w14:paraId="3D5FEC4C" w14:textId="77777777" w:rsidR="006A4C6D" w:rsidRDefault="005C41F3" w:rsidP="00161CFA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satisfaction survey results vs plan</w:t>
            </w:r>
          </w:p>
          <w:p w14:paraId="23F8FFBF" w14:textId="77777777" w:rsidR="00944EE0" w:rsidRDefault="00944EE0" w:rsidP="00161CFA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9317A0">
              <w:rPr>
                <w:rFonts w:ascii="Arial" w:hAnsi="Arial" w:cs="Arial"/>
                <w:sz w:val="20"/>
                <w:szCs w:val="20"/>
              </w:rPr>
              <w:t>Member</w:t>
            </w:r>
            <w:r>
              <w:rPr>
                <w:rFonts w:ascii="Arial" w:hAnsi="Arial" w:cs="Arial"/>
                <w:sz w:val="20"/>
                <w:szCs w:val="20"/>
              </w:rPr>
              <w:t>/stakeholder</w:t>
            </w:r>
            <w:r w:rsidRPr="009317A0">
              <w:rPr>
                <w:rFonts w:ascii="Arial" w:hAnsi="Arial" w:cs="Arial"/>
                <w:sz w:val="20"/>
                <w:szCs w:val="20"/>
              </w:rPr>
              <w:t xml:space="preserve"> feedback</w:t>
            </w:r>
          </w:p>
          <w:p w14:paraId="2277F797" w14:textId="77777777" w:rsidR="0066369A" w:rsidRPr="009317A0" w:rsidRDefault="00787B5B" w:rsidP="00161CFA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Operational Metrics vs SLAs</w:t>
            </w:r>
            <w:r w:rsidR="0066369A" w:rsidRPr="009317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620DFB" w14:textId="77777777" w:rsidR="0066369A" w:rsidRDefault="0066369A" w:rsidP="00161CFA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Complaints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metrics Vs plan</w:t>
            </w:r>
          </w:p>
          <w:p w14:paraId="1FBF43E2" w14:textId="77777777" w:rsidR="0066369A" w:rsidRPr="009317A0" w:rsidRDefault="0066369A" w:rsidP="00161CFA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Quality monitoring / Outcomes testing scores / compliance testing and internal audit scores</w:t>
            </w:r>
          </w:p>
          <w:p w14:paraId="079BE595" w14:textId="77777777" w:rsidR="0066369A" w:rsidRPr="00161CFA" w:rsidRDefault="0066369A" w:rsidP="00161CFA">
            <w:pPr>
              <w:spacing w:after="0"/>
            </w:pPr>
          </w:p>
        </w:tc>
      </w:tr>
      <w:tr w:rsidR="009E22D0" w:rsidRPr="00B75089" w14:paraId="1CD2D772" w14:textId="77777777" w:rsidTr="00161CFA">
        <w:trPr>
          <w:trHeight w:val="591"/>
        </w:trPr>
        <w:tc>
          <w:tcPr>
            <w:tcW w:w="7196" w:type="dxa"/>
          </w:tcPr>
          <w:p w14:paraId="195EE174" w14:textId="77777777" w:rsidR="009E22D0" w:rsidRPr="00B75089" w:rsidRDefault="009E22D0" w:rsidP="00161C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lastRenderedPageBreak/>
              <w:t>People</w:t>
            </w:r>
          </w:p>
          <w:p w14:paraId="67FBDE61" w14:textId="7B722578" w:rsidR="00850C98" w:rsidRDefault="00644BB2" w:rsidP="00ED1287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 xml:space="preserve">Take accountability for own </w:t>
            </w:r>
            <w:r w:rsidR="00143AC6">
              <w:rPr>
                <w:rFonts w:ascii="Arial" w:hAnsi="Arial" w:cs="Arial"/>
                <w:sz w:val="20"/>
                <w:szCs w:val="20"/>
              </w:rPr>
              <w:t xml:space="preserve">CPD, </w:t>
            </w:r>
            <w:r w:rsidRPr="00644BB2">
              <w:rPr>
                <w:rFonts w:ascii="Arial" w:hAnsi="Arial" w:cs="Arial"/>
                <w:sz w:val="20"/>
                <w:szCs w:val="20"/>
              </w:rPr>
              <w:t>training, competence, performance and engagement of self and colleagues</w:t>
            </w:r>
            <w:r w:rsidR="0016136D">
              <w:rPr>
                <w:rFonts w:ascii="Arial" w:hAnsi="Arial" w:cs="Arial"/>
                <w:sz w:val="20"/>
                <w:szCs w:val="20"/>
              </w:rPr>
              <w:t>,</w:t>
            </w:r>
            <w:r w:rsidRPr="00644BB2">
              <w:rPr>
                <w:rFonts w:ascii="Arial" w:hAnsi="Arial" w:cs="Arial"/>
                <w:sz w:val="20"/>
                <w:szCs w:val="20"/>
              </w:rPr>
              <w:t xml:space="preserve"> ensuring clarity on own accountabilities and comply with all </w:t>
            </w:r>
            <w:r w:rsidR="002D76E0">
              <w:rPr>
                <w:rFonts w:ascii="Arial" w:hAnsi="Arial" w:cs="Arial"/>
                <w:sz w:val="20"/>
                <w:szCs w:val="20"/>
              </w:rPr>
              <w:t xml:space="preserve">law, </w:t>
            </w:r>
            <w:r w:rsidRPr="00644BB2">
              <w:rPr>
                <w:rFonts w:ascii="Arial" w:hAnsi="Arial" w:cs="Arial"/>
                <w:sz w:val="20"/>
                <w:szCs w:val="20"/>
              </w:rPr>
              <w:t>governance, policy standards and processes.</w:t>
            </w:r>
          </w:p>
          <w:p w14:paraId="448F2BC5" w14:textId="77777777" w:rsidR="0066369A" w:rsidRPr="0066369A" w:rsidRDefault="0066369A" w:rsidP="00ED1287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69A">
              <w:rPr>
                <w:rFonts w:ascii="Arial" w:hAnsi="Arial" w:cs="Arial"/>
                <w:sz w:val="20"/>
                <w:szCs w:val="20"/>
              </w:rPr>
              <w:t xml:space="preserve">Take learnings </w:t>
            </w:r>
            <w:r>
              <w:rPr>
                <w:rFonts w:ascii="Arial" w:hAnsi="Arial" w:cs="Arial"/>
                <w:sz w:val="20"/>
                <w:szCs w:val="20"/>
              </w:rPr>
              <w:t xml:space="preserve">from all Quality Monitoring, </w:t>
            </w:r>
            <w:r w:rsidRPr="0066369A">
              <w:rPr>
                <w:rFonts w:ascii="Arial" w:hAnsi="Arial" w:cs="Arial"/>
                <w:sz w:val="20"/>
                <w:szCs w:val="20"/>
              </w:rPr>
              <w:t xml:space="preserve">Outcome Testing </w:t>
            </w:r>
            <w:r>
              <w:rPr>
                <w:rFonts w:ascii="Arial" w:hAnsi="Arial" w:cs="Arial"/>
                <w:sz w:val="20"/>
                <w:szCs w:val="20"/>
              </w:rPr>
              <w:t xml:space="preserve">and Audit </w:t>
            </w:r>
            <w:r w:rsidRPr="0066369A">
              <w:rPr>
                <w:rFonts w:ascii="Arial" w:hAnsi="Arial" w:cs="Arial"/>
                <w:sz w:val="20"/>
                <w:szCs w:val="20"/>
              </w:rPr>
              <w:t>results to enhance own performance and quality service and outcomes for members</w:t>
            </w:r>
          </w:p>
          <w:p w14:paraId="438EFA0F" w14:textId="60863A27" w:rsidR="00AD1EB4" w:rsidRDefault="00AD1EB4" w:rsidP="00ED1287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C98">
              <w:rPr>
                <w:rFonts w:ascii="Arial" w:hAnsi="Arial" w:cs="Arial"/>
                <w:sz w:val="20"/>
                <w:szCs w:val="20"/>
              </w:rPr>
              <w:t>Build key relationships with internal and external stakeholders</w:t>
            </w:r>
            <w:r w:rsidR="008A55FE">
              <w:rPr>
                <w:rFonts w:ascii="Arial" w:hAnsi="Arial" w:cs="Arial"/>
                <w:sz w:val="20"/>
                <w:szCs w:val="20"/>
              </w:rPr>
              <w:t xml:space="preserve"> (members, experts, counsel and other third parties) </w:t>
            </w:r>
            <w:r w:rsidR="00D44212">
              <w:rPr>
                <w:rFonts w:ascii="Arial" w:hAnsi="Arial" w:cs="Arial"/>
                <w:sz w:val="20"/>
                <w:szCs w:val="20"/>
              </w:rPr>
              <w:t>as required</w:t>
            </w:r>
            <w:r w:rsidRPr="00850C98">
              <w:rPr>
                <w:rFonts w:ascii="Arial" w:hAnsi="Arial" w:cs="Arial"/>
                <w:sz w:val="20"/>
                <w:szCs w:val="20"/>
              </w:rPr>
              <w:t>, liaising on claims to enhance quality service and outcomes for members</w:t>
            </w:r>
          </w:p>
          <w:p w14:paraId="1F587854" w14:textId="77777777" w:rsidR="00ED1287" w:rsidRDefault="00ED1287" w:rsidP="00ED1287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Take an active role in promoting a more inclusive environment, which aligns with our commitment to celebrate and promote diversity.</w:t>
            </w:r>
          </w:p>
          <w:p w14:paraId="1871D1A6" w14:textId="77777777" w:rsidR="00ED1287" w:rsidRPr="00850C98" w:rsidRDefault="00ED1287" w:rsidP="00427419">
            <w:pPr>
              <w:pStyle w:val="List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1BF4F4" w14:textId="77777777" w:rsidR="00410262" w:rsidRPr="00161CFA" w:rsidRDefault="00410262" w:rsidP="00161CF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1" w:type="dxa"/>
          </w:tcPr>
          <w:p w14:paraId="4E9116DF" w14:textId="77777777" w:rsidR="00454C1C" w:rsidRDefault="00454C1C" w:rsidP="00161CFA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Compliance with Training and Competence Schemes</w:t>
            </w:r>
          </w:p>
          <w:p w14:paraId="2F2747DF" w14:textId="77777777" w:rsidR="00644BB2" w:rsidRPr="002D7ABB" w:rsidRDefault="00644BB2" w:rsidP="00161CFA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2D7ABB">
              <w:rPr>
                <w:rFonts w:ascii="Arial" w:hAnsi="Arial" w:cs="Arial"/>
                <w:sz w:val="20"/>
                <w:szCs w:val="20"/>
              </w:rPr>
              <w:t>Delivery of Personal Development Plan to plan</w:t>
            </w:r>
          </w:p>
          <w:p w14:paraId="10FD0E35" w14:textId="77777777" w:rsidR="00644BB2" w:rsidRDefault="00644BB2" w:rsidP="00161CFA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One to one / performance review meetings Vs Plan</w:t>
            </w:r>
          </w:p>
          <w:p w14:paraId="5716B2B6" w14:textId="77777777" w:rsidR="009E22D0" w:rsidRPr="00B75089" w:rsidRDefault="00143AC6" w:rsidP="00161CFA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before="0" w:beforeAutospacing="0" w:after="0" w:afterAutospacing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143AC6">
              <w:rPr>
                <w:rFonts w:ascii="Arial" w:hAnsi="Arial" w:cs="Arial"/>
                <w:sz w:val="20"/>
                <w:szCs w:val="20"/>
              </w:rPr>
              <w:t>Quality monitoring / Outcomes testing scores / compliance testing and internal audit scores</w:t>
            </w:r>
          </w:p>
        </w:tc>
      </w:tr>
      <w:tr w:rsidR="009E22D0" w:rsidRPr="00B75089" w14:paraId="7879CF9B" w14:textId="77777777" w:rsidTr="00161CFA">
        <w:trPr>
          <w:trHeight w:val="3064"/>
        </w:trPr>
        <w:tc>
          <w:tcPr>
            <w:tcW w:w="7196" w:type="dxa"/>
          </w:tcPr>
          <w:p w14:paraId="5F9FF665" w14:textId="77777777" w:rsidR="009E22D0" w:rsidRPr="00B75089" w:rsidRDefault="009E22D0" w:rsidP="00161CFA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16BC738F" w14:textId="77777777" w:rsidR="00143AC6" w:rsidRDefault="00644BB2" w:rsidP="00161CFA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Identify and report risks and issues identified within</w:t>
            </w:r>
            <w:r w:rsidR="004741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5766">
              <w:rPr>
                <w:rFonts w:ascii="Arial" w:hAnsi="Arial" w:cs="Arial"/>
                <w:sz w:val="20"/>
                <w:szCs w:val="20"/>
              </w:rPr>
              <w:t xml:space="preserve">Legal Services </w:t>
            </w:r>
            <w:r w:rsidRPr="00644BB2">
              <w:rPr>
                <w:rFonts w:ascii="Arial" w:hAnsi="Arial" w:cs="Arial"/>
                <w:sz w:val="20"/>
                <w:szCs w:val="20"/>
              </w:rPr>
              <w:t>to enable resolution and mitigation of potential impact on MPS, members and colleagues.</w:t>
            </w:r>
            <w:r w:rsidR="00C841A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A9F9E2" w14:textId="77777777" w:rsidR="00FA0451" w:rsidRDefault="00C841A2" w:rsidP="00161CFA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Adhere to business processes and controls which are in place to manage the Department within risk appetite; comply with policies and regulatory requirements (as applicable)</w:t>
            </w:r>
          </w:p>
          <w:p w14:paraId="51E43123" w14:textId="47537C53" w:rsidR="00143AC6" w:rsidRPr="00161CFA" w:rsidRDefault="008A55FE" w:rsidP="00161CFA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Accurately maintain all electronic case files</w:t>
            </w:r>
            <w:r w:rsidR="00D84317">
              <w:rPr>
                <w:rFonts w:ascii="Arial" w:hAnsi="Arial" w:cs="Arial"/>
                <w:sz w:val="20"/>
                <w:szCs w:val="20"/>
              </w:rPr>
              <w:t>; prepare</w:t>
            </w:r>
            <w:r>
              <w:rPr>
                <w:rFonts w:ascii="Arial" w:hAnsi="Arial" w:cs="Arial"/>
                <w:sz w:val="20"/>
                <w:szCs w:val="20"/>
              </w:rPr>
              <w:t xml:space="preserve"> core documentation</w:t>
            </w:r>
            <w:r w:rsidR="00A90721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D44212">
              <w:rPr>
                <w:rFonts w:ascii="Arial" w:hAnsi="Arial" w:cs="Arial"/>
                <w:sz w:val="20"/>
                <w:szCs w:val="20"/>
              </w:rPr>
              <w:t>attendance notes</w:t>
            </w:r>
            <w:r w:rsidR="00A90721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4317">
              <w:rPr>
                <w:rFonts w:ascii="Arial" w:hAnsi="Arial" w:cs="Arial"/>
                <w:sz w:val="20"/>
                <w:szCs w:val="20"/>
              </w:rPr>
              <w:t xml:space="preserve">obtain </w:t>
            </w:r>
            <w:r>
              <w:rPr>
                <w:rFonts w:ascii="Arial" w:hAnsi="Arial" w:cs="Arial"/>
                <w:sz w:val="20"/>
                <w:szCs w:val="20"/>
              </w:rPr>
              <w:t>medical records and manage all disclosure issues</w:t>
            </w:r>
            <w:r w:rsidR="00A90721">
              <w:rPr>
                <w:rFonts w:ascii="Arial" w:hAnsi="Arial" w:cs="Arial"/>
                <w:sz w:val="20"/>
                <w:szCs w:val="20"/>
              </w:rPr>
              <w:t xml:space="preserve"> and prepare cases for closure</w:t>
            </w:r>
            <w:r w:rsidR="00D8431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90721">
              <w:rPr>
                <w:rFonts w:ascii="Arial" w:hAnsi="Arial" w:cs="Arial"/>
                <w:sz w:val="20"/>
                <w:szCs w:val="20"/>
              </w:rPr>
              <w:t xml:space="preserve">Always </w:t>
            </w:r>
            <w:r w:rsidR="00540E7D">
              <w:rPr>
                <w:rFonts w:ascii="Arial" w:hAnsi="Arial" w:cs="Arial"/>
                <w:sz w:val="20"/>
                <w:szCs w:val="20"/>
              </w:rPr>
              <w:t>balance</w:t>
            </w:r>
            <w:r w:rsidR="00540E7D" w:rsidRPr="00BD23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3AC6" w:rsidRPr="00BD233E">
              <w:rPr>
                <w:rFonts w:ascii="Arial" w:hAnsi="Arial" w:cs="Arial"/>
                <w:sz w:val="20"/>
                <w:szCs w:val="20"/>
              </w:rPr>
              <w:t>member</w:t>
            </w:r>
            <w:r w:rsidR="00540E7D">
              <w:rPr>
                <w:rFonts w:ascii="Arial" w:hAnsi="Arial" w:cs="Arial"/>
                <w:sz w:val="20"/>
                <w:szCs w:val="20"/>
              </w:rPr>
              <w:t xml:space="preserve"> needs</w:t>
            </w:r>
            <w:r w:rsidR="00143A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0E7D">
              <w:rPr>
                <w:rFonts w:ascii="Arial" w:hAnsi="Arial" w:cs="Arial"/>
                <w:sz w:val="20"/>
                <w:szCs w:val="20"/>
              </w:rPr>
              <w:t xml:space="preserve">with </w:t>
            </w:r>
            <w:r w:rsidR="00143AC6">
              <w:rPr>
                <w:rFonts w:ascii="Arial" w:hAnsi="Arial" w:cs="Arial"/>
                <w:sz w:val="20"/>
                <w:szCs w:val="20"/>
              </w:rPr>
              <w:t>the</w:t>
            </w:r>
            <w:r w:rsidR="00540E7D">
              <w:rPr>
                <w:rFonts w:ascii="Arial" w:hAnsi="Arial" w:cs="Arial"/>
                <w:sz w:val="20"/>
                <w:szCs w:val="20"/>
              </w:rPr>
              <w:t xml:space="preserve"> need to preserve the </w:t>
            </w:r>
            <w:r w:rsidR="00143AC6">
              <w:rPr>
                <w:rFonts w:ascii="Arial" w:hAnsi="Arial" w:cs="Arial"/>
                <w:sz w:val="20"/>
                <w:szCs w:val="20"/>
              </w:rPr>
              <w:t>membership fund</w:t>
            </w:r>
            <w:r w:rsidR="00A90721">
              <w:rPr>
                <w:rFonts w:ascii="Arial" w:hAnsi="Arial" w:cs="Arial"/>
                <w:sz w:val="20"/>
                <w:szCs w:val="20"/>
              </w:rPr>
              <w:t>. Use</w:t>
            </w:r>
            <w:r w:rsidR="00A90721" w:rsidRPr="00BD233E">
              <w:rPr>
                <w:rFonts w:ascii="Arial" w:hAnsi="Arial" w:cs="Arial"/>
                <w:sz w:val="20"/>
                <w:szCs w:val="20"/>
              </w:rPr>
              <w:t xml:space="preserve"> own judgement on when to escalate</w:t>
            </w:r>
            <w:r w:rsidR="00A90721">
              <w:rPr>
                <w:rFonts w:ascii="Arial" w:hAnsi="Arial" w:cs="Arial"/>
                <w:sz w:val="20"/>
                <w:szCs w:val="20"/>
              </w:rPr>
              <w:t xml:space="preserve"> matters</w:t>
            </w:r>
          </w:p>
          <w:p w14:paraId="3A3DE3FB" w14:textId="77777777" w:rsidR="00FA0451" w:rsidRPr="00FA0451" w:rsidRDefault="00FA0451" w:rsidP="00161CFA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451">
              <w:rPr>
                <w:rFonts w:ascii="Arial" w:hAnsi="Arial" w:cs="Arial"/>
                <w:sz w:val="20"/>
                <w:szCs w:val="20"/>
              </w:rPr>
              <w:t>Comply with applicable professional ethical guidance</w:t>
            </w:r>
            <w:r w:rsidR="00143AC6">
              <w:rPr>
                <w:rFonts w:ascii="Arial" w:hAnsi="Arial" w:cs="Arial"/>
                <w:sz w:val="20"/>
                <w:szCs w:val="20"/>
              </w:rPr>
              <w:t>, external regulation</w:t>
            </w:r>
            <w:r w:rsidRPr="00FA0451">
              <w:rPr>
                <w:rFonts w:ascii="Arial" w:hAnsi="Arial" w:cs="Arial"/>
                <w:sz w:val="20"/>
                <w:szCs w:val="20"/>
              </w:rPr>
              <w:t xml:space="preserve"> and all relevant internal policy and procedures, including those relating to health and safety, data protection, IT security and all those contained within the staff handbook.</w:t>
            </w:r>
          </w:p>
          <w:p w14:paraId="735FECF9" w14:textId="77777777" w:rsidR="00C841A2" w:rsidRPr="00161CFA" w:rsidRDefault="00C841A2" w:rsidP="00161CFA">
            <w:pPr>
              <w:tabs>
                <w:tab w:val="left" w:pos="5475"/>
              </w:tabs>
              <w:spacing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1" w:type="dxa"/>
          </w:tcPr>
          <w:p w14:paraId="4212EFAA" w14:textId="77777777" w:rsidR="002D7ABB" w:rsidRPr="002D7ABB" w:rsidRDefault="009E22D0" w:rsidP="00161CFA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</w:p>
          <w:p w14:paraId="6B81131D" w14:textId="77777777" w:rsidR="009E22D0" w:rsidRPr="005C41F3" w:rsidRDefault="00062E07" w:rsidP="00161CFA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QA </w:t>
            </w:r>
            <w:r w:rsidR="009E22D0" w:rsidRPr="00B75089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  <w:p w14:paraId="51C72EE1" w14:textId="77777777" w:rsidR="005C41F3" w:rsidRPr="00062E07" w:rsidRDefault="005C41F3" w:rsidP="00161CFA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Claims handling quality</w:t>
            </w:r>
          </w:p>
          <w:p w14:paraId="615E4494" w14:textId="77777777" w:rsidR="00062E07" w:rsidRPr="00B75089" w:rsidRDefault="00062E07" w:rsidP="00161CFA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Internal and External audit outcomes</w:t>
            </w:r>
          </w:p>
        </w:tc>
      </w:tr>
    </w:tbl>
    <w:p w14:paraId="741E7873" w14:textId="77777777" w:rsidR="00FB4711" w:rsidRPr="00161CFA" w:rsidRDefault="00FB4711" w:rsidP="00161CFA">
      <w:pPr>
        <w:spacing w:after="0" w:line="240" w:lineRule="auto"/>
        <w:rPr>
          <w:rFonts w:ascii="Arial" w:hAnsi="Arial" w:cs="Arial"/>
          <w:sz w:val="1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B75089" w14:paraId="207A83B7" w14:textId="77777777" w:rsidTr="00161CFA">
        <w:trPr>
          <w:trHeight w:val="269"/>
        </w:trPr>
        <w:tc>
          <w:tcPr>
            <w:tcW w:w="10490" w:type="dxa"/>
            <w:shd w:val="clear" w:color="auto" w:fill="D9D9D9" w:themeFill="background1" w:themeFillShade="D9"/>
          </w:tcPr>
          <w:p w14:paraId="4FFFB974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75089" w14:paraId="3C3CDB32" w14:textId="77777777" w:rsidTr="00161CFA">
        <w:trPr>
          <w:trHeight w:val="467"/>
        </w:trPr>
        <w:tc>
          <w:tcPr>
            <w:tcW w:w="10490" w:type="dxa"/>
          </w:tcPr>
          <w:p w14:paraId="171BBE87" w14:textId="77777777" w:rsidR="009E22D0" w:rsidRPr="00161CFA" w:rsidRDefault="000455EC" w:rsidP="00161CFA">
            <w:pPr>
              <w:numPr>
                <w:ilvl w:val="0"/>
                <w:numId w:val="17"/>
              </w:numPr>
              <w:spacing w:after="0" w:line="240" w:lineRule="auto"/>
              <w:ind w:left="317" w:hanging="283"/>
              <w:jc w:val="both"/>
              <w:rPr>
                <w:rFonts w:ascii="Arial" w:hAnsi="Arial" w:cs="Arial"/>
                <w:u w:val="single"/>
              </w:rPr>
            </w:pPr>
            <w:r w:rsidRPr="004808F9">
              <w:rPr>
                <w:rFonts w:ascii="Arial" w:hAnsi="Arial" w:cs="Arial"/>
                <w:sz w:val="20"/>
                <w:szCs w:val="20"/>
              </w:rPr>
              <w:t xml:space="preserve">To deliver team and individual targets to ensure they are consistently met and exceeded in accordance with MPS </w:t>
            </w:r>
            <w:r w:rsidR="002D6C35">
              <w:rPr>
                <w:rFonts w:ascii="Arial" w:hAnsi="Arial" w:cs="Arial"/>
                <w:sz w:val="20"/>
                <w:szCs w:val="20"/>
              </w:rPr>
              <w:t>Values.</w:t>
            </w:r>
          </w:p>
          <w:p w14:paraId="1E68F99E" w14:textId="77777777" w:rsidR="008A55FE" w:rsidRPr="00161CFA" w:rsidRDefault="008A55FE" w:rsidP="00161CFA">
            <w:pPr>
              <w:pStyle w:val="ListParagraph"/>
              <w:numPr>
                <w:ilvl w:val="0"/>
                <w:numId w:val="17"/>
              </w:numPr>
              <w:spacing w:before="0" w:beforeAutospacing="0" w:after="0"/>
              <w:ind w:left="317" w:hanging="283"/>
              <w:jc w:val="both"/>
              <w:rPr>
                <w:rFonts w:ascii="Arial" w:hAnsi="Arial" w:cs="Arial"/>
                <w:u w:val="single"/>
              </w:rPr>
            </w:pPr>
            <w:r w:rsidRPr="00161CFA">
              <w:rPr>
                <w:rFonts w:ascii="Arial" w:hAnsi="Arial" w:cs="Arial"/>
                <w:sz w:val="20"/>
                <w:szCs w:val="20"/>
              </w:rPr>
              <w:t>Undertaking other duties and tasks that from time to time may be allocated to the role holder that are appropriate to the level or role.</w:t>
            </w:r>
          </w:p>
        </w:tc>
      </w:tr>
    </w:tbl>
    <w:p w14:paraId="05B1DADE" w14:textId="77777777" w:rsidR="009E22D0" w:rsidRPr="00161CFA" w:rsidRDefault="009E22D0" w:rsidP="00B75089">
      <w:pPr>
        <w:spacing w:line="240" w:lineRule="auto"/>
        <w:rPr>
          <w:rFonts w:ascii="Arial" w:hAnsi="Arial" w:cs="Arial"/>
          <w:sz w:val="2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14:paraId="3C3EA75F" w14:textId="77777777" w:rsidTr="004808F9">
        <w:trPr>
          <w:trHeight w:val="70"/>
        </w:trPr>
        <w:tc>
          <w:tcPr>
            <w:tcW w:w="10490" w:type="dxa"/>
            <w:shd w:val="clear" w:color="auto" w:fill="D9D9D9" w:themeFill="background1" w:themeFillShade="D9"/>
          </w:tcPr>
          <w:p w14:paraId="132637FD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14:paraId="215B03BD" w14:textId="77777777" w:rsidTr="00161CFA">
        <w:trPr>
          <w:trHeight w:val="243"/>
        </w:trPr>
        <w:tc>
          <w:tcPr>
            <w:tcW w:w="10490" w:type="dxa"/>
          </w:tcPr>
          <w:p w14:paraId="4AA7C5C5" w14:textId="77777777" w:rsidR="005542D1" w:rsidRPr="00CA6F6F" w:rsidRDefault="00CA6F6F" w:rsidP="00161CFA">
            <w:pPr>
              <w:pStyle w:val="ListParagraph"/>
              <w:numPr>
                <w:ilvl w:val="0"/>
                <w:numId w:val="19"/>
              </w:numPr>
              <w:spacing w:before="0" w:beforeAutospacing="0" w:after="0" w:afterAutospacing="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CA6F6F">
              <w:rPr>
                <w:rFonts w:ascii="Arial" w:hAnsi="Arial" w:cs="Arial"/>
                <w:sz w:val="20"/>
                <w:szCs w:val="20"/>
              </w:rPr>
              <w:t>TBC – governance forums within MPS&amp;S and wider MPS</w:t>
            </w:r>
          </w:p>
        </w:tc>
      </w:tr>
    </w:tbl>
    <w:p w14:paraId="3BAB3616" w14:textId="77777777" w:rsidR="005542D1" w:rsidRPr="00161CFA" w:rsidRDefault="005542D1" w:rsidP="00B75089">
      <w:pPr>
        <w:spacing w:line="240" w:lineRule="auto"/>
        <w:rPr>
          <w:rFonts w:ascii="Arial" w:hAnsi="Arial" w:cs="Arial"/>
          <w:sz w:val="2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B75089" w14:paraId="216578CF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3246CE53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616601F2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9C58E3" w:rsidRPr="00B75089" w14:paraId="28624419" w14:textId="77777777" w:rsidTr="00FF16B8">
        <w:trPr>
          <w:trHeight w:val="211"/>
        </w:trPr>
        <w:tc>
          <w:tcPr>
            <w:tcW w:w="6008" w:type="dxa"/>
          </w:tcPr>
          <w:p w14:paraId="4CD85326" w14:textId="77777777" w:rsidR="009C58E3" w:rsidRPr="00B75089" w:rsidRDefault="009C58E3" w:rsidP="009C5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21FAAA41" w14:textId="77777777" w:rsidR="009C58E3" w:rsidRPr="002D76E0" w:rsidRDefault="009C58E3" w:rsidP="009C58E3">
            <w:pPr>
              <w:spacing w:after="0" w:line="240" w:lineRule="auto"/>
              <w:rPr>
                <w:rFonts w:ascii="Arial" w:hAnsi="Arial" w:cs="Arial"/>
              </w:rPr>
            </w:pPr>
            <w:r w:rsidRPr="002D76E0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9C58E3" w:rsidRPr="00B75089" w14:paraId="74A25113" w14:textId="77777777" w:rsidTr="00FF16B8">
        <w:trPr>
          <w:trHeight w:val="211"/>
        </w:trPr>
        <w:tc>
          <w:tcPr>
            <w:tcW w:w="6008" w:type="dxa"/>
          </w:tcPr>
          <w:p w14:paraId="5CDB4DAB" w14:textId="77777777" w:rsidR="009C58E3" w:rsidRPr="00B75089" w:rsidRDefault="009C58E3" w:rsidP="009C5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14:paraId="643F8A1C" w14:textId="77777777" w:rsidR="009C58E3" w:rsidRPr="002D76E0" w:rsidRDefault="009C58E3" w:rsidP="009C58E3">
            <w:pPr>
              <w:spacing w:after="0" w:line="240" w:lineRule="auto"/>
              <w:rPr>
                <w:rFonts w:ascii="Arial" w:hAnsi="Arial" w:cs="Arial"/>
              </w:rPr>
            </w:pPr>
            <w:r w:rsidRPr="002D76E0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9C58E3" w:rsidRPr="00B75089" w14:paraId="694BD84B" w14:textId="77777777" w:rsidTr="00FF16B8">
        <w:trPr>
          <w:trHeight w:val="211"/>
        </w:trPr>
        <w:tc>
          <w:tcPr>
            <w:tcW w:w="6008" w:type="dxa"/>
          </w:tcPr>
          <w:p w14:paraId="120D3E3E" w14:textId="77777777" w:rsidR="009C58E3" w:rsidRPr="00B75089" w:rsidRDefault="009C58E3" w:rsidP="009C5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21197936" w14:textId="77777777" w:rsidR="009C58E3" w:rsidRPr="002D76E0" w:rsidRDefault="009C58E3" w:rsidP="009C58E3">
            <w:pPr>
              <w:spacing w:after="0" w:line="240" w:lineRule="auto"/>
              <w:rPr>
                <w:rFonts w:ascii="Arial" w:hAnsi="Arial" w:cs="Arial"/>
              </w:rPr>
            </w:pPr>
            <w:r w:rsidRPr="002D76E0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9C58E3" w:rsidRPr="00B75089" w14:paraId="2FCBED90" w14:textId="77777777" w:rsidTr="00FF16B8">
        <w:trPr>
          <w:trHeight w:val="211"/>
        </w:trPr>
        <w:tc>
          <w:tcPr>
            <w:tcW w:w="6008" w:type="dxa"/>
          </w:tcPr>
          <w:p w14:paraId="1DB5A09F" w14:textId="77777777" w:rsidR="009C58E3" w:rsidRPr="00B75089" w:rsidRDefault="009C58E3" w:rsidP="009C5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14:paraId="5BDFB267" w14:textId="77777777" w:rsidR="009C58E3" w:rsidRPr="002D76E0" w:rsidRDefault="009C58E3" w:rsidP="009C58E3">
            <w:pPr>
              <w:spacing w:after="0" w:line="240" w:lineRule="auto"/>
              <w:rPr>
                <w:rFonts w:ascii="Arial" w:hAnsi="Arial" w:cs="Arial"/>
              </w:rPr>
            </w:pPr>
            <w:r w:rsidRPr="002D76E0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9C58E3" w:rsidRPr="00B75089" w14:paraId="37F2BC7B" w14:textId="77777777" w:rsidTr="00FF16B8">
        <w:trPr>
          <w:trHeight w:val="211"/>
        </w:trPr>
        <w:tc>
          <w:tcPr>
            <w:tcW w:w="6008" w:type="dxa"/>
          </w:tcPr>
          <w:p w14:paraId="3D65867A" w14:textId="77777777" w:rsidR="009C58E3" w:rsidRPr="00B75089" w:rsidRDefault="009C58E3" w:rsidP="009C5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7AE4D600" w14:textId="77777777" w:rsidR="009C58E3" w:rsidRPr="002D76E0" w:rsidRDefault="009C58E3" w:rsidP="009C58E3">
            <w:pPr>
              <w:spacing w:after="0" w:line="240" w:lineRule="auto"/>
              <w:rPr>
                <w:rFonts w:ascii="Arial" w:hAnsi="Arial" w:cs="Arial"/>
              </w:rPr>
            </w:pPr>
            <w:r w:rsidRPr="002D76E0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9C58E3" w:rsidRPr="00B75089" w14:paraId="7B845E19" w14:textId="77777777" w:rsidTr="00FF16B8">
        <w:trPr>
          <w:trHeight w:val="211"/>
        </w:trPr>
        <w:tc>
          <w:tcPr>
            <w:tcW w:w="6008" w:type="dxa"/>
          </w:tcPr>
          <w:p w14:paraId="76358589" w14:textId="77777777" w:rsidR="009C58E3" w:rsidRPr="00B75089" w:rsidRDefault="009C58E3" w:rsidP="009C5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14:paraId="7E50C437" w14:textId="77777777" w:rsidR="009C58E3" w:rsidRPr="002D76E0" w:rsidRDefault="009C58E3" w:rsidP="009C58E3">
            <w:pPr>
              <w:spacing w:after="0" w:line="240" w:lineRule="auto"/>
              <w:rPr>
                <w:rFonts w:ascii="Arial" w:hAnsi="Arial" w:cs="Arial"/>
              </w:rPr>
            </w:pPr>
            <w:r w:rsidRPr="002D76E0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</w:tbl>
    <w:p w14:paraId="201AE97C" w14:textId="77777777" w:rsidR="0056188D" w:rsidRDefault="0056188D" w:rsidP="00B75089">
      <w:pPr>
        <w:spacing w:line="240" w:lineRule="auto"/>
        <w:rPr>
          <w:rFonts w:ascii="Arial" w:hAnsi="Arial" w:cs="Arial"/>
        </w:rPr>
      </w:pPr>
    </w:p>
    <w:p w14:paraId="437BEC06" w14:textId="77777777" w:rsidR="009C58E3" w:rsidRDefault="009C58E3" w:rsidP="00B75089">
      <w:pPr>
        <w:spacing w:line="240" w:lineRule="auto"/>
        <w:rPr>
          <w:rFonts w:ascii="Arial" w:hAnsi="Arial" w:cs="Arial"/>
        </w:rPr>
      </w:pPr>
    </w:p>
    <w:p w14:paraId="041A81F1" w14:textId="77777777" w:rsidR="009C58E3" w:rsidRDefault="009C58E3" w:rsidP="00B75089">
      <w:pPr>
        <w:spacing w:line="240" w:lineRule="auto"/>
        <w:rPr>
          <w:rFonts w:ascii="Arial" w:hAnsi="Arial" w:cs="Arial"/>
        </w:rPr>
      </w:pPr>
    </w:p>
    <w:p w14:paraId="07F7B346" w14:textId="77777777" w:rsidR="009C58E3" w:rsidRDefault="009C58E3" w:rsidP="00B75089">
      <w:pPr>
        <w:spacing w:line="240" w:lineRule="auto"/>
        <w:rPr>
          <w:rFonts w:ascii="Arial" w:hAnsi="Arial" w:cs="Arial"/>
        </w:rPr>
      </w:pPr>
    </w:p>
    <w:tbl>
      <w:tblPr>
        <w:tblStyle w:val="TableGrid1"/>
        <w:tblpPr w:leftFromText="180" w:rightFromText="180" w:vertAnchor="text" w:horzAnchor="margin" w:tblpXSpec="center" w:tblpY="128"/>
        <w:tblW w:w="10456" w:type="dxa"/>
        <w:tblLook w:val="04A0" w:firstRow="1" w:lastRow="0" w:firstColumn="1" w:lastColumn="0" w:noHBand="0" w:noVBand="1"/>
      </w:tblPr>
      <w:tblGrid>
        <w:gridCol w:w="460"/>
        <w:gridCol w:w="2767"/>
        <w:gridCol w:w="2977"/>
        <w:gridCol w:w="4252"/>
      </w:tblGrid>
      <w:tr w:rsidR="00427419" w:rsidRPr="00B75089" w14:paraId="43196BB9" w14:textId="77777777" w:rsidTr="00427419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2644869B" w14:textId="77777777" w:rsidR="00427419" w:rsidRPr="00B75089" w:rsidRDefault="00427419" w:rsidP="004274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87956254"/>
          </w:p>
        </w:tc>
        <w:tc>
          <w:tcPr>
            <w:tcW w:w="2767" w:type="dxa"/>
            <w:shd w:val="clear" w:color="auto" w:fill="D9D9D9" w:themeFill="background1" w:themeFillShade="D9"/>
          </w:tcPr>
          <w:p w14:paraId="2DECA693" w14:textId="77777777" w:rsidR="00427419" w:rsidRPr="002D76E0" w:rsidRDefault="00427419" w:rsidP="004274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76E0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ABF2D11" w14:textId="77777777" w:rsidR="00427419" w:rsidRPr="00B75089" w:rsidRDefault="00427419" w:rsidP="004274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4330D2F2" w14:textId="77777777" w:rsidR="00427419" w:rsidRPr="00B75089" w:rsidRDefault="00427419" w:rsidP="004274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427419" w:rsidRPr="00B75089" w14:paraId="35F93B51" w14:textId="77777777" w:rsidTr="00427419">
        <w:trPr>
          <w:cantSplit/>
          <w:trHeight w:val="2071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414681EE" w14:textId="77777777" w:rsidR="00427419" w:rsidRPr="00B75089" w:rsidRDefault="00427419" w:rsidP="00427419">
            <w:pPr>
              <w:spacing w:after="0" w:line="240" w:lineRule="auto"/>
              <w:ind w:left="113" w:right="11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767" w:type="dxa"/>
          </w:tcPr>
          <w:p w14:paraId="48F36C9D" w14:textId="77777777" w:rsidR="00427419" w:rsidRPr="002D76E0" w:rsidRDefault="00427419" w:rsidP="00427419">
            <w:r>
              <w:rPr>
                <w:rFonts w:ascii="Arial" w:hAnsi="Arial" w:cs="Arial"/>
                <w:sz w:val="20"/>
                <w:szCs w:val="20"/>
              </w:rPr>
              <w:t>Qualified to degree level or equivalent</w:t>
            </w:r>
            <w:r w:rsidRPr="002D76E0" w:rsidDel="008A55F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14:paraId="3D9AA51E" w14:textId="77777777" w:rsidR="00427419" w:rsidRDefault="00427419" w:rsidP="00427419">
            <w:pPr>
              <w:pStyle w:val="ListParagraph"/>
              <w:spacing w:before="0" w:beforeAutospacing="0" w:after="0" w:afterAutospacing="0"/>
              <w:ind w:left="176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Excellent</w:t>
            </w:r>
            <w:r w:rsidRPr="00F5211A">
              <w:rPr>
                <w:rFonts w:ascii="Arial" w:eastAsia="Calibri" w:hAnsi="Arial" w:cs="Arial"/>
                <w:sz w:val="20"/>
                <w:szCs w:val="20"/>
              </w:rPr>
              <w:t xml:space="preserve"> verbal/written communication and </w:t>
            </w:r>
            <w:proofErr w:type="gramStart"/>
            <w:r w:rsidRPr="00F5211A">
              <w:rPr>
                <w:rFonts w:ascii="Arial" w:eastAsia="Calibri" w:hAnsi="Arial" w:cs="Arial"/>
                <w:sz w:val="20"/>
                <w:szCs w:val="20"/>
              </w:rPr>
              <w:t>inter personal</w:t>
            </w:r>
            <w:proofErr w:type="gramEnd"/>
            <w:r w:rsidRPr="00F5211A">
              <w:rPr>
                <w:rFonts w:ascii="Arial" w:eastAsia="Calibri" w:hAnsi="Arial" w:cs="Arial"/>
                <w:sz w:val="20"/>
                <w:szCs w:val="20"/>
              </w:rPr>
              <w:t xml:space="preserve"> skill</w:t>
            </w:r>
            <w:r>
              <w:rPr>
                <w:rFonts w:ascii="Arial" w:eastAsia="Calibri" w:hAnsi="Arial" w:cs="Arial"/>
                <w:sz w:val="20"/>
                <w:szCs w:val="20"/>
              </w:rPr>
              <w:t>s</w:t>
            </w:r>
          </w:p>
          <w:p w14:paraId="70BD40D1" w14:textId="77777777" w:rsidR="00427419" w:rsidRPr="00161CFA" w:rsidRDefault="00427419" w:rsidP="0042741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276C98B9" w14:textId="77777777" w:rsidR="00427419" w:rsidRPr="00F5211A" w:rsidRDefault="00427419" w:rsidP="00427419">
            <w:pPr>
              <w:pStyle w:val="ListParagraph"/>
              <w:numPr>
                <w:ilvl w:val="0"/>
                <w:numId w:val="5"/>
              </w:numPr>
              <w:spacing w:after="0"/>
              <w:ind w:left="502"/>
              <w:rPr>
                <w:rFonts w:ascii="Arial" w:eastAsia="Calibri" w:hAnsi="Arial" w:cs="Arial"/>
                <w:sz w:val="20"/>
                <w:szCs w:val="20"/>
              </w:rPr>
            </w:pPr>
            <w:r w:rsidRPr="00F5211A">
              <w:rPr>
                <w:rFonts w:ascii="Arial" w:eastAsia="Calibri" w:hAnsi="Arial" w:cs="Arial"/>
                <w:sz w:val="20"/>
                <w:szCs w:val="20"/>
              </w:rPr>
              <w:t>Working in a legal or claims environment</w:t>
            </w:r>
          </w:p>
          <w:p w14:paraId="0C2BC25C" w14:textId="77777777" w:rsidR="00427419" w:rsidRPr="00F5211A" w:rsidRDefault="00427419" w:rsidP="00427419">
            <w:pPr>
              <w:pStyle w:val="ListParagraph"/>
              <w:numPr>
                <w:ilvl w:val="0"/>
                <w:numId w:val="5"/>
              </w:numPr>
              <w:spacing w:after="0"/>
              <w:ind w:left="50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Assisting in the management of regulatory matters or </w:t>
            </w:r>
            <w:r w:rsidRPr="00F5211A">
              <w:rPr>
                <w:rFonts w:ascii="Arial" w:eastAsia="Calibri" w:hAnsi="Arial" w:cs="Arial"/>
                <w:sz w:val="20"/>
                <w:szCs w:val="20"/>
              </w:rPr>
              <w:t xml:space="preserve">litigated clinical negligence claims </w:t>
            </w:r>
          </w:p>
          <w:p w14:paraId="05CBEC09" w14:textId="77777777" w:rsidR="00427419" w:rsidRDefault="00427419" w:rsidP="00427419">
            <w:pPr>
              <w:pStyle w:val="ListParagraph"/>
              <w:numPr>
                <w:ilvl w:val="0"/>
                <w:numId w:val="5"/>
              </w:numPr>
              <w:spacing w:after="0"/>
              <w:ind w:left="502"/>
              <w:rPr>
                <w:rFonts w:ascii="Arial" w:eastAsia="Calibri" w:hAnsi="Arial" w:cs="Arial"/>
                <w:sz w:val="20"/>
                <w:szCs w:val="20"/>
              </w:rPr>
            </w:pPr>
            <w:r w:rsidRPr="00F5211A">
              <w:rPr>
                <w:rFonts w:ascii="Arial" w:eastAsia="Calibri" w:hAnsi="Arial" w:cs="Arial"/>
                <w:sz w:val="20"/>
                <w:szCs w:val="20"/>
              </w:rPr>
              <w:t>IT literate, with practical experience of using IT as a case management tool</w:t>
            </w:r>
          </w:p>
          <w:p w14:paraId="7B2AD9FA" w14:textId="77777777" w:rsidR="00427419" w:rsidRPr="00F5211A" w:rsidRDefault="00427419" w:rsidP="00427419">
            <w:pPr>
              <w:pStyle w:val="ListParagraph"/>
              <w:numPr>
                <w:ilvl w:val="0"/>
                <w:numId w:val="5"/>
              </w:numPr>
              <w:spacing w:after="0"/>
              <w:ind w:left="502"/>
              <w:rPr>
                <w:rFonts w:ascii="Arial" w:hAnsi="Arial" w:cs="Arial"/>
                <w:sz w:val="20"/>
                <w:szCs w:val="20"/>
              </w:rPr>
            </w:pPr>
            <w:r w:rsidRPr="00F5211A">
              <w:rPr>
                <w:rFonts w:ascii="Arial" w:eastAsia="Calibri" w:hAnsi="Arial" w:cs="Arial"/>
                <w:sz w:val="20"/>
                <w:szCs w:val="20"/>
              </w:rPr>
              <w:t>Proven understanding of the CPR and the litigation process</w:t>
            </w:r>
          </w:p>
        </w:tc>
      </w:tr>
      <w:tr w:rsidR="00427419" w:rsidRPr="00B75089" w14:paraId="6AE2A2ED" w14:textId="77777777" w:rsidTr="00427419">
        <w:trPr>
          <w:cantSplit/>
          <w:trHeight w:val="1124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356550B1" w14:textId="77777777" w:rsidR="00427419" w:rsidRPr="00B75089" w:rsidRDefault="00427419" w:rsidP="0042741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767" w:type="dxa"/>
          </w:tcPr>
          <w:p w14:paraId="0AD56DF8" w14:textId="77777777" w:rsidR="00427419" w:rsidRDefault="00427419" w:rsidP="00427419">
            <w:pPr>
              <w:spacing w:after="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F5211A">
              <w:rPr>
                <w:rFonts w:ascii="Arial" w:hAnsi="Arial" w:cs="Arial"/>
                <w:sz w:val="20"/>
                <w:szCs w:val="20"/>
              </w:rPr>
              <w:t xml:space="preserve">aw Degree </w:t>
            </w:r>
            <w:r>
              <w:rPr>
                <w:rFonts w:ascii="Arial" w:hAnsi="Arial" w:cs="Arial"/>
                <w:sz w:val="20"/>
                <w:szCs w:val="20"/>
              </w:rPr>
              <w:t xml:space="preserve">&amp; LPC </w:t>
            </w:r>
            <w:r w:rsidRPr="00F5211A">
              <w:rPr>
                <w:rFonts w:ascii="Arial" w:hAnsi="Arial" w:cs="Arial"/>
                <w:sz w:val="20"/>
                <w:szCs w:val="20"/>
              </w:rPr>
              <w:t xml:space="preserve">or </w:t>
            </w:r>
            <w:proofErr w:type="spellStart"/>
            <w:r w:rsidRPr="00F5211A">
              <w:rPr>
                <w:rFonts w:ascii="Arial" w:hAnsi="Arial" w:cs="Arial"/>
                <w:sz w:val="20"/>
                <w:szCs w:val="20"/>
              </w:rPr>
              <w:t>Cilex</w:t>
            </w:r>
            <w:proofErr w:type="spellEnd"/>
            <w:r w:rsidRPr="00F5211A">
              <w:rPr>
                <w:rFonts w:ascii="Arial" w:hAnsi="Arial" w:cs="Arial"/>
                <w:sz w:val="20"/>
                <w:szCs w:val="20"/>
              </w:rPr>
              <w:t xml:space="preserve"> qualification</w:t>
            </w:r>
          </w:p>
          <w:p w14:paraId="38E88A80" w14:textId="77777777" w:rsidR="00427419" w:rsidRDefault="00427419" w:rsidP="00427419">
            <w:pPr>
              <w:spacing w:after="0"/>
              <w:jc w:val="both"/>
            </w:pPr>
            <w:r>
              <w:t xml:space="preserve"> Membership of the Institute of Paralegals</w:t>
            </w:r>
          </w:p>
          <w:p w14:paraId="4C162E4F" w14:textId="77777777" w:rsidR="00427419" w:rsidRPr="00161CFA" w:rsidRDefault="00427419" w:rsidP="0042741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9FB766D" w14:textId="77777777" w:rsidR="00427419" w:rsidRPr="00F5211A" w:rsidRDefault="00427419" w:rsidP="00427419">
            <w:pPr>
              <w:pStyle w:val="ListParagraph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0EFAF264" w14:textId="77777777" w:rsidR="00427419" w:rsidRPr="00E03F3A" w:rsidRDefault="00427419" w:rsidP="00427419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3F3A">
              <w:rPr>
                <w:rFonts w:ascii="Arial" w:eastAsia="Calibri" w:hAnsi="Arial" w:cs="Arial"/>
                <w:sz w:val="20"/>
                <w:szCs w:val="20"/>
              </w:rPr>
              <w:t>Knowledge of medical terminology</w:t>
            </w:r>
          </w:p>
          <w:p w14:paraId="4C31A20C" w14:textId="77777777" w:rsidR="00427419" w:rsidRPr="00E03F3A" w:rsidRDefault="00427419" w:rsidP="00427419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E03F3A">
              <w:rPr>
                <w:rFonts w:ascii="Arial" w:hAnsi="Arial" w:cs="Arial"/>
                <w:sz w:val="20"/>
                <w:szCs w:val="20"/>
              </w:rPr>
              <w:t>Experience in an insurance /           regulatory environment</w:t>
            </w:r>
          </w:p>
          <w:p w14:paraId="27227749" w14:textId="77777777" w:rsidR="00427419" w:rsidRDefault="00427419" w:rsidP="00427419">
            <w:pPr>
              <w:pStyle w:val="ListParagraph"/>
              <w:numPr>
                <w:ilvl w:val="0"/>
                <w:numId w:val="26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58E3">
              <w:rPr>
                <w:rFonts w:ascii="Arial" w:hAnsi="Arial" w:cs="Arial"/>
                <w:sz w:val="20"/>
                <w:szCs w:val="20"/>
              </w:rPr>
              <w:t>Experience in strong customer service / member management background</w:t>
            </w:r>
            <w:r w:rsidRPr="009C58E3" w:rsidDel="00D52A5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046E596" w14:textId="77777777" w:rsidR="00427419" w:rsidRPr="0085360A" w:rsidRDefault="00427419" w:rsidP="00427419">
            <w:pPr>
              <w:pStyle w:val="ListParagraph"/>
              <w:numPr>
                <w:ilvl w:val="0"/>
                <w:numId w:val="26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Managing a caseload of regulatory matters or clinical negligence claims</w:t>
            </w:r>
          </w:p>
        </w:tc>
      </w:tr>
      <w:bookmarkEnd w:id="0"/>
    </w:tbl>
    <w:p w14:paraId="44A54B29" w14:textId="77777777" w:rsidR="009C58E3" w:rsidRDefault="009C58E3" w:rsidP="00B75089">
      <w:pPr>
        <w:spacing w:line="240" w:lineRule="auto"/>
        <w:rPr>
          <w:rFonts w:ascii="Arial" w:hAnsi="Arial" w:cs="Arial"/>
        </w:rPr>
      </w:pPr>
    </w:p>
    <w:p w14:paraId="14414FB8" w14:textId="77777777" w:rsidR="009C58E3" w:rsidRDefault="009C58E3" w:rsidP="00B75089">
      <w:pPr>
        <w:spacing w:line="240" w:lineRule="auto"/>
        <w:rPr>
          <w:rFonts w:ascii="Arial" w:hAnsi="Arial" w:cs="Arial"/>
        </w:rPr>
      </w:pPr>
    </w:p>
    <w:p w14:paraId="289C07EF" w14:textId="77777777" w:rsidR="009C58E3" w:rsidRDefault="009C58E3" w:rsidP="00B75089">
      <w:pPr>
        <w:spacing w:line="240" w:lineRule="auto"/>
        <w:rPr>
          <w:rFonts w:ascii="Arial" w:hAnsi="Arial" w:cs="Arial"/>
        </w:rPr>
      </w:pPr>
    </w:p>
    <w:p w14:paraId="04E9173F" w14:textId="77777777" w:rsidR="009C58E3" w:rsidRDefault="009C58E3" w:rsidP="00B75089">
      <w:pPr>
        <w:spacing w:line="240" w:lineRule="auto"/>
        <w:rPr>
          <w:rFonts w:ascii="Arial" w:hAnsi="Arial" w:cs="Arial"/>
        </w:rPr>
      </w:pPr>
    </w:p>
    <w:p w14:paraId="7D2D80EF" w14:textId="77777777" w:rsidR="009C58E3" w:rsidRDefault="009C58E3" w:rsidP="00B75089">
      <w:pPr>
        <w:spacing w:line="240" w:lineRule="auto"/>
        <w:rPr>
          <w:rFonts w:ascii="Arial" w:hAnsi="Arial" w:cs="Arial"/>
        </w:rPr>
      </w:pPr>
    </w:p>
    <w:p w14:paraId="643FE3F0" w14:textId="77777777" w:rsidR="009C58E3" w:rsidRPr="00B75089" w:rsidRDefault="009C58E3" w:rsidP="00B75089">
      <w:pPr>
        <w:spacing w:line="240" w:lineRule="auto"/>
        <w:rPr>
          <w:rFonts w:ascii="Arial" w:hAnsi="Arial" w:cs="Arial"/>
        </w:rPr>
      </w:pPr>
    </w:p>
    <w:sectPr w:rsidR="009C58E3" w:rsidRPr="00B75089" w:rsidSect="009E22D0">
      <w:headerReference w:type="default" r:id="rId8"/>
      <w:footerReference w:type="default" r:id="rId9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A021D" w14:textId="77777777" w:rsidR="00FB285D" w:rsidRDefault="00FB285D" w:rsidP="009E22D0">
      <w:pPr>
        <w:spacing w:after="0" w:line="240" w:lineRule="auto"/>
      </w:pPr>
      <w:r>
        <w:separator/>
      </w:r>
    </w:p>
  </w:endnote>
  <w:endnote w:type="continuationSeparator" w:id="0">
    <w:p w14:paraId="5685B02D" w14:textId="77777777" w:rsidR="00FB285D" w:rsidRDefault="00FB285D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45A2F" w14:textId="3392FED9" w:rsidR="002C15A2" w:rsidRPr="00AD458B" w:rsidRDefault="002C15A2" w:rsidP="002C15A2">
    <w:pP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sz w:val="16"/>
        <w:lang w:eastAsia="en-US"/>
      </w:rPr>
    </w:pPr>
    <w:r w:rsidRPr="00AD458B">
      <w:rPr>
        <w:rFonts w:ascii="Arial" w:eastAsiaTheme="minorHAnsi" w:hAnsi="Arial" w:cs="Arial"/>
        <w:sz w:val="16"/>
        <w:lang w:eastAsia="en-US"/>
      </w:rPr>
      <w:t xml:space="preserve">Date Developed:       </w:t>
    </w:r>
    <w:r>
      <w:rPr>
        <w:rFonts w:ascii="Arial" w:eastAsiaTheme="minorHAnsi" w:hAnsi="Arial" w:cs="Arial"/>
        <w:sz w:val="16"/>
        <w:lang w:eastAsia="en-US"/>
      </w:rPr>
      <w:t xml:space="preserve"> </w:t>
    </w:r>
    <w:r w:rsidRPr="00AD458B">
      <w:rPr>
        <w:rFonts w:ascii="Arial" w:eastAsiaTheme="minorHAnsi" w:hAnsi="Arial" w:cs="Arial"/>
        <w:sz w:val="16"/>
        <w:lang w:eastAsia="en-US"/>
      </w:rPr>
      <w:t xml:space="preserve"> </w:t>
    </w:r>
    <w:r>
      <w:rPr>
        <w:rFonts w:ascii="Arial" w:eastAsiaTheme="minorHAnsi" w:hAnsi="Arial" w:cs="Arial"/>
        <w:sz w:val="16"/>
        <w:lang w:eastAsia="en-US"/>
      </w:rPr>
      <w:t>November 2019</w:t>
    </w:r>
  </w:p>
  <w:p w14:paraId="6D848861" w14:textId="362E08BC" w:rsidR="002C15A2" w:rsidRPr="00AD458B" w:rsidRDefault="002C15A2" w:rsidP="002C15A2">
    <w:pP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sz w:val="16"/>
        <w:lang w:eastAsia="en-US"/>
      </w:rPr>
    </w:pPr>
    <w:r w:rsidRPr="00AD458B">
      <w:rPr>
        <w:rFonts w:ascii="Arial" w:eastAsiaTheme="minorHAnsi" w:hAnsi="Arial" w:cs="Arial"/>
        <w:sz w:val="16"/>
        <w:lang w:eastAsia="en-US"/>
      </w:rPr>
      <w:t xml:space="preserve">Date of last review:     </w:t>
    </w:r>
    <w:r w:rsidR="00ED1287">
      <w:rPr>
        <w:rFonts w:ascii="Arial" w:eastAsiaTheme="minorHAnsi" w:hAnsi="Arial" w:cs="Arial"/>
        <w:sz w:val="16"/>
        <w:lang w:eastAsia="en-US"/>
      </w:rPr>
      <w:t>August 2022</w:t>
    </w:r>
  </w:p>
  <w:p w14:paraId="1070D0C6" w14:textId="1F11F46F" w:rsidR="002C15A2" w:rsidRDefault="002C15A2" w:rsidP="002C15A2">
    <w:pPr>
      <w:pStyle w:val="Footer"/>
    </w:pPr>
    <w:r w:rsidRPr="00AD458B">
      <w:rPr>
        <w:rFonts w:ascii="Arial" w:eastAsiaTheme="minorHAnsi" w:hAnsi="Arial" w:cs="Arial"/>
        <w:sz w:val="16"/>
        <w:lang w:eastAsia="en-US"/>
      </w:rPr>
      <w:t>Date o</w:t>
    </w:r>
    <w:r>
      <w:rPr>
        <w:rFonts w:ascii="Arial" w:eastAsiaTheme="minorHAnsi" w:hAnsi="Arial" w:cs="Arial"/>
        <w:sz w:val="16"/>
        <w:lang w:eastAsia="en-US"/>
      </w:rPr>
      <w:t xml:space="preserve">f next review:    </w:t>
    </w:r>
    <w:r w:rsidR="00ED1287">
      <w:rPr>
        <w:rFonts w:ascii="Arial" w:eastAsiaTheme="minorHAnsi" w:hAnsi="Arial" w:cs="Arial"/>
        <w:sz w:val="16"/>
        <w:lang w:eastAsia="en-US"/>
      </w:rPr>
      <w:t>August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DE272" w14:textId="77777777" w:rsidR="00FB285D" w:rsidRDefault="00FB285D" w:rsidP="009E22D0">
      <w:pPr>
        <w:spacing w:after="0" w:line="240" w:lineRule="auto"/>
      </w:pPr>
      <w:r>
        <w:separator/>
      </w:r>
    </w:p>
  </w:footnote>
  <w:footnote w:type="continuationSeparator" w:id="0">
    <w:p w14:paraId="2D09DFB9" w14:textId="77777777" w:rsidR="00FB285D" w:rsidRDefault="00FB285D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C1773" w14:textId="77777777" w:rsidR="00FA040E" w:rsidRPr="000E4361" w:rsidRDefault="00FA040E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60B3FBF0" wp14:editId="73D51F92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973F4"/>
    <w:multiLevelType w:val="hybridMultilevel"/>
    <w:tmpl w:val="9AD0AE42"/>
    <w:lvl w:ilvl="0" w:tplc="08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A673C05"/>
    <w:multiLevelType w:val="hybridMultilevel"/>
    <w:tmpl w:val="909E8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02FD1"/>
    <w:multiLevelType w:val="hybridMultilevel"/>
    <w:tmpl w:val="C24A15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55479"/>
    <w:multiLevelType w:val="hybridMultilevel"/>
    <w:tmpl w:val="79624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1731C"/>
    <w:multiLevelType w:val="hybridMultilevel"/>
    <w:tmpl w:val="996A1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E2185"/>
    <w:multiLevelType w:val="hybridMultilevel"/>
    <w:tmpl w:val="42065F4C"/>
    <w:lvl w:ilvl="0" w:tplc="05A26EC4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3CA3F3A"/>
    <w:multiLevelType w:val="hybridMultilevel"/>
    <w:tmpl w:val="311A308E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9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922C6A"/>
    <w:multiLevelType w:val="hybridMultilevel"/>
    <w:tmpl w:val="2EB8B4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B52604"/>
    <w:multiLevelType w:val="hybridMultilevel"/>
    <w:tmpl w:val="109231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B570A"/>
    <w:multiLevelType w:val="hybridMultilevel"/>
    <w:tmpl w:val="817A8950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 w15:restartNumberingAfterBreak="0">
    <w:nsid w:val="32A10884"/>
    <w:multiLevelType w:val="hybridMultilevel"/>
    <w:tmpl w:val="BFEE9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00863"/>
    <w:multiLevelType w:val="hybridMultilevel"/>
    <w:tmpl w:val="DA56B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63A5D"/>
    <w:multiLevelType w:val="hybridMultilevel"/>
    <w:tmpl w:val="7BD87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63D54"/>
    <w:multiLevelType w:val="hybridMultilevel"/>
    <w:tmpl w:val="FA5C44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17802"/>
    <w:multiLevelType w:val="hybridMultilevel"/>
    <w:tmpl w:val="5EC06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D175A9"/>
    <w:multiLevelType w:val="hybridMultilevel"/>
    <w:tmpl w:val="C7C42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C35476"/>
    <w:multiLevelType w:val="hybridMultilevel"/>
    <w:tmpl w:val="1C1A9CB0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4" w15:restartNumberingAfterBreak="0">
    <w:nsid w:val="4AD2112A"/>
    <w:multiLevelType w:val="hybridMultilevel"/>
    <w:tmpl w:val="B8AE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E454D4"/>
    <w:multiLevelType w:val="hybridMultilevel"/>
    <w:tmpl w:val="0566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6318A"/>
    <w:multiLevelType w:val="hybridMultilevel"/>
    <w:tmpl w:val="6FC8C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6"/>
  </w:num>
  <w:num w:numId="4">
    <w:abstractNumId w:val="15"/>
  </w:num>
  <w:num w:numId="5">
    <w:abstractNumId w:val="18"/>
  </w:num>
  <w:num w:numId="6">
    <w:abstractNumId w:val="4"/>
  </w:num>
  <w:num w:numId="7">
    <w:abstractNumId w:val="22"/>
  </w:num>
  <w:num w:numId="8">
    <w:abstractNumId w:val="29"/>
  </w:num>
  <w:num w:numId="9">
    <w:abstractNumId w:val="30"/>
  </w:num>
  <w:num w:numId="10">
    <w:abstractNumId w:val="26"/>
  </w:num>
  <w:num w:numId="11">
    <w:abstractNumId w:val="9"/>
  </w:num>
  <w:num w:numId="12">
    <w:abstractNumId w:val="27"/>
  </w:num>
  <w:num w:numId="13">
    <w:abstractNumId w:val="24"/>
  </w:num>
  <w:num w:numId="14">
    <w:abstractNumId w:val="25"/>
  </w:num>
  <w:num w:numId="15">
    <w:abstractNumId w:val="21"/>
  </w:num>
  <w:num w:numId="16">
    <w:abstractNumId w:val="28"/>
  </w:num>
  <w:num w:numId="17">
    <w:abstractNumId w:val="5"/>
  </w:num>
  <w:num w:numId="18">
    <w:abstractNumId w:val="6"/>
  </w:num>
  <w:num w:numId="19">
    <w:abstractNumId w:val="13"/>
  </w:num>
  <w:num w:numId="20">
    <w:abstractNumId w:val="23"/>
  </w:num>
  <w:num w:numId="21">
    <w:abstractNumId w:val="17"/>
  </w:num>
  <w:num w:numId="22">
    <w:abstractNumId w:val="2"/>
  </w:num>
  <w:num w:numId="23">
    <w:abstractNumId w:val="20"/>
  </w:num>
  <w:num w:numId="24">
    <w:abstractNumId w:val="11"/>
  </w:num>
  <w:num w:numId="25">
    <w:abstractNumId w:val="12"/>
  </w:num>
  <w:num w:numId="26">
    <w:abstractNumId w:val="10"/>
  </w:num>
  <w:num w:numId="27">
    <w:abstractNumId w:val="0"/>
  </w:num>
  <w:num w:numId="28">
    <w:abstractNumId w:val="1"/>
  </w:num>
  <w:num w:numId="29">
    <w:abstractNumId w:val="7"/>
  </w:num>
  <w:num w:numId="30">
    <w:abstractNumId w:val="8"/>
  </w:num>
  <w:num w:numId="31">
    <w:abstractNumId w:val="14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D0AF08D-3B2C-4100-A73D-273995691EE9}"/>
    <w:docVar w:name="dgnword-eventsink" w:val="592115080"/>
  </w:docVars>
  <w:rsids>
    <w:rsidRoot w:val="009E22D0"/>
    <w:rsid w:val="00000DB5"/>
    <w:rsid w:val="000455EC"/>
    <w:rsid w:val="00062E07"/>
    <w:rsid w:val="00082F60"/>
    <w:rsid w:val="000A1DE1"/>
    <w:rsid w:val="000E1AB8"/>
    <w:rsid w:val="000E4361"/>
    <w:rsid w:val="001364B0"/>
    <w:rsid w:val="00143AC6"/>
    <w:rsid w:val="0016136D"/>
    <w:rsid w:val="00161CFA"/>
    <w:rsid w:val="001B793C"/>
    <w:rsid w:val="001E0211"/>
    <w:rsid w:val="002B557F"/>
    <w:rsid w:val="002C15A2"/>
    <w:rsid w:val="002D6C35"/>
    <w:rsid w:val="002D76E0"/>
    <w:rsid w:val="002D7ABB"/>
    <w:rsid w:val="002E016E"/>
    <w:rsid w:val="003836AF"/>
    <w:rsid w:val="003A2452"/>
    <w:rsid w:val="003B52F7"/>
    <w:rsid w:val="003E445D"/>
    <w:rsid w:val="003F557C"/>
    <w:rsid w:val="003F771D"/>
    <w:rsid w:val="00405766"/>
    <w:rsid w:val="00410262"/>
    <w:rsid w:val="00427419"/>
    <w:rsid w:val="00454C1C"/>
    <w:rsid w:val="004622E7"/>
    <w:rsid w:val="0047414B"/>
    <w:rsid w:val="004752C7"/>
    <w:rsid w:val="004808F9"/>
    <w:rsid w:val="004B0DB2"/>
    <w:rsid w:val="004D18E8"/>
    <w:rsid w:val="00533268"/>
    <w:rsid w:val="00540E7D"/>
    <w:rsid w:val="005542D1"/>
    <w:rsid w:val="0056188D"/>
    <w:rsid w:val="005C41F3"/>
    <w:rsid w:val="00606DAE"/>
    <w:rsid w:val="006219B1"/>
    <w:rsid w:val="00644BB2"/>
    <w:rsid w:val="0065710F"/>
    <w:rsid w:val="0066369A"/>
    <w:rsid w:val="00666EB3"/>
    <w:rsid w:val="006819D0"/>
    <w:rsid w:val="006A4C6D"/>
    <w:rsid w:val="006C7BA3"/>
    <w:rsid w:val="006D7670"/>
    <w:rsid w:val="006E0AB8"/>
    <w:rsid w:val="00707EF0"/>
    <w:rsid w:val="00711E46"/>
    <w:rsid w:val="00717094"/>
    <w:rsid w:val="00787B5B"/>
    <w:rsid w:val="007943A8"/>
    <w:rsid w:val="007C461A"/>
    <w:rsid w:val="007E6EFE"/>
    <w:rsid w:val="007E7CA1"/>
    <w:rsid w:val="00812142"/>
    <w:rsid w:val="00813AEB"/>
    <w:rsid w:val="0082274E"/>
    <w:rsid w:val="00835521"/>
    <w:rsid w:val="008508F8"/>
    <w:rsid w:val="00850C98"/>
    <w:rsid w:val="0085360A"/>
    <w:rsid w:val="008A55FE"/>
    <w:rsid w:val="00904675"/>
    <w:rsid w:val="00904FF4"/>
    <w:rsid w:val="00944EE0"/>
    <w:rsid w:val="00980520"/>
    <w:rsid w:val="0099125C"/>
    <w:rsid w:val="009A1CC0"/>
    <w:rsid w:val="009B386E"/>
    <w:rsid w:val="009C58E3"/>
    <w:rsid w:val="009E22D0"/>
    <w:rsid w:val="00A0693C"/>
    <w:rsid w:val="00A37033"/>
    <w:rsid w:val="00A4414A"/>
    <w:rsid w:val="00A46582"/>
    <w:rsid w:val="00A60601"/>
    <w:rsid w:val="00A90721"/>
    <w:rsid w:val="00A93EF0"/>
    <w:rsid w:val="00AD1EB4"/>
    <w:rsid w:val="00AD34A1"/>
    <w:rsid w:val="00AD5851"/>
    <w:rsid w:val="00AF4E71"/>
    <w:rsid w:val="00B4732A"/>
    <w:rsid w:val="00B550B6"/>
    <w:rsid w:val="00B57509"/>
    <w:rsid w:val="00B70A16"/>
    <w:rsid w:val="00B75089"/>
    <w:rsid w:val="00BA6692"/>
    <w:rsid w:val="00BB5B53"/>
    <w:rsid w:val="00BD47F0"/>
    <w:rsid w:val="00C028B9"/>
    <w:rsid w:val="00C049C6"/>
    <w:rsid w:val="00C04ABD"/>
    <w:rsid w:val="00C1709A"/>
    <w:rsid w:val="00C24BFD"/>
    <w:rsid w:val="00C33FDC"/>
    <w:rsid w:val="00C469D1"/>
    <w:rsid w:val="00C841A2"/>
    <w:rsid w:val="00C91CFA"/>
    <w:rsid w:val="00CA4857"/>
    <w:rsid w:val="00CA6F6F"/>
    <w:rsid w:val="00CC37B0"/>
    <w:rsid w:val="00CC3DA7"/>
    <w:rsid w:val="00CD2105"/>
    <w:rsid w:val="00CE3A02"/>
    <w:rsid w:val="00D32802"/>
    <w:rsid w:val="00D40F96"/>
    <w:rsid w:val="00D42991"/>
    <w:rsid w:val="00D43B10"/>
    <w:rsid w:val="00D44212"/>
    <w:rsid w:val="00D44A4F"/>
    <w:rsid w:val="00D52A5E"/>
    <w:rsid w:val="00D84317"/>
    <w:rsid w:val="00DB078C"/>
    <w:rsid w:val="00DB6EE0"/>
    <w:rsid w:val="00DC593B"/>
    <w:rsid w:val="00DE5F9D"/>
    <w:rsid w:val="00E40AC5"/>
    <w:rsid w:val="00E97520"/>
    <w:rsid w:val="00ED1287"/>
    <w:rsid w:val="00EF6C63"/>
    <w:rsid w:val="00EF73AF"/>
    <w:rsid w:val="00F5211A"/>
    <w:rsid w:val="00F5319A"/>
    <w:rsid w:val="00F5572B"/>
    <w:rsid w:val="00F70694"/>
    <w:rsid w:val="00F846EE"/>
    <w:rsid w:val="00FA040E"/>
    <w:rsid w:val="00FA0451"/>
    <w:rsid w:val="00FB285D"/>
    <w:rsid w:val="00FB4711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768D64"/>
  <w15:docId w15:val="{3143F31B-49E2-4014-8FAF-AAE918D5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6D76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7670"/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D585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851"/>
    <w:rPr>
      <w:rFonts w:ascii="Calibri" w:hAnsi="Calibri"/>
      <w:b/>
      <w:bCs/>
    </w:rPr>
  </w:style>
  <w:style w:type="paragraph" w:styleId="Revision">
    <w:name w:val="Revision"/>
    <w:hidden/>
    <w:uiPriority w:val="99"/>
    <w:semiHidden/>
    <w:rsid w:val="00533268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1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Props1.xml><?xml version="1.0" encoding="utf-8"?>
<ds:datastoreItem xmlns:ds="http://schemas.openxmlformats.org/officeDocument/2006/customXml" ds:itemID="{ED4FA697-539C-4902-97BD-96E34D24532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972</Words>
  <Characters>5906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Woods, Nadine</dc:creator>
  <dc:description>MPS Internal Only</dc:description>
  <cp:lastModifiedBy>Hannah Workman</cp:lastModifiedBy>
  <cp:revision>2</cp:revision>
  <dcterms:created xsi:type="dcterms:W3CDTF">2022-08-08T10:23:00Z</dcterms:created>
  <dcterms:modified xsi:type="dcterms:W3CDTF">2022-08-08T10:23:00Z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3ca4ec16-0fc5-420f-b1c0-2a23a47da1ac</vt:lpwstr>
  </property>
  <property fmtid="{D5CDD505-2E9C-101B-9397-08002B2CF9AE}" pid="3" name="bjSaver">
    <vt:lpwstr>vImohGPj8QY9AXU84nU3vH/ZgCNlIlVb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</Properties>
</file>