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4677"/>
      </w:tblGrid>
      <w:tr w:rsidR="00F5319A" w:rsidRPr="00B75089" w14:paraId="5249AE23" w14:textId="77777777" w:rsidTr="00C22881">
        <w:trPr>
          <w:trHeight w:val="3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35F9CF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268" w:type="dxa"/>
            <w:vAlign w:val="center"/>
          </w:tcPr>
          <w:p w14:paraId="7EBD4799" w14:textId="77777777" w:rsidR="00052D4B" w:rsidRPr="00B75089" w:rsidRDefault="007A7300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C2735B">
              <w:rPr>
                <w:rFonts w:ascii="Arial" w:hAnsi="Arial" w:cs="Arial"/>
                <w:sz w:val="20"/>
                <w:szCs w:val="20"/>
              </w:rPr>
              <w:t>Content Editor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70AAC6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677" w:type="dxa"/>
            <w:vAlign w:val="center"/>
          </w:tcPr>
          <w:p w14:paraId="035440E1" w14:textId="1FEFB219" w:rsidR="00F5319A" w:rsidRPr="00B75089" w:rsidRDefault="000B39D2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</w:t>
            </w:r>
            <w:r w:rsidR="00A97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431">
              <w:rPr>
                <w:rFonts w:ascii="Arial" w:hAnsi="Arial" w:cs="Arial"/>
                <w:sz w:val="20"/>
                <w:szCs w:val="20"/>
              </w:rPr>
              <w:t>Marketing</w:t>
            </w:r>
            <w:r w:rsidR="00A97F5B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</w:tr>
      <w:tr w:rsidR="00F5319A" w:rsidRPr="00B75089" w14:paraId="660F8448" w14:textId="77777777" w:rsidTr="00F56A49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FAA499C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268" w:type="dxa"/>
            <w:vAlign w:val="center"/>
          </w:tcPr>
          <w:p w14:paraId="72D6CECB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C83BF5" w14:textId="77777777" w:rsidR="00F5319A" w:rsidRPr="00B75089" w:rsidRDefault="006219B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77" w:type="dxa"/>
            <w:vAlign w:val="center"/>
          </w:tcPr>
          <w:p w14:paraId="5DB0E35E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226CD018" w14:textId="77777777" w:rsidTr="00715510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C52B703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268" w:type="dxa"/>
            <w:vMerge w:val="restart"/>
            <w:vAlign w:val="center"/>
          </w:tcPr>
          <w:p w14:paraId="0C43EDC5" w14:textId="77777777" w:rsid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250565D3" w14:textId="77777777" w:rsidR="00A97F5B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201F86" w14:textId="4A400A5F" w:rsidR="00A97F5B" w:rsidRP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6649A4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677" w:type="dxa"/>
            <w:vAlign w:val="center"/>
          </w:tcPr>
          <w:p w14:paraId="40240BF1" w14:textId="77777777" w:rsidR="00B75089" w:rsidRDefault="000B39D2" w:rsidP="00715510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 and enhance MPS’s digital reach through</w:t>
            </w:r>
            <w:r w:rsidR="00C66661">
              <w:rPr>
                <w:rFonts w:ascii="Arial" w:hAnsi="Arial" w:cs="Arial"/>
                <w:sz w:val="20"/>
                <w:szCs w:val="20"/>
              </w:rPr>
              <w:t xml:space="preserve"> original, engaging and consistent medicolegal and dentolegal content for all countries in which MPS operates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510">
              <w:rPr>
                <w:rFonts w:ascii="Arial" w:hAnsi="Arial" w:cs="Arial"/>
                <w:sz w:val="20"/>
                <w:szCs w:val="20"/>
              </w:rPr>
              <w:t xml:space="preserve">with specific focus </w:t>
            </w:r>
            <w:proofErr w:type="gramStart"/>
            <w:r w:rsidR="00715510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media</w:t>
            </w:r>
            <w:r w:rsidR="00715510">
              <w:rPr>
                <w:rFonts w:ascii="Arial" w:hAnsi="Arial" w:cs="Arial"/>
                <w:sz w:val="20"/>
                <w:szCs w:val="20"/>
              </w:rPr>
              <w:t xml:space="preserve"> channels</w:t>
            </w:r>
          </w:p>
          <w:p w14:paraId="41242358" w14:textId="7BE7D844" w:rsidR="006B7B37" w:rsidRPr="00B75089" w:rsidRDefault="006B7B37" w:rsidP="00715510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whether Global or UK</w:t>
            </w:r>
          </w:p>
        </w:tc>
      </w:tr>
      <w:tr w:rsidR="00F5319A" w:rsidRPr="00B75089" w14:paraId="192E2BF9" w14:textId="77777777" w:rsidTr="00F56A49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377FC7D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E2418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5BA102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677" w:type="dxa"/>
            <w:vAlign w:val="center"/>
          </w:tcPr>
          <w:p w14:paraId="2E3C9FF8" w14:textId="77777777" w:rsidR="00F5319A" w:rsidRPr="00B75089" w:rsidRDefault="00A97F5B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66D1C98E" w14:textId="77777777" w:rsidR="00F5319A" w:rsidRPr="00B75089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D74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49F2EAFE" w14:textId="77777777" w:rsidTr="00F56A49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1B59ABB4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1CCD5D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FF52BC" w14:textId="77777777" w:rsidR="00F5319A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677" w:type="dxa"/>
            <w:vAlign w:val="center"/>
          </w:tcPr>
          <w:p w14:paraId="6715C9FD" w14:textId="77777777" w:rsidR="00F5319A" w:rsidRPr="00B75089" w:rsidRDefault="00F5319A" w:rsidP="00C273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D74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7CA1" w:rsidRPr="00B75089" w14:paraId="0F9A3F00" w14:textId="77777777" w:rsidTr="00F56A49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2DE453" w14:textId="77777777" w:rsidR="007E7CA1" w:rsidRPr="00B75089" w:rsidRDefault="007E7CA1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268" w:type="dxa"/>
            <w:vAlign w:val="center"/>
          </w:tcPr>
          <w:p w14:paraId="069CF3A9" w14:textId="15DAB954" w:rsidR="007E7CA1" w:rsidRPr="00B75089" w:rsidRDefault="006B7B37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3C5404" w14:textId="77777777" w:rsidR="007E7CA1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677" w:type="dxa"/>
            <w:vAlign w:val="center"/>
          </w:tcPr>
          <w:p w14:paraId="7B6FEB13" w14:textId="030484B1" w:rsidR="007E7CA1" w:rsidRPr="00B75089" w:rsidRDefault="006B7B37" w:rsidP="0030633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Sales, Marketing and Communications</w:t>
            </w:r>
          </w:p>
        </w:tc>
      </w:tr>
    </w:tbl>
    <w:p w14:paraId="2B6FA9A9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3FF9A8AC" w14:textId="77777777" w:rsidTr="00FE4353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75CC76E2" w14:textId="77777777" w:rsidR="009E22D0" w:rsidRPr="00B75089" w:rsidRDefault="009E22D0" w:rsidP="00FE435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19137CA3" w14:textId="77777777" w:rsidTr="00727E42">
        <w:trPr>
          <w:trHeight w:val="1019"/>
        </w:trPr>
        <w:tc>
          <w:tcPr>
            <w:tcW w:w="10509" w:type="dxa"/>
            <w:vAlign w:val="center"/>
          </w:tcPr>
          <w:p w14:paraId="67C8AFF7" w14:textId="77777777" w:rsidR="00AE3815" w:rsidRPr="00C17E8B" w:rsidRDefault="00617FB0" w:rsidP="00C17E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7E8B"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C17E8B">
              <w:rPr>
                <w:rFonts w:ascii="Arial" w:hAnsi="Arial" w:cs="Arial"/>
                <w:sz w:val="20"/>
                <w:szCs w:val="20"/>
              </w:rPr>
              <w:t>and/or</w:t>
            </w:r>
            <w:r w:rsidRPr="00C17E8B">
              <w:rPr>
                <w:rFonts w:ascii="Arial" w:hAnsi="Arial" w:cs="Arial"/>
                <w:sz w:val="20"/>
                <w:szCs w:val="20"/>
              </w:rPr>
              <w:t xml:space="preserve"> edit digital medicolegal or dentolegal content</w:t>
            </w:r>
            <w:r w:rsidR="00C17E8B">
              <w:rPr>
                <w:rFonts w:ascii="Arial" w:hAnsi="Arial" w:cs="Arial"/>
                <w:sz w:val="20"/>
                <w:szCs w:val="20"/>
              </w:rPr>
              <w:t xml:space="preserve"> driven by member insight</w:t>
            </w:r>
            <w:r w:rsidRPr="00C17E8B">
              <w:rPr>
                <w:rFonts w:ascii="Arial" w:hAnsi="Arial" w:cs="Arial"/>
                <w:sz w:val="20"/>
                <w:szCs w:val="20"/>
              </w:rPr>
              <w:t xml:space="preserve"> which is easy to consume, concise</w:t>
            </w:r>
            <w:r w:rsidR="00C17E8B">
              <w:rPr>
                <w:rFonts w:ascii="Arial" w:hAnsi="Arial" w:cs="Arial"/>
                <w:sz w:val="20"/>
                <w:szCs w:val="20"/>
              </w:rPr>
              <w:t xml:space="preserve"> and action-</w:t>
            </w:r>
            <w:r w:rsidRPr="00C17E8B">
              <w:rPr>
                <w:rFonts w:ascii="Arial" w:hAnsi="Arial" w:cs="Arial"/>
                <w:sz w:val="20"/>
                <w:szCs w:val="20"/>
              </w:rPr>
              <w:t xml:space="preserve">related by deploying best practices for web </w:t>
            </w:r>
            <w:r w:rsidR="00C17E8B" w:rsidRPr="00C17E8B">
              <w:rPr>
                <w:rFonts w:ascii="Arial" w:hAnsi="Arial" w:cs="Arial"/>
                <w:sz w:val="20"/>
                <w:szCs w:val="20"/>
              </w:rPr>
              <w:t xml:space="preserve">and digital </w:t>
            </w:r>
            <w:r w:rsidRPr="00C17E8B">
              <w:rPr>
                <w:rFonts w:ascii="Arial" w:hAnsi="Arial" w:cs="Arial"/>
                <w:sz w:val="20"/>
                <w:szCs w:val="20"/>
              </w:rPr>
              <w:t>platforms</w:t>
            </w:r>
            <w:r w:rsidR="00C17E8B" w:rsidRPr="00C17E8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17E8B">
              <w:rPr>
                <w:rFonts w:ascii="Arial" w:hAnsi="Arial" w:cs="Arial"/>
                <w:sz w:val="20"/>
                <w:szCs w:val="20"/>
              </w:rPr>
              <w:t xml:space="preserve">ensuring alignment </w:t>
            </w:r>
            <w:r w:rsidR="00C17E8B" w:rsidRPr="00C17E8B">
              <w:rPr>
                <w:rFonts w:ascii="Arial" w:hAnsi="Arial" w:cs="Arial"/>
                <w:sz w:val="20"/>
                <w:szCs w:val="20"/>
              </w:rPr>
              <w:t>to MPS’s content strategy and annual marketing plans across all countries and segments</w:t>
            </w:r>
            <w:r w:rsidR="00C17E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A12DE4" w14:textId="77777777" w:rsidR="009E22D0" w:rsidRPr="00AE3815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A97F5B" w:rsidRPr="00B75089" w14:paraId="21E5664E" w14:textId="77777777" w:rsidTr="00AE3815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16A51E8" w14:textId="77777777"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36D4EF19" w14:textId="77777777"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A97F5B" w:rsidRPr="00B75089" w14:paraId="5903F6E5" w14:textId="77777777" w:rsidTr="00D71CBA">
        <w:trPr>
          <w:trHeight w:val="1982"/>
        </w:trPr>
        <w:tc>
          <w:tcPr>
            <w:tcW w:w="6771" w:type="dxa"/>
            <w:vAlign w:val="center"/>
          </w:tcPr>
          <w:p w14:paraId="7892781A" w14:textId="77777777"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Leadership </w:t>
            </w:r>
          </w:p>
          <w:p w14:paraId="26167F5F" w14:textId="77777777" w:rsidR="00A97F5B" w:rsidRPr="00FE4353" w:rsidRDefault="00A97F5B" w:rsidP="00D71CB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  <w:p w14:paraId="48213827" w14:textId="77777777" w:rsidR="00A97F5B" w:rsidRPr="00FE4353" w:rsidRDefault="00A97F5B" w:rsidP="00D71CBA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and roll out other projects/initiatives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ensuring delivery of projects to time,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and quality and that can demonstrate a return on investment</w:t>
            </w:r>
          </w:p>
        </w:tc>
        <w:tc>
          <w:tcPr>
            <w:tcW w:w="3716" w:type="dxa"/>
            <w:vAlign w:val="center"/>
          </w:tcPr>
          <w:p w14:paraId="3D740570" w14:textId="77777777"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701684A" w14:textId="77777777"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7C0AA71C" w14:textId="0860985A" w:rsidR="00A97F5B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CC15AAE" w14:textId="1FF78023" w:rsidR="006B7B37" w:rsidRPr="00912FBA" w:rsidRDefault="006B7B37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3FB9E145" w14:textId="77777777" w:rsidR="00A97F5B" w:rsidRPr="00B75089" w:rsidRDefault="00A97F5B" w:rsidP="00D71C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14:paraId="5CCE91C4" w14:textId="77777777" w:rsidTr="00D71CBA">
        <w:trPr>
          <w:trHeight w:val="1756"/>
        </w:trPr>
        <w:tc>
          <w:tcPr>
            <w:tcW w:w="6771" w:type="dxa"/>
            <w:vAlign w:val="center"/>
          </w:tcPr>
          <w:p w14:paraId="08239F70" w14:textId="77777777"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9A842E9" w14:textId="77777777" w:rsidR="00A97F5B" w:rsidRDefault="00A97F5B" w:rsidP="00D71CBA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leadership team</w:t>
            </w:r>
          </w:p>
          <w:p w14:paraId="271BB977" w14:textId="77777777" w:rsidR="00A97F5B" w:rsidRPr="00644BB2" w:rsidRDefault="00A97F5B" w:rsidP="00D71CBA">
            <w:pPr>
              <w:pStyle w:val="ListParagraph"/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6DA6D562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3454F18F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39C3D696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290C17F4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14:paraId="4FFFAEDA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14:paraId="1EE3B86A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21267E78" w14:textId="77777777" w:rsidR="00A97F5B" w:rsidRPr="00FE4353" w:rsidRDefault="00A97F5B" w:rsidP="00D71CBA">
            <w:pPr>
              <w:pStyle w:val="ListParagraph"/>
              <w:numPr>
                <w:ilvl w:val="0"/>
                <w:numId w:val="20"/>
              </w:numPr>
              <w:spacing w:after="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 Vs plan</w:t>
            </w:r>
          </w:p>
        </w:tc>
      </w:tr>
      <w:tr w:rsidR="00A97F5B" w:rsidRPr="00B75089" w14:paraId="3BDE56B8" w14:textId="77777777" w:rsidTr="00D71CBA">
        <w:trPr>
          <w:trHeight w:val="578"/>
        </w:trPr>
        <w:tc>
          <w:tcPr>
            <w:tcW w:w="6771" w:type="dxa"/>
            <w:vAlign w:val="center"/>
          </w:tcPr>
          <w:p w14:paraId="7BBAF3AD" w14:textId="77777777" w:rsidR="00A97F5B" w:rsidRPr="00C874F8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4E232E21" w14:textId="77777777" w:rsidR="00A97F5B" w:rsidRPr="003D59DC" w:rsidRDefault="00A97F5B" w:rsidP="00D71CBA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</w:p>
        </w:tc>
        <w:tc>
          <w:tcPr>
            <w:tcW w:w="3716" w:type="dxa"/>
            <w:vAlign w:val="center"/>
          </w:tcPr>
          <w:p w14:paraId="36AD929D" w14:textId="77777777" w:rsidR="00A97F5B" w:rsidRPr="00644BB2" w:rsidRDefault="00A97F5B" w:rsidP="00D71CB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A97F5B" w:rsidRPr="00B75089" w14:paraId="6CF38E92" w14:textId="77777777" w:rsidTr="00D71CBA">
        <w:trPr>
          <w:trHeight w:val="1505"/>
        </w:trPr>
        <w:tc>
          <w:tcPr>
            <w:tcW w:w="6771" w:type="dxa"/>
            <w:vAlign w:val="center"/>
          </w:tcPr>
          <w:p w14:paraId="5BB1A7D6" w14:textId="77777777" w:rsidR="00A97F5B" w:rsidRPr="00B75089" w:rsidRDefault="00A97F5B" w:rsidP="00D71CBA">
            <w:pPr>
              <w:spacing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9809229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</w:t>
            </w:r>
            <w:proofErr w:type="gramStart"/>
            <w:r w:rsidRPr="00644BB2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Pr="00644BB2">
              <w:rPr>
                <w:rFonts w:ascii="Arial" w:hAnsi="Arial" w:cs="Arial"/>
                <w:sz w:val="20"/>
                <w:szCs w:val="20"/>
              </w:rPr>
              <w:t xml:space="preserve">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</w:tc>
        <w:tc>
          <w:tcPr>
            <w:tcW w:w="3716" w:type="dxa"/>
            <w:vAlign w:val="center"/>
          </w:tcPr>
          <w:p w14:paraId="64740B6E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2E76150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18D188D" w14:textId="77777777" w:rsidR="00A97F5B" w:rsidRPr="00B75089" w:rsidRDefault="00A97F5B" w:rsidP="00D71CBA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14:paraId="40214366" w14:textId="77777777" w:rsidTr="00D71CBA">
        <w:trPr>
          <w:trHeight w:val="1265"/>
        </w:trPr>
        <w:tc>
          <w:tcPr>
            <w:tcW w:w="6771" w:type="dxa"/>
            <w:vAlign w:val="center"/>
          </w:tcPr>
          <w:p w14:paraId="56B15D77" w14:textId="77777777" w:rsidR="00A97F5B" w:rsidRPr="00B75089" w:rsidRDefault="00A97F5B" w:rsidP="00D71CBA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6D5B83C2" w14:textId="77777777" w:rsidR="00A97F5B" w:rsidRPr="00644BB2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6ADA8809" w14:textId="77777777" w:rsidR="00A97F5B" w:rsidRPr="002D7ABB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CA1A419" w14:textId="77777777" w:rsidR="00A97F5B" w:rsidRPr="00B75089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5723849B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5DD7909" w14:textId="77777777" w:rsidTr="000B39D2">
        <w:trPr>
          <w:trHeight w:val="45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8A32560" w14:textId="77777777" w:rsidR="009E22D0" w:rsidRPr="00B75089" w:rsidRDefault="009E22D0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AA0B43" w14:textId="77777777" w:rsidTr="000B39D2">
        <w:trPr>
          <w:trHeight w:val="4530"/>
        </w:trPr>
        <w:tc>
          <w:tcPr>
            <w:tcW w:w="10490" w:type="dxa"/>
          </w:tcPr>
          <w:p w14:paraId="4C795211" w14:textId="77777777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Autospacing="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>Create and edit digital medicolegal and dentolegal content to help increase and retain members through engagement strategies to support of MPS’s goal to be knowledge experts</w:t>
            </w:r>
          </w:p>
          <w:p w14:paraId="654E437F" w14:textId="13A92367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 xml:space="preserve">Produce high quality original, engaging segment specific content that can be delivered through </w:t>
            </w:r>
            <w:r w:rsidR="00643B1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0B39D2">
              <w:rPr>
                <w:rFonts w:ascii="Arial" w:hAnsi="Arial" w:cs="Arial"/>
                <w:sz w:val="20"/>
                <w:szCs w:val="20"/>
              </w:rPr>
              <w:t xml:space="preserve">digital channels </w:t>
            </w:r>
            <w:r w:rsidR="00643B15">
              <w:rPr>
                <w:rFonts w:ascii="Arial" w:hAnsi="Arial" w:cs="Arial"/>
                <w:sz w:val="20"/>
                <w:szCs w:val="20"/>
              </w:rPr>
              <w:t xml:space="preserve">(including website, </w:t>
            </w:r>
            <w:proofErr w:type="gramStart"/>
            <w:r w:rsidR="00643B15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  <w:r w:rsidR="00643B15">
              <w:rPr>
                <w:rFonts w:ascii="Arial" w:hAnsi="Arial" w:cs="Arial"/>
                <w:sz w:val="20"/>
                <w:szCs w:val="20"/>
              </w:rPr>
              <w:t xml:space="preserve"> and social media) </w:t>
            </w:r>
            <w:r w:rsidRPr="000B39D2">
              <w:rPr>
                <w:rFonts w:ascii="Arial" w:hAnsi="Arial" w:cs="Arial"/>
                <w:sz w:val="20"/>
                <w:szCs w:val="20"/>
              </w:rPr>
              <w:t>to support engagement and retention targets</w:t>
            </w:r>
          </w:p>
          <w:p w14:paraId="06803981" w14:textId="621D3366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 xml:space="preserve">Co-ordinate the development and delivery of digital publications content to generate maximum </w:t>
            </w:r>
            <w:r w:rsidR="00643B15">
              <w:rPr>
                <w:rFonts w:ascii="Arial" w:hAnsi="Arial" w:cs="Arial"/>
                <w:sz w:val="20"/>
                <w:szCs w:val="20"/>
              </w:rPr>
              <w:t xml:space="preserve">engagement </w:t>
            </w:r>
            <w:proofErr w:type="spellStart"/>
            <w:r w:rsidR="00643B1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64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9D2">
              <w:rPr>
                <w:rFonts w:ascii="Arial" w:hAnsi="Arial" w:cs="Arial"/>
                <w:sz w:val="20"/>
                <w:szCs w:val="20"/>
              </w:rPr>
              <w:t>open and click through rates</w:t>
            </w:r>
          </w:p>
          <w:p w14:paraId="002ABF97" w14:textId="77777777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 xml:space="preserve">Co-ordinate content marketing initiatives in support of annual segment and country specific acquisition, </w:t>
            </w:r>
            <w:proofErr w:type="gramStart"/>
            <w:r w:rsidRPr="000B39D2">
              <w:rPr>
                <w:rFonts w:ascii="Arial" w:hAnsi="Arial" w:cs="Arial"/>
                <w:sz w:val="20"/>
                <w:szCs w:val="20"/>
              </w:rPr>
              <w:t>engagement</w:t>
            </w:r>
            <w:proofErr w:type="gramEnd"/>
            <w:r w:rsidRPr="000B39D2">
              <w:rPr>
                <w:rFonts w:ascii="Arial" w:hAnsi="Arial" w:cs="Arial"/>
                <w:sz w:val="20"/>
                <w:szCs w:val="20"/>
              </w:rPr>
              <w:t xml:space="preserve"> and retention plans </w:t>
            </w:r>
          </w:p>
          <w:p w14:paraId="0304C067" w14:textId="77777777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>Monitor, review and update existing medicolegal and dentolegal content to ensure accuracy and validity and to provide freshness of content for all audiences and countries</w:t>
            </w:r>
          </w:p>
          <w:p w14:paraId="6855D9E7" w14:textId="77777777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>Identify new digital content marketing opportunities that will meet business objectives through compelling and engaging multi-channel content</w:t>
            </w:r>
          </w:p>
          <w:p w14:paraId="40955AC2" w14:textId="77777777" w:rsidR="000B39D2" w:rsidRPr="000B39D2" w:rsidRDefault="000B39D2" w:rsidP="000B39D2">
            <w:pPr>
              <w:pStyle w:val="ListParagraph"/>
              <w:numPr>
                <w:ilvl w:val="0"/>
                <w:numId w:val="23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>Analyse effectiveness of publications content and content campaigns to determine if engagement goals have been achieved</w:t>
            </w:r>
          </w:p>
          <w:p w14:paraId="3CC794F3" w14:textId="1E4DE74C" w:rsidR="009E22D0" w:rsidRPr="007F096C" w:rsidRDefault="000B39D2" w:rsidP="000B39D2">
            <w:pPr>
              <w:pStyle w:val="ListParagraph"/>
              <w:numPr>
                <w:ilvl w:val="0"/>
                <w:numId w:val="23"/>
              </w:numPr>
              <w:spacing w:beforeLines="100" w:before="240" w:beforeAutospacing="0" w:after="2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B39D2">
              <w:rPr>
                <w:rFonts w:ascii="Arial" w:hAnsi="Arial" w:cs="Arial"/>
                <w:sz w:val="20"/>
                <w:szCs w:val="20"/>
              </w:rPr>
              <w:t xml:space="preserve">Support the Digital </w:t>
            </w:r>
            <w:r w:rsidR="00643B15">
              <w:rPr>
                <w:rFonts w:ascii="Arial" w:hAnsi="Arial" w:cs="Arial"/>
                <w:sz w:val="20"/>
                <w:szCs w:val="20"/>
              </w:rPr>
              <w:t>Marketing</w:t>
            </w:r>
            <w:r w:rsidRPr="000B39D2">
              <w:rPr>
                <w:rFonts w:ascii="Arial" w:hAnsi="Arial" w:cs="Arial"/>
                <w:sz w:val="20"/>
                <w:szCs w:val="20"/>
              </w:rPr>
              <w:t xml:space="preserve"> Manager to manage and optimise MPS’s 21 websites for maximum digital presence and footprint</w:t>
            </w:r>
          </w:p>
        </w:tc>
      </w:tr>
    </w:tbl>
    <w:p w14:paraId="497EF32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E15FCB3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64271D7" w14:textId="77777777" w:rsidR="005542D1" w:rsidRPr="00B75089" w:rsidRDefault="005542D1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EE67AD8" w14:textId="77777777" w:rsidTr="00AA0FE5">
        <w:trPr>
          <w:trHeight w:val="277"/>
        </w:trPr>
        <w:tc>
          <w:tcPr>
            <w:tcW w:w="10490" w:type="dxa"/>
          </w:tcPr>
          <w:p w14:paraId="0C8C56B1" w14:textId="77777777" w:rsidR="00247B38" w:rsidRPr="00247B38" w:rsidRDefault="00727E42" w:rsidP="00247B3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247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B03B9A9" w14:textId="77777777" w:rsidR="005542D1" w:rsidRPr="00BD79CA" w:rsidRDefault="005542D1" w:rsidP="00B750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2" w:type="dxa"/>
        <w:tblInd w:w="-743" w:type="dxa"/>
        <w:tblLook w:val="04A0" w:firstRow="1" w:lastRow="0" w:firstColumn="1" w:lastColumn="0" w:noHBand="0" w:noVBand="1"/>
      </w:tblPr>
      <w:tblGrid>
        <w:gridCol w:w="6038"/>
        <w:gridCol w:w="4504"/>
      </w:tblGrid>
      <w:tr w:rsidR="0056188D" w:rsidRPr="00B75089" w14:paraId="7718F10D" w14:textId="77777777" w:rsidTr="007C3365">
        <w:trPr>
          <w:trHeight w:val="488"/>
        </w:trPr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08F678B7" w14:textId="77777777" w:rsidR="0056188D" w:rsidRPr="00B75089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7281C2BE" w14:textId="77777777" w:rsidR="0056188D" w:rsidRPr="00AA0FE5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567E981" w14:textId="77777777" w:rsidTr="007C3365">
        <w:trPr>
          <w:trHeight w:val="276"/>
        </w:trPr>
        <w:tc>
          <w:tcPr>
            <w:tcW w:w="6038" w:type="dxa"/>
          </w:tcPr>
          <w:p w14:paraId="12E46DA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4" w:type="dxa"/>
          </w:tcPr>
          <w:p w14:paraId="604F1866" w14:textId="77777777" w:rsidR="0056188D" w:rsidRPr="00AA0FE5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17958">
              <w:rPr>
                <w:rFonts w:ascii="Arial" w:hAnsi="Arial" w:cs="Arial"/>
                <w:sz w:val="20"/>
                <w:szCs w:val="20"/>
              </w:rPr>
            </w:r>
            <w:r w:rsidR="00317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4E17819D" w14:textId="77777777" w:rsidTr="007C3365">
        <w:trPr>
          <w:trHeight w:val="276"/>
        </w:trPr>
        <w:tc>
          <w:tcPr>
            <w:tcW w:w="6038" w:type="dxa"/>
          </w:tcPr>
          <w:p w14:paraId="0E75DBA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04" w:type="dxa"/>
          </w:tcPr>
          <w:p w14:paraId="5A78245A" w14:textId="77777777"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17958">
              <w:rPr>
                <w:rFonts w:ascii="Arial" w:hAnsi="Arial" w:cs="Arial"/>
                <w:sz w:val="20"/>
                <w:szCs w:val="20"/>
              </w:rPr>
            </w:r>
            <w:r w:rsidR="00317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A98D6CD" w14:textId="77777777" w:rsidTr="007C3365">
        <w:trPr>
          <w:trHeight w:val="276"/>
        </w:trPr>
        <w:tc>
          <w:tcPr>
            <w:tcW w:w="6038" w:type="dxa"/>
          </w:tcPr>
          <w:p w14:paraId="76D4339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04" w:type="dxa"/>
          </w:tcPr>
          <w:p w14:paraId="45CCBDC4" w14:textId="77777777"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17958">
              <w:rPr>
                <w:rFonts w:ascii="Arial" w:hAnsi="Arial" w:cs="Arial"/>
                <w:sz w:val="20"/>
                <w:szCs w:val="20"/>
              </w:rPr>
            </w:r>
            <w:r w:rsidR="00317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01C3F66" w14:textId="77777777" w:rsidTr="007C3365">
        <w:trPr>
          <w:trHeight w:val="276"/>
        </w:trPr>
        <w:tc>
          <w:tcPr>
            <w:tcW w:w="6038" w:type="dxa"/>
          </w:tcPr>
          <w:p w14:paraId="3475651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04" w:type="dxa"/>
          </w:tcPr>
          <w:p w14:paraId="16B31AEA" w14:textId="77777777"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17958">
              <w:rPr>
                <w:rFonts w:ascii="Arial" w:hAnsi="Arial" w:cs="Arial"/>
                <w:sz w:val="20"/>
                <w:szCs w:val="20"/>
              </w:rPr>
            </w:r>
            <w:r w:rsidR="00317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1FB5405" w14:textId="77777777" w:rsidTr="007C3365">
        <w:trPr>
          <w:trHeight w:val="276"/>
        </w:trPr>
        <w:tc>
          <w:tcPr>
            <w:tcW w:w="6038" w:type="dxa"/>
          </w:tcPr>
          <w:p w14:paraId="06B9155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04" w:type="dxa"/>
          </w:tcPr>
          <w:p w14:paraId="0574194D" w14:textId="77777777"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17958">
              <w:rPr>
                <w:rFonts w:ascii="Arial" w:hAnsi="Arial" w:cs="Arial"/>
                <w:sz w:val="20"/>
                <w:szCs w:val="20"/>
              </w:rPr>
            </w:r>
            <w:r w:rsidR="00317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68B441A" w14:textId="77777777" w:rsidTr="007C3365">
        <w:trPr>
          <w:trHeight w:val="276"/>
        </w:trPr>
        <w:tc>
          <w:tcPr>
            <w:tcW w:w="6038" w:type="dxa"/>
          </w:tcPr>
          <w:p w14:paraId="31D334B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04" w:type="dxa"/>
          </w:tcPr>
          <w:p w14:paraId="0E9ADFE0" w14:textId="77777777" w:rsidR="004D18E8" w:rsidRPr="00AA0FE5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AA0FE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317958">
              <w:rPr>
                <w:rFonts w:ascii="Arial" w:hAnsi="Arial" w:cs="Arial"/>
                <w:sz w:val="20"/>
                <w:szCs w:val="20"/>
              </w:rPr>
            </w:r>
            <w:r w:rsidR="003179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0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C08E56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01213A82" w14:textId="77777777" w:rsidR="00F56A49" w:rsidRDefault="00F56A49" w:rsidP="00B75089">
      <w:pPr>
        <w:spacing w:line="240" w:lineRule="auto"/>
        <w:rPr>
          <w:rFonts w:ascii="Arial" w:hAnsi="Arial" w:cs="Arial"/>
        </w:rPr>
      </w:pPr>
    </w:p>
    <w:p w14:paraId="72CE48B8" w14:textId="77777777" w:rsidR="00F56A49" w:rsidRDefault="00F56A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332"/>
        <w:gridCol w:w="3332"/>
        <w:gridCol w:w="3332"/>
      </w:tblGrid>
      <w:tr w:rsidR="00F56A49" w:rsidRPr="00B75089" w14:paraId="7C62FBF3" w14:textId="77777777" w:rsidTr="00822E4D">
        <w:trPr>
          <w:trHeight w:val="418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EC89D39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21448C1E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5DC030D7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311E8F0F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56A49" w:rsidRPr="00B75089" w14:paraId="57623504" w14:textId="77777777" w:rsidTr="004E5C78">
        <w:trPr>
          <w:cantSplit/>
          <w:trHeight w:val="508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C68A0BF" w14:textId="77777777"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32" w:type="dxa"/>
          </w:tcPr>
          <w:p w14:paraId="6FB7FCEA" w14:textId="0F5E7D9D" w:rsidR="00715510" w:rsidRDefault="00715510" w:rsidP="0071551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how to c</w:t>
            </w:r>
            <w:r w:rsidRPr="00715510">
              <w:rPr>
                <w:rFonts w:ascii="Arial" w:eastAsia="Calibri" w:hAnsi="Arial" w:cs="Arial"/>
                <w:sz w:val="20"/>
                <w:szCs w:val="20"/>
              </w:rPr>
              <w:t xml:space="preserve">reate </w:t>
            </w:r>
            <w:proofErr w:type="gramStart"/>
            <w:r w:rsidRPr="00715510">
              <w:rPr>
                <w:rFonts w:ascii="Arial" w:eastAsia="Calibri" w:hAnsi="Arial" w:cs="Arial"/>
                <w:sz w:val="20"/>
                <w:szCs w:val="20"/>
              </w:rPr>
              <w:t>content</w:t>
            </w:r>
            <w:proofErr w:type="gramEnd"/>
            <w:r w:rsidRPr="00715510">
              <w:rPr>
                <w:rFonts w:ascii="Arial" w:eastAsia="Calibri" w:hAnsi="Arial" w:cs="Arial"/>
                <w:sz w:val="20"/>
                <w:szCs w:val="20"/>
              </w:rPr>
              <w:t xml:space="preserve"> which is easy to consume, </w:t>
            </w:r>
            <w:r>
              <w:rPr>
                <w:rFonts w:ascii="Arial" w:eastAsia="Calibri" w:hAnsi="Arial" w:cs="Arial"/>
                <w:sz w:val="20"/>
                <w:szCs w:val="20"/>
              </w:rPr>
              <w:t>concise</w:t>
            </w:r>
            <w:r w:rsidRPr="00715510">
              <w:rPr>
                <w:rFonts w:ascii="Arial" w:eastAsia="Calibri" w:hAnsi="Arial" w:cs="Arial"/>
                <w:sz w:val="20"/>
                <w:szCs w:val="20"/>
              </w:rPr>
              <w:t xml:space="preserve"> and action related by deploying best practices for web based platforms</w:t>
            </w:r>
          </w:p>
          <w:p w14:paraId="5993C9BF" w14:textId="5D368978" w:rsidR="00715510" w:rsidRDefault="00715510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content</w:t>
            </w:r>
            <w:r w:rsidR="00643B15">
              <w:rPr>
                <w:rFonts w:ascii="Arial" w:eastAsia="Calibri" w:hAnsi="Arial" w:cs="Arial"/>
                <w:sz w:val="20"/>
                <w:szCs w:val="20"/>
              </w:rPr>
              <w:t xml:space="preserve"> development for content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marketing strategy</w:t>
            </w:r>
          </w:p>
          <w:p w14:paraId="15AF7AE5" w14:textId="17B9095A" w:rsidR="00715510" w:rsidRDefault="00715510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680510">
              <w:rPr>
                <w:rFonts w:ascii="Arial" w:eastAsia="Calibri" w:hAnsi="Arial" w:cs="Arial"/>
                <w:sz w:val="20"/>
                <w:szCs w:val="20"/>
              </w:rPr>
              <w:t xml:space="preserve">SEO and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SEM </w:t>
            </w:r>
          </w:p>
          <w:p w14:paraId="080A5E8A" w14:textId="77777777" w:rsidR="00715510" w:rsidRDefault="00715510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principles of user driven design</w:t>
            </w:r>
            <w:r w:rsidRPr="007155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0D98238" w14:textId="77777777" w:rsidR="00715510" w:rsidRDefault="00715510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15510">
              <w:rPr>
                <w:rFonts w:ascii="Arial" w:eastAsia="Calibri" w:hAnsi="Arial" w:cs="Arial"/>
                <w:sz w:val="20"/>
                <w:szCs w:val="20"/>
              </w:rPr>
              <w:t>Prior experience with successful development of content for online consumption.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36546A9" w14:textId="5F99F3E2" w:rsidR="00715510" w:rsidRPr="00534CF3" w:rsidRDefault="00715510" w:rsidP="00680510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5F546A3B" w14:textId="2408F07B" w:rsidR="00727E42" w:rsidRDefault="00727E42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Strong </w:t>
            </w:r>
            <w:r w:rsidR="006B7B37">
              <w:rPr>
                <w:rFonts w:ascii="Arial" w:eastAsia="Calibri" w:hAnsi="Arial" w:cs="Arial"/>
                <w:sz w:val="20"/>
                <w:szCs w:val="20"/>
              </w:rPr>
              <w:t xml:space="preserve">written skills </w:t>
            </w: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 confidently write 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 xml:space="preserve">or adapt </w:t>
            </w: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content 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="006B7B37">
              <w:rPr>
                <w:rFonts w:ascii="Arial" w:eastAsia="Calibri" w:hAnsi="Arial" w:cs="Arial"/>
                <w:sz w:val="20"/>
                <w:szCs w:val="20"/>
              </w:rPr>
              <w:t xml:space="preserve">a wide variety of 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 xml:space="preserve">digital </w:t>
            </w:r>
            <w:r w:rsidR="009B796A">
              <w:rPr>
                <w:rFonts w:ascii="Arial" w:eastAsia="Calibri" w:hAnsi="Arial" w:cs="Arial"/>
                <w:sz w:val="20"/>
                <w:szCs w:val="20"/>
              </w:rPr>
              <w:t>channels</w:t>
            </w:r>
          </w:p>
          <w:p w14:paraId="447C330C" w14:textId="77777777" w:rsidR="00727E42" w:rsidRPr="00727E42" w:rsidRDefault="00715510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Content planning and editing</w:t>
            </w:r>
          </w:p>
          <w:p w14:paraId="219A3F2A" w14:textId="77777777" w:rsidR="00727E42" w:rsidRPr="00727E42" w:rsidRDefault="00727E42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Skilled at proofreading and copy-editing</w:t>
            </w:r>
          </w:p>
          <w:p w14:paraId="3575FB83" w14:textId="77777777" w:rsidR="00727E42" w:rsidRDefault="00727E42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Ability to effectively research, organise and plan </w:t>
            </w:r>
          </w:p>
          <w:p w14:paraId="0A3E8E7C" w14:textId="5D2C296E" w:rsidR="00727E42" w:rsidRPr="00727E42" w:rsidRDefault="00727E42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Keen eye for detail</w:t>
            </w:r>
            <w:r w:rsidR="006B7B37">
              <w:rPr>
                <w:rFonts w:ascii="Arial" w:eastAsia="Calibri" w:hAnsi="Arial" w:cs="Arial"/>
                <w:sz w:val="20"/>
                <w:szCs w:val="20"/>
              </w:rPr>
              <w:t xml:space="preserve"> isn’t this covered by point on proof reading and copy-editing?</w:t>
            </w:r>
          </w:p>
          <w:p w14:paraId="1CECDFE0" w14:textId="04A32A04" w:rsidR="009B796A" w:rsidRPr="00727E42" w:rsidRDefault="009B796A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Ability to check and edit content to a very high level</w:t>
            </w:r>
            <w:r w:rsidR="006B7B37">
              <w:rPr>
                <w:rFonts w:ascii="Arial" w:eastAsia="Calibri" w:hAnsi="Arial" w:cs="Arial"/>
                <w:sz w:val="20"/>
                <w:szCs w:val="20"/>
              </w:rPr>
              <w:t xml:space="preserve"> see above point, seems another repeat?</w:t>
            </w:r>
          </w:p>
          <w:p w14:paraId="46554A06" w14:textId="5B17F675" w:rsidR="009B796A" w:rsidRPr="00727E42" w:rsidRDefault="009B796A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Excellent communication skills</w:t>
            </w:r>
            <w:r w:rsidR="006B7B37">
              <w:rPr>
                <w:rFonts w:ascii="Arial" w:eastAsia="Calibri" w:hAnsi="Arial" w:cs="Arial"/>
                <w:sz w:val="20"/>
                <w:szCs w:val="20"/>
              </w:rPr>
              <w:t xml:space="preserve"> need to be more specific</w:t>
            </w:r>
          </w:p>
          <w:p w14:paraId="5105A41E" w14:textId="0230F683" w:rsidR="009B796A" w:rsidRDefault="009B796A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Very strong organisational and admin skills</w:t>
            </w:r>
            <w:r w:rsidR="006B7B37">
              <w:rPr>
                <w:rFonts w:ascii="Arial" w:eastAsia="Calibri" w:hAnsi="Arial" w:cs="Arial"/>
                <w:sz w:val="20"/>
                <w:szCs w:val="20"/>
              </w:rPr>
              <w:t xml:space="preserve"> repeat of earlier point</w:t>
            </w:r>
          </w:p>
          <w:p w14:paraId="6075E7DE" w14:textId="77777777" w:rsidR="00F56A49" w:rsidRDefault="009B796A" w:rsidP="004E5C7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adopt and work within house style guide and tone of voice parameters</w:t>
            </w:r>
          </w:p>
          <w:p w14:paraId="264D08BD" w14:textId="77777777" w:rsidR="00715510" w:rsidRPr="004E5C78" w:rsidRDefault="00715510" w:rsidP="0071551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Champion </w:t>
            </w:r>
            <w:r w:rsidRPr="00715510">
              <w:rPr>
                <w:rFonts w:ascii="Arial" w:eastAsia="Calibri" w:hAnsi="Arial" w:cs="Arial"/>
                <w:sz w:val="20"/>
                <w:szCs w:val="20"/>
              </w:rPr>
              <w:t>bite size content and micro-eLearning approaches</w:t>
            </w:r>
          </w:p>
        </w:tc>
        <w:tc>
          <w:tcPr>
            <w:tcW w:w="3332" w:type="dxa"/>
          </w:tcPr>
          <w:p w14:paraId="7455135F" w14:textId="77777777" w:rsidR="00715510" w:rsidRDefault="00727E42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Experience of creating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 xml:space="preserve"> or adapting</w:t>
            </w: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>content to engage and grow visits and repeat visits to the MPS websites</w:t>
            </w:r>
          </w:p>
          <w:p w14:paraId="7ED5261C" w14:textId="77777777" w:rsidR="00727E42" w:rsidRDefault="00715510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developing content for different audiences adapting style and tone accordingly</w:t>
            </w:r>
          </w:p>
          <w:p w14:paraId="5223F117" w14:textId="77777777" w:rsidR="009B796A" w:rsidRPr="009B796A" w:rsidRDefault="009B796A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</w:t>
            </w:r>
            <w:r w:rsidRPr="00727E42">
              <w:rPr>
                <w:rFonts w:ascii="Arial" w:eastAsia="Calibri" w:hAnsi="Arial" w:cs="Arial"/>
                <w:sz w:val="20"/>
                <w:szCs w:val="20"/>
              </w:rPr>
              <w:t>of managing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cts, typically several at a time</w:t>
            </w:r>
          </w:p>
          <w:p w14:paraId="47E4CF01" w14:textId="77777777" w:rsidR="009B796A" w:rsidRPr="00727E42" w:rsidRDefault="009B796A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Proven experience of editing, </w:t>
            </w:r>
            <w:proofErr w:type="gramStart"/>
            <w:r w:rsidRPr="00727E42">
              <w:rPr>
                <w:rFonts w:ascii="Arial" w:eastAsia="Calibri" w:hAnsi="Arial" w:cs="Arial"/>
                <w:sz w:val="20"/>
                <w:szCs w:val="20"/>
              </w:rPr>
              <w:t>writing</w:t>
            </w:r>
            <w:proofErr w:type="gramEnd"/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 and managing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 xml:space="preserve"> digital</w:t>
            </w: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 content</w:t>
            </w:r>
          </w:p>
          <w:p w14:paraId="2FE6366D" w14:textId="77777777" w:rsidR="007952DE" w:rsidRDefault="009B796A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writing technical content</w:t>
            </w:r>
          </w:p>
          <w:p w14:paraId="2DC2BE01" w14:textId="77777777" w:rsidR="009B796A" w:rsidRDefault="009B796A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editing technical content</w:t>
            </w:r>
          </w:p>
          <w:p w14:paraId="22FFEE01" w14:textId="77777777" w:rsidR="009B796A" w:rsidRDefault="009B796A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stakeholder and relationship management</w:t>
            </w:r>
          </w:p>
          <w:p w14:paraId="4F5A5456" w14:textId="77777777" w:rsidR="009B796A" w:rsidRPr="002E11AF" w:rsidRDefault="009B796A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of developing compelling 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campaign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specific  materials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to support marketing initiatives</w:t>
            </w:r>
          </w:p>
        </w:tc>
      </w:tr>
      <w:tr w:rsidR="00F56A49" w:rsidRPr="00B75089" w14:paraId="10E92EF2" w14:textId="77777777" w:rsidTr="00A37BA8">
        <w:trPr>
          <w:cantSplit/>
          <w:trHeight w:val="133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D98C91F" w14:textId="77777777"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332" w:type="dxa"/>
          </w:tcPr>
          <w:p w14:paraId="19688EF8" w14:textId="77777777" w:rsidR="00727E42" w:rsidRPr="00727E42" w:rsidRDefault="00727E42" w:rsidP="00727E4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Strong interest in medicine and health policy in the UK</w:t>
            </w:r>
          </w:p>
          <w:p w14:paraId="79B3716E" w14:textId="77777777" w:rsidR="00D470A1" w:rsidRPr="00D470A1" w:rsidRDefault="00D470A1" w:rsidP="00680510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74138D82" w14:textId="77777777" w:rsidR="00F56A49" w:rsidRPr="007952DE" w:rsidRDefault="00715510" w:rsidP="007952D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Developing scripts for animation, video, corporate content</w:t>
            </w:r>
          </w:p>
        </w:tc>
        <w:tc>
          <w:tcPr>
            <w:tcW w:w="3332" w:type="dxa"/>
          </w:tcPr>
          <w:p w14:paraId="2D289A81" w14:textId="77777777" w:rsidR="00727E42" w:rsidRPr="00727E42" w:rsidRDefault="00727E42" w:rsidP="00727E42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>Previous experience in healthcare related role</w:t>
            </w:r>
          </w:p>
          <w:p w14:paraId="09BC1E75" w14:textId="77777777" w:rsidR="00727E42" w:rsidRPr="00727E42" w:rsidRDefault="00727E42" w:rsidP="00715510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27E42">
              <w:rPr>
                <w:rFonts w:ascii="Arial" w:eastAsia="Calibri" w:hAnsi="Arial" w:cs="Arial"/>
                <w:sz w:val="20"/>
                <w:szCs w:val="20"/>
              </w:rPr>
              <w:t xml:space="preserve">Previous experience in development of </w:t>
            </w:r>
            <w:r w:rsidR="00715510">
              <w:rPr>
                <w:rFonts w:ascii="Arial" w:eastAsia="Calibri" w:hAnsi="Arial" w:cs="Arial"/>
                <w:sz w:val="20"/>
                <w:szCs w:val="20"/>
              </w:rPr>
              <w:t>online publications</w:t>
            </w:r>
          </w:p>
        </w:tc>
      </w:tr>
    </w:tbl>
    <w:p w14:paraId="5CBAB57B" w14:textId="77777777" w:rsidR="00F56A49" w:rsidRDefault="00F56A49" w:rsidP="00B75089">
      <w:pPr>
        <w:spacing w:line="240" w:lineRule="auto"/>
        <w:rPr>
          <w:rFonts w:ascii="Arial" w:hAnsi="Arial" w:cs="Arial"/>
        </w:rPr>
      </w:pPr>
    </w:p>
    <w:p w14:paraId="01D11909" w14:textId="77777777" w:rsidR="00F56A49" w:rsidRPr="00B75089" w:rsidRDefault="00F56A49" w:rsidP="00F56A49">
      <w:pPr>
        <w:spacing w:after="0" w:line="240" w:lineRule="auto"/>
        <w:rPr>
          <w:rFonts w:ascii="Arial" w:hAnsi="Arial" w:cs="Arial"/>
        </w:rPr>
      </w:pPr>
    </w:p>
    <w:sectPr w:rsidR="00F56A49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9C3A7" w14:textId="77777777" w:rsidR="00317958" w:rsidRDefault="00317958" w:rsidP="009E22D0">
      <w:pPr>
        <w:spacing w:after="0" w:line="240" w:lineRule="auto"/>
      </w:pPr>
      <w:r>
        <w:separator/>
      </w:r>
    </w:p>
  </w:endnote>
  <w:endnote w:type="continuationSeparator" w:id="0">
    <w:p w14:paraId="17154D97" w14:textId="77777777" w:rsidR="00317958" w:rsidRDefault="00317958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8BDF454" w14:textId="77777777" w:rsidR="00787C2D" w:rsidRPr="00787C2D" w:rsidRDefault="00787C2D" w:rsidP="00787C2D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fldChar w:fldCharType="begin"/>
        </w:r>
        <w:r w:rsidRPr="00787C2D">
          <w:rPr>
            <w:sz w:val="16"/>
            <w:szCs w:val="16"/>
          </w:rPr>
          <w:instrText xml:space="preserve"> PAGE   \* MERGEFORMAT </w:instrText>
        </w:r>
        <w:r w:rsidRPr="00787C2D">
          <w:rPr>
            <w:sz w:val="16"/>
            <w:szCs w:val="16"/>
          </w:rPr>
          <w:fldChar w:fldCharType="separate"/>
        </w:r>
        <w:r w:rsidR="00C22881">
          <w:rPr>
            <w:noProof/>
            <w:sz w:val="16"/>
            <w:szCs w:val="16"/>
          </w:rPr>
          <w:t>1</w:t>
        </w:r>
        <w:r w:rsidRPr="00787C2D">
          <w:rPr>
            <w:noProof/>
            <w:sz w:val="16"/>
            <w:szCs w:val="16"/>
          </w:rPr>
          <w:fldChar w:fldCharType="end"/>
        </w:r>
      </w:p>
    </w:sdtContent>
  </w:sdt>
  <w:p w14:paraId="4A530452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008F" w14:textId="77777777" w:rsidR="00317958" w:rsidRDefault="00317958" w:rsidP="009E22D0">
      <w:pPr>
        <w:spacing w:after="0" w:line="240" w:lineRule="auto"/>
      </w:pPr>
      <w:r>
        <w:separator/>
      </w:r>
    </w:p>
  </w:footnote>
  <w:footnote w:type="continuationSeparator" w:id="0">
    <w:p w14:paraId="33D6AE53" w14:textId="77777777" w:rsidR="00317958" w:rsidRDefault="00317958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AE1E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AE9AE0F" wp14:editId="71C760E5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BA3"/>
    <w:multiLevelType w:val="hybridMultilevel"/>
    <w:tmpl w:val="5972C0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6DD1"/>
    <w:multiLevelType w:val="hybridMultilevel"/>
    <w:tmpl w:val="8EE8E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602D4"/>
    <w:multiLevelType w:val="hybridMultilevel"/>
    <w:tmpl w:val="AD24AA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517AA"/>
    <w:multiLevelType w:val="hybridMultilevel"/>
    <w:tmpl w:val="31029B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A6AE9"/>
    <w:multiLevelType w:val="hybridMultilevel"/>
    <w:tmpl w:val="67DE05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A1F9E"/>
    <w:multiLevelType w:val="hybridMultilevel"/>
    <w:tmpl w:val="3F8AE14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B3112"/>
    <w:multiLevelType w:val="hybridMultilevel"/>
    <w:tmpl w:val="83A600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37797"/>
    <w:multiLevelType w:val="hybridMultilevel"/>
    <w:tmpl w:val="058663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A4C2B0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B5B60"/>
    <w:multiLevelType w:val="hybridMultilevel"/>
    <w:tmpl w:val="AD1694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75A04"/>
    <w:multiLevelType w:val="hybridMultilevel"/>
    <w:tmpl w:val="36C6BE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10C6E"/>
    <w:multiLevelType w:val="hybridMultilevel"/>
    <w:tmpl w:val="F3D02C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5"/>
  </w:num>
  <w:num w:numId="7">
    <w:abstractNumId w:val="21"/>
  </w:num>
  <w:num w:numId="8">
    <w:abstractNumId w:val="31"/>
  </w:num>
  <w:num w:numId="9">
    <w:abstractNumId w:val="32"/>
  </w:num>
  <w:num w:numId="10">
    <w:abstractNumId w:val="27"/>
  </w:num>
  <w:num w:numId="11">
    <w:abstractNumId w:val="7"/>
  </w:num>
  <w:num w:numId="12">
    <w:abstractNumId w:val="28"/>
  </w:num>
  <w:num w:numId="13">
    <w:abstractNumId w:val="24"/>
  </w:num>
  <w:num w:numId="14">
    <w:abstractNumId w:val="25"/>
  </w:num>
  <w:num w:numId="15">
    <w:abstractNumId w:val="20"/>
  </w:num>
  <w:num w:numId="16">
    <w:abstractNumId w:val="14"/>
  </w:num>
  <w:num w:numId="17">
    <w:abstractNumId w:val="29"/>
  </w:num>
  <w:num w:numId="18">
    <w:abstractNumId w:val="3"/>
  </w:num>
  <w:num w:numId="19">
    <w:abstractNumId w:val="9"/>
  </w:num>
  <w:num w:numId="20">
    <w:abstractNumId w:val="18"/>
  </w:num>
  <w:num w:numId="21">
    <w:abstractNumId w:val="22"/>
  </w:num>
  <w:num w:numId="22">
    <w:abstractNumId w:val="33"/>
  </w:num>
  <w:num w:numId="23">
    <w:abstractNumId w:val="30"/>
  </w:num>
  <w:num w:numId="24">
    <w:abstractNumId w:val="19"/>
  </w:num>
  <w:num w:numId="25">
    <w:abstractNumId w:val="4"/>
  </w:num>
  <w:num w:numId="26">
    <w:abstractNumId w:val="6"/>
  </w:num>
  <w:num w:numId="27">
    <w:abstractNumId w:val="1"/>
  </w:num>
  <w:num w:numId="28">
    <w:abstractNumId w:val="23"/>
  </w:num>
  <w:num w:numId="29">
    <w:abstractNumId w:val="12"/>
  </w:num>
  <w:num w:numId="30">
    <w:abstractNumId w:val="15"/>
  </w:num>
  <w:num w:numId="31">
    <w:abstractNumId w:val="0"/>
  </w:num>
  <w:num w:numId="32">
    <w:abstractNumId w:val="26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156AE"/>
    <w:rsid w:val="000210EA"/>
    <w:rsid w:val="00052D4B"/>
    <w:rsid w:val="000565E7"/>
    <w:rsid w:val="00082F60"/>
    <w:rsid w:val="000A3A9A"/>
    <w:rsid w:val="000B39D2"/>
    <w:rsid w:val="000E4361"/>
    <w:rsid w:val="00105F62"/>
    <w:rsid w:val="002412D8"/>
    <w:rsid w:val="00247B38"/>
    <w:rsid w:val="002640B5"/>
    <w:rsid w:val="002B557F"/>
    <w:rsid w:val="002D7ABB"/>
    <w:rsid w:val="002E11AF"/>
    <w:rsid w:val="00306334"/>
    <w:rsid w:val="00317958"/>
    <w:rsid w:val="004B290F"/>
    <w:rsid w:val="004D18E8"/>
    <w:rsid w:val="004E5C78"/>
    <w:rsid w:val="00523FB4"/>
    <w:rsid w:val="00534CF3"/>
    <w:rsid w:val="005542D1"/>
    <w:rsid w:val="0056188D"/>
    <w:rsid w:val="0058300A"/>
    <w:rsid w:val="00617FB0"/>
    <w:rsid w:val="006219B1"/>
    <w:rsid w:val="006263EB"/>
    <w:rsid w:val="00643B15"/>
    <w:rsid w:val="00644BB2"/>
    <w:rsid w:val="00666EB3"/>
    <w:rsid w:val="00680510"/>
    <w:rsid w:val="006B7B37"/>
    <w:rsid w:val="00711E46"/>
    <w:rsid w:val="00715447"/>
    <w:rsid w:val="00715510"/>
    <w:rsid w:val="00717094"/>
    <w:rsid w:val="00727E42"/>
    <w:rsid w:val="00787C2D"/>
    <w:rsid w:val="007952DE"/>
    <w:rsid w:val="007A7300"/>
    <w:rsid w:val="007C3287"/>
    <w:rsid w:val="007C3365"/>
    <w:rsid w:val="007E7CA1"/>
    <w:rsid w:val="007F096C"/>
    <w:rsid w:val="00813AEB"/>
    <w:rsid w:val="008A7027"/>
    <w:rsid w:val="009B796A"/>
    <w:rsid w:val="009E2136"/>
    <w:rsid w:val="009E22D0"/>
    <w:rsid w:val="00A34F44"/>
    <w:rsid w:val="00A37BA8"/>
    <w:rsid w:val="00A4414A"/>
    <w:rsid w:val="00A97F5B"/>
    <w:rsid w:val="00AA0FE5"/>
    <w:rsid w:val="00AD34A1"/>
    <w:rsid w:val="00AE3815"/>
    <w:rsid w:val="00B561BE"/>
    <w:rsid w:val="00B75089"/>
    <w:rsid w:val="00B753C2"/>
    <w:rsid w:val="00B978A6"/>
    <w:rsid w:val="00BC15D2"/>
    <w:rsid w:val="00BD79CA"/>
    <w:rsid w:val="00C17E8B"/>
    <w:rsid w:val="00C22881"/>
    <w:rsid w:val="00C2735B"/>
    <w:rsid w:val="00C32411"/>
    <w:rsid w:val="00C66661"/>
    <w:rsid w:val="00C874F8"/>
    <w:rsid w:val="00C91CFA"/>
    <w:rsid w:val="00D35952"/>
    <w:rsid w:val="00D470A1"/>
    <w:rsid w:val="00D71CBA"/>
    <w:rsid w:val="00D741D1"/>
    <w:rsid w:val="00D84FA2"/>
    <w:rsid w:val="00DC593B"/>
    <w:rsid w:val="00E40AC5"/>
    <w:rsid w:val="00E42C59"/>
    <w:rsid w:val="00E54305"/>
    <w:rsid w:val="00EB322B"/>
    <w:rsid w:val="00F5319A"/>
    <w:rsid w:val="00F56A49"/>
    <w:rsid w:val="00FB4711"/>
    <w:rsid w:val="00FE1C23"/>
    <w:rsid w:val="00FE2431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A6419"/>
  <w15:docId w15:val="{D351327B-9915-43D8-825E-EBECE82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1528149-0753-4B7D-8E9E-16DDC3FCFA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Nathan</cp:lastModifiedBy>
  <cp:revision>5</cp:revision>
  <dcterms:created xsi:type="dcterms:W3CDTF">2020-04-22T14:49:00Z</dcterms:created>
  <dcterms:modified xsi:type="dcterms:W3CDTF">2021-02-11T14:50:00Z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af35e660-7d91-4d92-86ad-4d23b61835c5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