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560"/>
        <w:gridCol w:w="3969"/>
        <w:gridCol w:w="1985"/>
        <w:gridCol w:w="2976"/>
      </w:tblGrid>
      <w:tr w:rsidR="00F5319A" w:rsidRPr="00B75089" w14:paraId="26A74937" w14:textId="77777777" w:rsidTr="00306334">
        <w:trPr>
          <w:trHeight w:val="26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46A7278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969" w:type="dxa"/>
            <w:vAlign w:val="center"/>
          </w:tcPr>
          <w:p w14:paraId="12B65444" w14:textId="2C3CFAF9" w:rsidR="00F94B7F" w:rsidRPr="009A7F00" w:rsidRDefault="0085059B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45DA">
              <w:rPr>
                <w:rFonts w:ascii="Arial" w:hAnsi="Arial" w:cs="Arial"/>
                <w:sz w:val="20"/>
                <w:szCs w:val="20"/>
              </w:rPr>
              <w:t xml:space="preserve">Brand and </w:t>
            </w:r>
            <w:r w:rsidR="00F94B7F" w:rsidRPr="009645DA">
              <w:rPr>
                <w:rFonts w:ascii="Arial" w:hAnsi="Arial" w:cs="Arial"/>
                <w:sz w:val="20"/>
                <w:szCs w:val="20"/>
              </w:rPr>
              <w:t>Marketing Executive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7CB730A" w14:textId="77777777" w:rsidR="00F5319A" w:rsidRPr="009A7F00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F00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76" w:type="dxa"/>
            <w:vAlign w:val="center"/>
          </w:tcPr>
          <w:p w14:paraId="53094BA1" w14:textId="086628A8" w:rsidR="00F94B7F" w:rsidRPr="009A7F00" w:rsidRDefault="00F442C5" w:rsidP="00C03ACC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Brand, Marketing and Communications Manager</w:t>
            </w:r>
          </w:p>
        </w:tc>
      </w:tr>
      <w:tr w:rsidR="00F5319A" w:rsidRPr="00B75089" w14:paraId="225389D4" w14:textId="77777777" w:rsidTr="00306334">
        <w:trPr>
          <w:trHeight w:val="27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AB081C4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969" w:type="dxa"/>
            <w:vAlign w:val="center"/>
          </w:tcPr>
          <w:p w14:paraId="606F44A5" w14:textId="77777777" w:rsidR="00F5319A" w:rsidRPr="009A7F00" w:rsidRDefault="00306334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A9654E" w14:textId="77777777" w:rsidR="00F5319A" w:rsidRPr="009A7F00" w:rsidRDefault="006219B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F00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9A7F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14:paraId="28A02260" w14:textId="77777777" w:rsidR="00F5319A" w:rsidRPr="009A7F00" w:rsidRDefault="00306334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Brand and Marketing</w:t>
            </w:r>
          </w:p>
        </w:tc>
      </w:tr>
      <w:tr w:rsidR="00F5319A" w:rsidRPr="00B75089" w14:paraId="3C32FC37" w14:textId="77777777" w:rsidTr="00306334">
        <w:trPr>
          <w:trHeight w:val="265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9DB5265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969" w:type="dxa"/>
            <w:vMerge w:val="restart"/>
            <w:vAlign w:val="center"/>
          </w:tcPr>
          <w:p w14:paraId="6DF4D85C" w14:textId="77777777" w:rsidR="00D83225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651D425F" w14:textId="77777777" w:rsidR="00F94B7F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82794" w14:textId="77777777" w:rsidR="00F94B7F" w:rsidRPr="009A7F00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8633647" w14:textId="77777777" w:rsidR="00F5319A" w:rsidRPr="009A7F00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F00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76" w:type="dxa"/>
            <w:vAlign w:val="center"/>
          </w:tcPr>
          <w:p w14:paraId="51260FA5" w14:textId="0591D76B" w:rsidR="00B75089" w:rsidRPr="009A7F00" w:rsidRDefault="00496FC6" w:rsidP="008069E7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F00">
              <w:rPr>
                <w:rFonts w:ascii="Arial" w:hAnsi="Arial" w:cs="Arial"/>
                <w:sz w:val="20"/>
                <w:szCs w:val="20"/>
              </w:rPr>
              <w:t xml:space="preserve">Execute </w:t>
            </w:r>
            <w:r w:rsidR="005141EA">
              <w:rPr>
                <w:rFonts w:ascii="Arial" w:hAnsi="Arial" w:cs="Arial"/>
                <w:sz w:val="20"/>
                <w:szCs w:val="20"/>
              </w:rPr>
              <w:t xml:space="preserve">Brand and </w:t>
            </w:r>
            <w:r w:rsidRPr="009A7F00">
              <w:rPr>
                <w:rFonts w:ascii="Arial" w:hAnsi="Arial" w:cs="Arial"/>
                <w:sz w:val="20"/>
                <w:szCs w:val="20"/>
              </w:rPr>
              <w:t xml:space="preserve">Marketing strategy across </w:t>
            </w:r>
            <w:r w:rsidR="004B2511">
              <w:rPr>
                <w:rFonts w:ascii="Arial" w:hAnsi="Arial" w:cs="Arial"/>
                <w:sz w:val="20"/>
                <w:szCs w:val="20"/>
              </w:rPr>
              <w:t>international markets</w:t>
            </w:r>
          </w:p>
        </w:tc>
      </w:tr>
      <w:tr w:rsidR="00F5319A" w:rsidRPr="00B75089" w14:paraId="1FF2B931" w14:textId="77777777" w:rsidTr="00306334">
        <w:trPr>
          <w:trHeight w:val="35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B02AA91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00563553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64870EC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76" w:type="dxa"/>
            <w:vAlign w:val="center"/>
          </w:tcPr>
          <w:p w14:paraId="2420B0F4" w14:textId="77777777" w:rsidR="00F5319A" w:rsidRPr="00B75089" w:rsidRDefault="00F94B7F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6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153150BA" w14:textId="3CD17226" w:rsidR="00F5319A" w:rsidRPr="00B75089" w:rsidRDefault="00C03ACC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 w:rsidR="00306334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300k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</w:tc>
      </w:tr>
      <w:tr w:rsidR="00F5319A" w:rsidRPr="00B75089" w14:paraId="480F26EA" w14:textId="77777777" w:rsidTr="00306334">
        <w:trPr>
          <w:trHeight w:val="709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DB73ED1" w14:textId="77777777" w:rsidR="00F5319A" w:rsidRPr="00B75089" w:rsidRDefault="00F5319A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9F1A7FD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6C65ECB" w14:textId="77777777" w:rsidR="00F5319A" w:rsidRPr="00B75089" w:rsidRDefault="007E7CA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2976" w:type="dxa"/>
            <w:vAlign w:val="center"/>
          </w:tcPr>
          <w:p w14:paraId="032F48F9" w14:textId="77777777" w:rsidR="00F5319A" w:rsidRPr="00B75089" w:rsidRDefault="00F5319A" w:rsidP="008069E7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44DDD0C9" w14:textId="77777777" w:rsidTr="00306334">
        <w:trPr>
          <w:trHeight w:val="33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854AA2B" w14:textId="77777777" w:rsidR="007E7CA1" w:rsidRPr="00B75089" w:rsidRDefault="007E7CA1" w:rsidP="008069E7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969" w:type="dxa"/>
            <w:vAlign w:val="center"/>
          </w:tcPr>
          <w:p w14:paraId="3310DEDB" w14:textId="2804E9D0" w:rsidR="007E7CA1" w:rsidRPr="00B75089" w:rsidRDefault="00CE4995" w:rsidP="008069E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4666D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94249FB" w14:textId="77777777" w:rsidR="007E7CA1" w:rsidRPr="00B75089" w:rsidRDefault="007E7CA1" w:rsidP="008069E7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76" w:type="dxa"/>
            <w:vAlign w:val="center"/>
          </w:tcPr>
          <w:p w14:paraId="6F1CF487" w14:textId="1546A5B9" w:rsidR="007E7CA1" w:rsidRPr="00B75089" w:rsidRDefault="004666DB" w:rsidP="008069E7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Sales, Marketing and Communications</w:t>
            </w:r>
          </w:p>
        </w:tc>
      </w:tr>
    </w:tbl>
    <w:p w14:paraId="0C9F7EAC" w14:textId="77777777" w:rsidR="00F5319A" w:rsidRPr="00507F7E" w:rsidRDefault="00F5319A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59DD2C7A" w14:textId="77777777" w:rsidTr="00CB5D24">
        <w:trPr>
          <w:trHeight w:val="421"/>
        </w:trPr>
        <w:tc>
          <w:tcPr>
            <w:tcW w:w="10509" w:type="dxa"/>
            <w:shd w:val="clear" w:color="auto" w:fill="D9D9D9" w:themeFill="background1" w:themeFillShade="D9"/>
            <w:vAlign w:val="center"/>
          </w:tcPr>
          <w:p w14:paraId="5DCB432E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42B12420" w14:textId="77777777" w:rsidTr="009645DA">
        <w:trPr>
          <w:trHeight w:val="669"/>
        </w:trPr>
        <w:tc>
          <w:tcPr>
            <w:tcW w:w="10509" w:type="dxa"/>
            <w:shd w:val="clear" w:color="auto" w:fill="auto"/>
            <w:vAlign w:val="center"/>
          </w:tcPr>
          <w:p w14:paraId="7642276D" w14:textId="4752E5E8" w:rsidR="00363372" w:rsidRPr="009645DA" w:rsidRDefault="00507F7E" w:rsidP="00507F7E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645DA">
              <w:rPr>
                <w:rFonts w:ascii="Arial" w:hAnsi="Arial" w:cs="Arial"/>
                <w:sz w:val="20"/>
                <w:szCs w:val="20"/>
              </w:rPr>
              <w:t>The purpose of the role is to deliver and implement marketing and communications strateg</w:t>
            </w:r>
            <w:r w:rsidR="00AE52DF" w:rsidRPr="009645DA">
              <w:rPr>
                <w:rFonts w:ascii="Arial" w:hAnsi="Arial" w:cs="Arial"/>
                <w:sz w:val="20"/>
                <w:szCs w:val="20"/>
              </w:rPr>
              <w:t>ies</w:t>
            </w:r>
            <w:r w:rsidR="00CC2BC3" w:rsidRPr="009645D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9C45E4" w:rsidRPr="009645DA">
              <w:rPr>
                <w:rFonts w:ascii="Arial" w:hAnsi="Arial" w:cs="Arial"/>
                <w:sz w:val="20"/>
                <w:szCs w:val="20"/>
              </w:rPr>
              <w:t>campaigns</w:t>
            </w:r>
            <w:r w:rsidRPr="009645DA">
              <w:rPr>
                <w:rFonts w:ascii="Arial" w:hAnsi="Arial" w:cs="Arial"/>
                <w:sz w:val="20"/>
                <w:szCs w:val="20"/>
              </w:rPr>
              <w:t xml:space="preserve"> to improve awareness levels</w:t>
            </w:r>
            <w:r w:rsidR="00CC2BC3" w:rsidRPr="009645DA">
              <w:rPr>
                <w:rFonts w:ascii="Arial" w:hAnsi="Arial" w:cs="Arial"/>
                <w:sz w:val="20"/>
                <w:szCs w:val="20"/>
              </w:rPr>
              <w:t>,</w:t>
            </w:r>
            <w:r w:rsidR="00B509B2" w:rsidRPr="009645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729" w:rsidRPr="009645DA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B509B2" w:rsidRPr="009645DA">
              <w:rPr>
                <w:rFonts w:ascii="Arial" w:hAnsi="Arial" w:cs="Arial"/>
                <w:sz w:val="20"/>
                <w:szCs w:val="20"/>
              </w:rPr>
              <w:t>support</w:t>
            </w:r>
            <w:r w:rsidR="00AE52DF" w:rsidRPr="009645DA">
              <w:rPr>
                <w:rFonts w:ascii="Arial" w:hAnsi="Arial" w:cs="Arial"/>
                <w:sz w:val="20"/>
                <w:szCs w:val="20"/>
              </w:rPr>
              <w:t xml:space="preserve"> acquisition, cross-sell, </w:t>
            </w:r>
            <w:proofErr w:type="gramStart"/>
            <w:r w:rsidR="00AE52DF" w:rsidRPr="009645DA">
              <w:rPr>
                <w:rFonts w:ascii="Arial" w:hAnsi="Arial" w:cs="Arial"/>
                <w:sz w:val="20"/>
                <w:szCs w:val="20"/>
              </w:rPr>
              <w:t>loyalty</w:t>
            </w:r>
            <w:proofErr w:type="gramEnd"/>
            <w:r w:rsidR="00AE52DF" w:rsidRPr="009645DA">
              <w:rPr>
                <w:rFonts w:ascii="Arial" w:hAnsi="Arial" w:cs="Arial"/>
                <w:sz w:val="20"/>
                <w:szCs w:val="20"/>
              </w:rPr>
              <w:t xml:space="preserve"> and retention across the organisation</w:t>
            </w:r>
            <w:r w:rsidR="005141EA" w:rsidRPr="009645DA">
              <w:rPr>
                <w:rFonts w:ascii="Arial" w:hAnsi="Arial" w:cs="Arial"/>
                <w:sz w:val="20"/>
                <w:szCs w:val="20"/>
              </w:rPr>
              <w:t xml:space="preserve">, contributing </w:t>
            </w:r>
            <w:r w:rsidR="001F2CBE" w:rsidRPr="009645DA">
              <w:rPr>
                <w:rFonts w:ascii="Arial" w:hAnsi="Arial" w:cs="Arial"/>
                <w:sz w:val="20"/>
                <w:szCs w:val="20"/>
              </w:rPr>
              <w:t>towards our business</w:t>
            </w:r>
            <w:r w:rsidR="005141EA" w:rsidRPr="009645DA">
              <w:rPr>
                <w:rFonts w:ascii="Arial" w:hAnsi="Arial" w:cs="Arial"/>
                <w:sz w:val="20"/>
                <w:szCs w:val="20"/>
              </w:rPr>
              <w:t xml:space="preserve"> income and</w:t>
            </w:r>
            <w:r w:rsidR="001F2CBE" w:rsidRPr="009645DA">
              <w:rPr>
                <w:rFonts w:ascii="Arial" w:hAnsi="Arial" w:cs="Arial"/>
                <w:sz w:val="20"/>
                <w:szCs w:val="20"/>
              </w:rPr>
              <w:t xml:space="preserve"> growth targets.</w:t>
            </w:r>
            <w:r w:rsidR="00FA6783" w:rsidRPr="009645DA">
              <w:rPr>
                <w:rFonts w:ascii="Arial" w:hAnsi="Arial" w:cs="Arial"/>
                <w:sz w:val="20"/>
                <w:szCs w:val="20"/>
              </w:rPr>
              <w:t xml:space="preserve"> This role has a focus on the following </w:t>
            </w:r>
            <w:r w:rsidR="00AC49D0" w:rsidRPr="009645DA">
              <w:rPr>
                <w:rFonts w:ascii="Arial" w:hAnsi="Arial" w:cs="Arial"/>
                <w:sz w:val="20"/>
                <w:szCs w:val="20"/>
              </w:rPr>
              <w:t>areas:</w:t>
            </w:r>
          </w:p>
          <w:p w14:paraId="29612DA8" w14:textId="1E91B78F" w:rsidR="001C09F3" w:rsidRPr="009645DA" w:rsidRDefault="00F139BC" w:rsidP="00363372">
            <w:pPr>
              <w:pStyle w:val="ListParagraph"/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645DA">
              <w:rPr>
                <w:rFonts w:ascii="Arial" w:hAnsi="Arial" w:cs="Arial"/>
                <w:sz w:val="20"/>
                <w:szCs w:val="20"/>
              </w:rPr>
              <w:t>Brand</w:t>
            </w:r>
            <w:r w:rsidR="00AC49D0" w:rsidRPr="009645DA">
              <w:rPr>
                <w:rFonts w:ascii="Arial" w:hAnsi="Arial" w:cs="Arial"/>
                <w:sz w:val="20"/>
                <w:szCs w:val="20"/>
              </w:rPr>
              <w:t xml:space="preserve"> (our global member facing brands)</w:t>
            </w:r>
          </w:p>
          <w:p w14:paraId="69F329B0" w14:textId="77777777" w:rsidR="00F139BC" w:rsidRPr="009645DA" w:rsidRDefault="001C09F3" w:rsidP="00363372">
            <w:pPr>
              <w:pStyle w:val="ListParagraph"/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645DA">
              <w:rPr>
                <w:rFonts w:ascii="Arial" w:hAnsi="Arial" w:cs="Arial"/>
                <w:sz w:val="20"/>
                <w:szCs w:val="20"/>
              </w:rPr>
              <w:t>The MPS</w:t>
            </w:r>
            <w:r w:rsidR="00F139BC" w:rsidRPr="009645DA">
              <w:rPr>
                <w:rFonts w:ascii="Arial" w:hAnsi="Arial" w:cs="Arial"/>
                <w:sz w:val="20"/>
                <w:szCs w:val="20"/>
              </w:rPr>
              <w:t xml:space="preserve"> Foundation</w:t>
            </w:r>
          </w:p>
          <w:p w14:paraId="1561D5B5" w14:textId="77777777" w:rsidR="00ED4C55" w:rsidRPr="009645DA" w:rsidRDefault="00507F7E" w:rsidP="00363372">
            <w:pPr>
              <w:pStyle w:val="ListParagraph"/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645DA">
              <w:rPr>
                <w:rFonts w:ascii="Arial" w:hAnsi="Arial" w:cs="Arial"/>
                <w:sz w:val="20"/>
                <w:szCs w:val="20"/>
              </w:rPr>
              <w:t>Risk Prevention (individual members</w:t>
            </w:r>
            <w:r w:rsidR="00ED4C55" w:rsidRPr="009645D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590F928" w14:textId="77777777" w:rsidR="009645DA" w:rsidRDefault="00507F7E" w:rsidP="009645DA">
            <w:pPr>
              <w:pStyle w:val="ListParagraph"/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645DA">
              <w:rPr>
                <w:rFonts w:ascii="Arial" w:hAnsi="Arial" w:cs="Arial"/>
                <w:sz w:val="20"/>
                <w:szCs w:val="20"/>
              </w:rPr>
              <w:t>Cognitive Institute</w:t>
            </w:r>
            <w:r w:rsidR="00D94B59" w:rsidRPr="009645DA">
              <w:rPr>
                <w:rFonts w:ascii="Arial" w:hAnsi="Arial" w:cs="Arial"/>
                <w:sz w:val="20"/>
                <w:szCs w:val="20"/>
              </w:rPr>
              <w:t xml:space="preserve"> and MPSP</w:t>
            </w:r>
            <w:r w:rsidR="00AB7CE4" w:rsidRPr="009645DA">
              <w:rPr>
                <w:rFonts w:ascii="Arial" w:hAnsi="Arial" w:cs="Arial"/>
                <w:sz w:val="20"/>
                <w:szCs w:val="20"/>
              </w:rPr>
              <w:t xml:space="preserve"> (B2B)</w:t>
            </w:r>
          </w:p>
          <w:p w14:paraId="15002C53" w14:textId="3072220C" w:rsidR="00E54EDC" w:rsidRPr="009645DA" w:rsidRDefault="00ED4C55" w:rsidP="009645DA">
            <w:pPr>
              <w:pStyle w:val="ListParagraph"/>
              <w:numPr>
                <w:ilvl w:val="0"/>
                <w:numId w:val="33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645DA">
              <w:rPr>
                <w:rFonts w:ascii="Arial" w:hAnsi="Arial" w:cs="Arial"/>
                <w:sz w:val="20"/>
                <w:szCs w:val="20"/>
              </w:rPr>
              <w:t>C</w:t>
            </w:r>
            <w:r w:rsidR="008268E8" w:rsidRPr="009645DA">
              <w:rPr>
                <w:rFonts w:ascii="Arial" w:hAnsi="Arial" w:cs="Arial"/>
                <w:sz w:val="20"/>
                <w:szCs w:val="20"/>
              </w:rPr>
              <w:t xml:space="preserve">ore strategic project support where required, including additional resource support for UK and Ireland </w:t>
            </w:r>
            <w:r w:rsidR="00802B40" w:rsidRPr="009645DA">
              <w:rPr>
                <w:rFonts w:ascii="Arial" w:hAnsi="Arial" w:cs="Arial"/>
                <w:sz w:val="20"/>
                <w:szCs w:val="20"/>
              </w:rPr>
              <w:t>marketing</w:t>
            </w:r>
          </w:p>
        </w:tc>
      </w:tr>
    </w:tbl>
    <w:p w14:paraId="20C3AD67" w14:textId="77777777" w:rsidR="009E22D0" w:rsidRPr="00507F7E" w:rsidRDefault="009E22D0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508"/>
        <w:gridCol w:w="2979"/>
      </w:tblGrid>
      <w:tr w:rsidR="009E22D0" w:rsidRPr="00B75089" w14:paraId="40FB6247" w14:textId="77777777" w:rsidTr="00507F7E">
        <w:trPr>
          <w:trHeight w:val="487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0DE010BA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14:paraId="67EE6DE9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60CC4C2F" w14:textId="77777777" w:rsidTr="009645DA">
        <w:trPr>
          <w:trHeight w:val="1480"/>
        </w:trPr>
        <w:tc>
          <w:tcPr>
            <w:tcW w:w="7508" w:type="dxa"/>
          </w:tcPr>
          <w:p w14:paraId="06F62772" w14:textId="77777777" w:rsidR="00D84FA2" w:rsidRPr="00FE4353" w:rsidRDefault="00496FC6" w:rsidP="008069E7">
            <w:pPr>
              <w:spacing w:after="4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Operational </w:t>
            </w:r>
            <w:r w:rsidR="00D84FA2" w:rsidRPr="00FE4353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E7A4ACC" w14:textId="572D311E" w:rsidR="00860BF2" w:rsidRPr="009645DA" w:rsidRDefault="00860BF2" w:rsidP="00860BF2">
            <w:pPr>
              <w:spacing w:before="120" w:after="8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b/>
                <w:sz w:val="20"/>
                <w:szCs w:val="20"/>
              </w:rPr>
              <w:t>Brand</w:t>
            </w:r>
          </w:p>
          <w:p w14:paraId="464737DF" w14:textId="26E21266" w:rsidR="00720E84" w:rsidRPr="009645DA" w:rsidRDefault="00720E84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Support the Brand, Marketing and Communications Manager</w:t>
            </w:r>
            <w:r w:rsidR="00DE297F" w:rsidRPr="009645DA">
              <w:rPr>
                <w:rFonts w:ascii="Arial" w:eastAsia="Calibri" w:hAnsi="Arial" w:cs="Arial"/>
                <w:sz w:val="20"/>
                <w:szCs w:val="20"/>
              </w:rPr>
              <w:t xml:space="preserve"> to develop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 brand strategy plans</w:t>
            </w:r>
            <w:r w:rsidR="00DE297F" w:rsidRPr="009645DA">
              <w:rPr>
                <w:rFonts w:ascii="Arial" w:eastAsia="Calibri" w:hAnsi="Arial" w:cs="Arial"/>
                <w:sz w:val="20"/>
                <w:szCs w:val="20"/>
              </w:rPr>
              <w:t xml:space="preserve"> that deliver increased brand warmth, </w:t>
            </w:r>
            <w:proofErr w:type="gramStart"/>
            <w:r w:rsidR="00DE297F" w:rsidRPr="009645DA">
              <w:rPr>
                <w:rFonts w:ascii="Arial" w:eastAsia="Calibri" w:hAnsi="Arial" w:cs="Arial"/>
                <w:sz w:val="20"/>
                <w:szCs w:val="20"/>
              </w:rPr>
              <w:t>awareness</w:t>
            </w:r>
            <w:proofErr w:type="gramEnd"/>
            <w:r w:rsidR="00DE297F" w:rsidRPr="009645DA">
              <w:rPr>
                <w:rFonts w:ascii="Arial" w:eastAsia="Calibri" w:hAnsi="Arial" w:cs="Arial"/>
                <w:sz w:val="20"/>
                <w:szCs w:val="20"/>
              </w:rPr>
              <w:t xml:space="preserve"> and Net Promoter Scores</w:t>
            </w:r>
          </w:p>
          <w:p w14:paraId="353746E5" w14:textId="5DA643E5" w:rsidR="00720E84" w:rsidRPr="009645DA" w:rsidRDefault="00720E84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Work with external brand, marketing and media agencies to develop the global brand campaign, taking ownership of the comms plan and </w:t>
            </w:r>
            <w:proofErr w:type="gramStart"/>
            <w:r w:rsidRPr="009645DA">
              <w:rPr>
                <w:rFonts w:ascii="Arial" w:eastAsia="Calibri" w:hAnsi="Arial" w:cs="Arial"/>
                <w:sz w:val="20"/>
                <w:szCs w:val="20"/>
              </w:rPr>
              <w:t>it’s</w:t>
            </w:r>
            <w:proofErr w:type="gramEnd"/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 development</w:t>
            </w:r>
            <w:r w:rsidR="00DE297F" w:rsidRPr="009645DA">
              <w:rPr>
                <w:rFonts w:ascii="Arial" w:eastAsia="Calibri" w:hAnsi="Arial" w:cs="Arial"/>
                <w:sz w:val="20"/>
                <w:szCs w:val="20"/>
              </w:rPr>
              <w:t xml:space="preserve"> to ensure it meets annual brand objectives</w:t>
            </w:r>
          </w:p>
          <w:p w14:paraId="24A793B6" w14:textId="65B27F2E" w:rsidR="00720E84" w:rsidRPr="009645DA" w:rsidRDefault="00720E84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Lead on the delivery of additional brand projects to increase awareness and engagement levels with members, </w:t>
            </w:r>
            <w:proofErr w:type="gramStart"/>
            <w:r w:rsidRPr="009645DA">
              <w:rPr>
                <w:rFonts w:ascii="Arial" w:eastAsia="Calibri" w:hAnsi="Arial" w:cs="Arial"/>
                <w:sz w:val="20"/>
                <w:szCs w:val="20"/>
              </w:rPr>
              <w:t>prospects</w:t>
            </w:r>
            <w:proofErr w:type="gramEnd"/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 and colleagues.</w:t>
            </w:r>
          </w:p>
          <w:p w14:paraId="1E6F56E2" w14:textId="7C7D8BD3" w:rsidR="00224655" w:rsidRPr="009645DA" w:rsidRDefault="00224655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Plan and deliver brand projects that will increase colleague awareness and engagement levels, </w:t>
            </w:r>
            <w:r w:rsidR="00DE297F" w:rsidRPr="009645DA">
              <w:rPr>
                <w:rFonts w:ascii="Arial" w:eastAsia="Calibri" w:hAnsi="Arial" w:cs="Arial"/>
                <w:sz w:val="20"/>
                <w:szCs w:val="20"/>
              </w:rPr>
              <w:t>to help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 drive brand consistency across the business</w:t>
            </w:r>
          </w:p>
          <w:p w14:paraId="4BDA82C3" w14:textId="4E2DF3DC" w:rsidR="00720E84" w:rsidRPr="009645DA" w:rsidRDefault="00A236E6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Monitor and analyse </w:t>
            </w:r>
            <w:r w:rsidR="00224655" w:rsidRPr="009645DA">
              <w:rPr>
                <w:rFonts w:ascii="Arial" w:eastAsia="Calibri" w:hAnsi="Arial" w:cs="Arial"/>
                <w:sz w:val="20"/>
                <w:szCs w:val="20"/>
              </w:rPr>
              <w:t>all</w:t>
            </w:r>
            <w:r w:rsidR="00821DB0" w:rsidRPr="009645DA">
              <w:rPr>
                <w:rFonts w:ascii="Arial" w:eastAsia="Calibri" w:hAnsi="Arial" w:cs="Arial"/>
                <w:sz w:val="20"/>
                <w:szCs w:val="20"/>
              </w:rPr>
              <w:t xml:space="preserve"> brand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 activity</w:t>
            </w:r>
            <w:r w:rsidR="00DE297F" w:rsidRPr="009645DA">
              <w:rPr>
                <w:rFonts w:ascii="Arial" w:eastAsia="Calibri" w:hAnsi="Arial" w:cs="Arial"/>
                <w:sz w:val="20"/>
                <w:szCs w:val="20"/>
              </w:rPr>
              <w:t xml:space="preserve"> to measure performance against objectives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 providing recommendations for improvement/ opportunities</w:t>
            </w:r>
          </w:p>
          <w:p w14:paraId="18D73DEC" w14:textId="77777777" w:rsidR="00720E84" w:rsidRPr="009645DA" w:rsidRDefault="00720E84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Develop creative briefs with stakeholders and agree timescales for delivery to ensure activities are delivered on time and on budget</w:t>
            </w:r>
          </w:p>
          <w:p w14:paraId="146F3A5D" w14:textId="4CDD042B" w:rsidR="00720E84" w:rsidRPr="009645DA" w:rsidRDefault="00720E84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Manage the creative process and implement campaigns and strategies, collaborating with colleagues, and external agencies, </w:t>
            </w:r>
            <w:r w:rsidR="00DE297F" w:rsidRPr="009645DA">
              <w:rPr>
                <w:rFonts w:ascii="Arial" w:eastAsia="Calibri" w:hAnsi="Arial" w:cs="Arial"/>
                <w:sz w:val="20"/>
                <w:szCs w:val="20"/>
              </w:rPr>
              <w:t xml:space="preserve">to ensure 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>projects stay on track</w:t>
            </w:r>
          </w:p>
          <w:p w14:paraId="0A1EBB09" w14:textId="4A6ACD76" w:rsidR="00720E84" w:rsidRPr="009645DA" w:rsidRDefault="00720E84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Lead marketing collateral development and coordination, in conjunction with our internal design studio and external agencies</w:t>
            </w:r>
            <w:r w:rsidR="00DE297F" w:rsidRPr="009645DA">
              <w:rPr>
                <w:rFonts w:ascii="Arial" w:eastAsia="Calibri" w:hAnsi="Arial" w:cs="Arial"/>
                <w:sz w:val="20"/>
                <w:szCs w:val="20"/>
              </w:rPr>
              <w:t xml:space="preserve"> to ensure projects stay on track and deliver on objectives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4315FBFE" w14:textId="6CE6F943" w:rsidR="004C1A09" w:rsidRPr="009645DA" w:rsidRDefault="004C1A09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lastRenderedPageBreak/>
              <w:t>Underta</w:t>
            </w:r>
            <w:r w:rsidR="00DE297F" w:rsidRPr="009645DA">
              <w:rPr>
                <w:rFonts w:ascii="Arial" w:eastAsia="Calibri" w:hAnsi="Arial" w:cs="Arial"/>
                <w:sz w:val="20"/>
                <w:szCs w:val="20"/>
              </w:rPr>
              <w:t>ke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 other duties and tasks that from time to time may be allocated to the role holder that are appropriate to the level or role</w:t>
            </w:r>
            <w:r w:rsidR="00D523E1" w:rsidRPr="009645D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6B0D916" w14:textId="77777777" w:rsidR="009645DA" w:rsidRDefault="009645DA" w:rsidP="001A5BC5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A67609" w14:textId="11FD8A57" w:rsidR="001A5BC5" w:rsidRPr="009645DA" w:rsidRDefault="001A5BC5" w:rsidP="001A5BC5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5DA">
              <w:rPr>
                <w:rFonts w:ascii="Arial" w:hAnsi="Arial" w:cs="Arial"/>
                <w:b/>
                <w:bCs/>
                <w:sz w:val="20"/>
                <w:szCs w:val="20"/>
              </w:rPr>
              <w:t>The MPS Foundation</w:t>
            </w:r>
          </w:p>
          <w:p w14:paraId="41F52BE9" w14:textId="1AA5A36E" w:rsidR="00FB5B69" w:rsidRPr="009645DA" w:rsidRDefault="00FB5B69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A658C6" w:rsidRPr="009645DA">
              <w:rPr>
                <w:rFonts w:ascii="Arial" w:eastAsia="Calibri" w:hAnsi="Arial" w:cs="Arial"/>
                <w:sz w:val="20"/>
                <w:szCs w:val="20"/>
              </w:rPr>
              <w:t xml:space="preserve">upport the annual programme of marketing activity for 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>The MPS Foundation</w:t>
            </w:r>
            <w:r w:rsidR="00DE297F" w:rsidRPr="009645DA">
              <w:rPr>
                <w:rFonts w:ascii="Arial" w:eastAsia="Calibri" w:hAnsi="Arial" w:cs="Arial"/>
                <w:sz w:val="20"/>
                <w:szCs w:val="20"/>
              </w:rPr>
              <w:t xml:space="preserve"> to drive expressions of interest and levels of engagement</w:t>
            </w:r>
          </w:p>
          <w:p w14:paraId="7FFA9E43" w14:textId="35A20024" w:rsidR="00B80607" w:rsidRPr="009645DA" w:rsidRDefault="00B80607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Work with The MPS Foundation team to </w:t>
            </w:r>
            <w:r w:rsidR="00DB78C9" w:rsidRPr="009645DA">
              <w:rPr>
                <w:rFonts w:ascii="Arial" w:eastAsia="Calibri" w:hAnsi="Arial" w:cs="Arial"/>
                <w:sz w:val="20"/>
                <w:szCs w:val="20"/>
              </w:rPr>
              <w:t>develop effective marketing campaign plans</w:t>
            </w:r>
            <w:r w:rsidR="00DE297F" w:rsidRPr="009645DA">
              <w:rPr>
                <w:rFonts w:ascii="Arial" w:eastAsia="Calibri" w:hAnsi="Arial" w:cs="Arial"/>
                <w:sz w:val="20"/>
                <w:szCs w:val="20"/>
              </w:rPr>
              <w:t xml:space="preserve"> to deliver on the Foundation’s objectives</w:t>
            </w:r>
          </w:p>
          <w:p w14:paraId="5D81C2F3" w14:textId="1613F5A5" w:rsidR="008D3DF0" w:rsidRPr="009645DA" w:rsidRDefault="005E0B5E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Manage</w:t>
            </w:r>
            <w:r w:rsidR="000B7139" w:rsidRPr="009645DA">
              <w:rPr>
                <w:rFonts w:ascii="Arial" w:eastAsia="Calibri" w:hAnsi="Arial" w:cs="Arial"/>
                <w:sz w:val="20"/>
                <w:szCs w:val="20"/>
              </w:rPr>
              <w:t xml:space="preserve"> and deliver </w:t>
            </w:r>
            <w:r w:rsidR="003C223C" w:rsidRPr="009645DA">
              <w:rPr>
                <w:rFonts w:ascii="Arial" w:eastAsia="Calibri" w:hAnsi="Arial" w:cs="Arial"/>
                <w:sz w:val="20"/>
                <w:szCs w:val="20"/>
              </w:rPr>
              <w:t>comprehensive marketing campaigns</w:t>
            </w:r>
            <w:r w:rsidR="00346C94" w:rsidRPr="009645DA">
              <w:rPr>
                <w:rFonts w:ascii="Arial" w:eastAsia="Calibri" w:hAnsi="Arial" w:cs="Arial"/>
                <w:sz w:val="20"/>
                <w:szCs w:val="20"/>
              </w:rPr>
              <w:t xml:space="preserve"> to</w:t>
            </w:r>
            <w:r w:rsidR="008D3DF0" w:rsidRPr="009645DA">
              <w:rPr>
                <w:rFonts w:ascii="Arial" w:eastAsia="Calibri" w:hAnsi="Arial" w:cs="Arial"/>
                <w:sz w:val="20"/>
                <w:szCs w:val="20"/>
              </w:rPr>
              <w:t xml:space="preserve"> raise awareness levels and drive 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funding </w:t>
            </w:r>
            <w:r w:rsidR="008D3DF0" w:rsidRPr="009645DA">
              <w:rPr>
                <w:rFonts w:ascii="Arial" w:eastAsia="Calibri" w:hAnsi="Arial" w:cs="Arial"/>
                <w:sz w:val="20"/>
                <w:szCs w:val="20"/>
              </w:rPr>
              <w:t>applications</w:t>
            </w:r>
          </w:p>
          <w:p w14:paraId="433202B3" w14:textId="77777777" w:rsidR="00B80607" w:rsidRPr="009645DA" w:rsidRDefault="00B80607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Develop creative briefs with stakeholders and agree timescales for delivery to ensure activities are delivered on time and on budget</w:t>
            </w:r>
          </w:p>
          <w:p w14:paraId="709E612B" w14:textId="77777777" w:rsidR="00B80607" w:rsidRPr="009645DA" w:rsidRDefault="00B80607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Manage the creative process and implement campaigns and strategies, collaborating with colleagues, and external agencies, ensuring projects stay on track</w:t>
            </w:r>
          </w:p>
          <w:p w14:paraId="0702AE27" w14:textId="5CABFC42" w:rsidR="00B80607" w:rsidRPr="009645DA" w:rsidRDefault="00B80607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Lead marketing collateral development and coordination, in conjunction with our internal design studio and external agencies. </w:t>
            </w:r>
            <w:r w:rsidR="005D4964" w:rsidRPr="009645DA">
              <w:rPr>
                <w:rFonts w:ascii="Arial" w:eastAsia="Calibri" w:hAnsi="Arial" w:cs="Arial"/>
                <w:sz w:val="20"/>
                <w:szCs w:val="20"/>
              </w:rPr>
              <w:t xml:space="preserve">to ensure projects stay on track and deliver on objectives. </w:t>
            </w:r>
          </w:p>
          <w:p w14:paraId="79B69D48" w14:textId="746EB9A5" w:rsidR="004C1A09" w:rsidRPr="009645DA" w:rsidRDefault="005D4964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Undertake </w:t>
            </w:r>
            <w:r w:rsidR="004C1A09" w:rsidRPr="009645DA">
              <w:rPr>
                <w:rFonts w:ascii="Arial" w:eastAsia="Calibri" w:hAnsi="Arial" w:cs="Arial"/>
                <w:sz w:val="20"/>
                <w:szCs w:val="20"/>
              </w:rPr>
              <w:t>other duties and tasks that from time to time may be allocated to the role holder that are appropriate to the level or role</w:t>
            </w:r>
            <w:r w:rsidR="00D523E1" w:rsidRPr="009645D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6D4E507" w14:textId="77777777" w:rsidR="009A2284" w:rsidRPr="009A2284" w:rsidRDefault="009A2284" w:rsidP="009A2284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BB30720" w14:textId="62425817" w:rsidR="00184F45" w:rsidRPr="009A2284" w:rsidRDefault="00184F45" w:rsidP="009A2284">
            <w:pPr>
              <w:spacing w:before="12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A09">
              <w:rPr>
                <w:rFonts w:ascii="Arial" w:hAnsi="Arial" w:cs="Arial"/>
                <w:b/>
                <w:bCs/>
                <w:sz w:val="20"/>
                <w:szCs w:val="20"/>
              </w:rPr>
              <w:t>Risk Prevention/Cognitive Institute</w:t>
            </w:r>
          </w:p>
          <w:p w14:paraId="51E90A82" w14:textId="38F1F9C6" w:rsidR="00C96851" w:rsidRPr="009645DA" w:rsidRDefault="00C96851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Own the development and delivery of the</w:t>
            </w:r>
            <w:r w:rsidR="00743281" w:rsidRPr="009645DA">
              <w:rPr>
                <w:rFonts w:ascii="Arial" w:eastAsia="Calibri" w:hAnsi="Arial" w:cs="Arial"/>
                <w:sz w:val="20"/>
                <w:szCs w:val="20"/>
              </w:rPr>
              <w:t xml:space="preserve"> annual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 Risk Prevention and Cognitive </w:t>
            </w:r>
            <w:r w:rsidR="00743281" w:rsidRPr="009645DA">
              <w:rPr>
                <w:rFonts w:ascii="Arial" w:eastAsia="Calibri" w:hAnsi="Arial" w:cs="Arial"/>
                <w:sz w:val="20"/>
                <w:szCs w:val="20"/>
              </w:rPr>
              <w:t xml:space="preserve">multi-channel 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>marketing plan</w:t>
            </w:r>
            <w:r w:rsidR="005D4964" w:rsidRPr="009645DA">
              <w:rPr>
                <w:rFonts w:ascii="Arial" w:eastAsia="Calibri" w:hAnsi="Arial" w:cs="Arial"/>
                <w:sz w:val="20"/>
                <w:szCs w:val="20"/>
              </w:rPr>
              <w:t xml:space="preserve"> to ensure it delivers on</w:t>
            </w:r>
            <w:r w:rsidR="00743281" w:rsidRPr="009645DA">
              <w:rPr>
                <w:rFonts w:ascii="Arial" w:eastAsia="Calibri" w:hAnsi="Arial" w:cs="Arial"/>
                <w:sz w:val="20"/>
                <w:szCs w:val="20"/>
              </w:rPr>
              <w:t xml:space="preserve"> agreed</w:t>
            </w:r>
            <w:r w:rsidR="005D4964" w:rsidRPr="009645DA">
              <w:rPr>
                <w:rFonts w:ascii="Arial" w:eastAsia="Calibri" w:hAnsi="Arial" w:cs="Arial"/>
                <w:sz w:val="20"/>
                <w:szCs w:val="20"/>
              </w:rPr>
              <w:t xml:space="preserve"> annual objectives</w:t>
            </w:r>
          </w:p>
          <w:p w14:paraId="74451183" w14:textId="375452AF" w:rsidR="00C96851" w:rsidRPr="009645DA" w:rsidRDefault="00C96851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Work closely with key stakeholders in Risk Prevention</w:t>
            </w:r>
            <w:r w:rsidR="002A6C2F" w:rsidRPr="009645DA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>Cognitive</w:t>
            </w:r>
            <w:r w:rsidR="002A6C2F" w:rsidRPr="009645DA">
              <w:rPr>
                <w:rFonts w:ascii="Arial" w:eastAsia="Calibri" w:hAnsi="Arial" w:cs="Arial"/>
                <w:sz w:val="20"/>
                <w:szCs w:val="20"/>
              </w:rPr>
              <w:t xml:space="preserve"> and MPSP (</w:t>
            </w:r>
            <w:r w:rsidR="006D7415" w:rsidRPr="009645DA">
              <w:rPr>
                <w:rFonts w:ascii="Arial" w:eastAsia="Calibri" w:hAnsi="Arial" w:cs="Arial"/>
                <w:sz w:val="20"/>
                <w:szCs w:val="20"/>
              </w:rPr>
              <w:t>MPS Partnerships)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 to understand objectives, propositions and key targets and deliverables</w:t>
            </w:r>
          </w:p>
          <w:p w14:paraId="743F9698" w14:textId="79D33CB4" w:rsidR="00FA5FA5" w:rsidRPr="009645DA" w:rsidRDefault="00FA5FA5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Support the MPSP </w:t>
            </w:r>
            <w:r w:rsidR="0077184F" w:rsidRPr="009645DA">
              <w:rPr>
                <w:rFonts w:ascii="Arial" w:eastAsia="Calibri" w:hAnsi="Arial" w:cs="Arial"/>
                <w:sz w:val="20"/>
                <w:szCs w:val="20"/>
              </w:rPr>
              <w:t>marketing</w:t>
            </w:r>
            <w:r w:rsidR="006D7415" w:rsidRPr="009645DA">
              <w:rPr>
                <w:rFonts w:ascii="Arial" w:eastAsia="Calibri" w:hAnsi="Arial" w:cs="Arial"/>
                <w:sz w:val="20"/>
                <w:szCs w:val="20"/>
              </w:rPr>
              <w:t xml:space="preserve"> B2B</w:t>
            </w:r>
            <w:r w:rsidR="0077184F" w:rsidRPr="009645DA">
              <w:rPr>
                <w:rFonts w:ascii="Arial" w:eastAsia="Calibri" w:hAnsi="Arial" w:cs="Arial"/>
                <w:sz w:val="20"/>
                <w:szCs w:val="20"/>
              </w:rPr>
              <w:t xml:space="preserve"> strategy by providing </w:t>
            </w:r>
            <w:r w:rsidR="00352DE6" w:rsidRPr="009645DA">
              <w:rPr>
                <w:rFonts w:ascii="Arial" w:eastAsia="Calibri" w:hAnsi="Arial" w:cs="Arial"/>
                <w:sz w:val="20"/>
                <w:szCs w:val="20"/>
              </w:rPr>
              <w:t xml:space="preserve">compelling </w:t>
            </w:r>
            <w:r w:rsidR="0077184F" w:rsidRPr="009645DA">
              <w:rPr>
                <w:rFonts w:ascii="Arial" w:eastAsia="Calibri" w:hAnsi="Arial" w:cs="Arial"/>
                <w:sz w:val="20"/>
                <w:szCs w:val="20"/>
              </w:rPr>
              <w:t>Cognitive content and the promotion of webinars and workshops</w:t>
            </w:r>
            <w:r w:rsidR="005D4964" w:rsidRPr="009645DA">
              <w:rPr>
                <w:rFonts w:ascii="Arial" w:eastAsia="Calibri" w:hAnsi="Arial" w:cs="Arial"/>
                <w:sz w:val="20"/>
                <w:szCs w:val="20"/>
              </w:rPr>
              <w:t xml:space="preserve"> to drive interest and leads</w:t>
            </w:r>
          </w:p>
          <w:p w14:paraId="442919B3" w14:textId="77777777" w:rsidR="00C96851" w:rsidRPr="009645DA" w:rsidRDefault="00C96851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Develop briefs with stakeholders and agree timescales for delivery to ensure activities are delivered on time and on budget</w:t>
            </w:r>
          </w:p>
          <w:p w14:paraId="77CBCE60" w14:textId="3D614A47" w:rsidR="00C96851" w:rsidRPr="009645DA" w:rsidRDefault="00C96851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Manage the creative process and implement data-driven acquisition and retention campaigns and strategies, collaborating with colleagues, and external agencies, </w:t>
            </w:r>
            <w:r w:rsidR="00743281" w:rsidRPr="009645DA">
              <w:rPr>
                <w:rFonts w:ascii="Arial" w:eastAsia="Calibri" w:hAnsi="Arial" w:cs="Arial"/>
                <w:sz w:val="20"/>
                <w:szCs w:val="20"/>
              </w:rPr>
              <w:t xml:space="preserve">to develop powerful creative propositions that appeal and are relevant to members and deliver personalised propositions </w:t>
            </w:r>
          </w:p>
          <w:p w14:paraId="60B93DB9" w14:textId="1D99CC00" w:rsidR="00C96851" w:rsidRPr="009645DA" w:rsidRDefault="00C96851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Lead marketing collateral development and coordination, in conjunction with our internal design studio and external agencies</w:t>
            </w:r>
            <w:r w:rsidR="005D4964" w:rsidRPr="009645DA">
              <w:rPr>
                <w:rFonts w:ascii="Arial" w:eastAsia="Calibri" w:hAnsi="Arial" w:cs="Arial"/>
                <w:sz w:val="20"/>
                <w:szCs w:val="20"/>
              </w:rPr>
              <w:t xml:space="preserve"> to ensure projects stay on track and deliver on objectives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3D81BDFF" w14:textId="40C6E15A" w:rsidR="00C96851" w:rsidRPr="009645DA" w:rsidRDefault="00C96851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Assist with management of digital platforms including, </w:t>
            </w:r>
            <w:proofErr w:type="spellStart"/>
            <w:r w:rsidRPr="009645DA">
              <w:rPr>
                <w:rFonts w:ascii="Arial" w:eastAsia="Calibri" w:hAnsi="Arial" w:cs="Arial"/>
                <w:sz w:val="20"/>
                <w:szCs w:val="20"/>
              </w:rPr>
              <w:t>Wordpress</w:t>
            </w:r>
            <w:proofErr w:type="spellEnd"/>
            <w:r w:rsidRPr="009645DA">
              <w:rPr>
                <w:rFonts w:ascii="Arial" w:eastAsia="Calibri" w:hAnsi="Arial" w:cs="Arial"/>
                <w:sz w:val="20"/>
                <w:szCs w:val="20"/>
              </w:rPr>
              <w:t>, Active Campaign and social media platforms</w:t>
            </w:r>
            <w:r w:rsidR="005D4964" w:rsidRPr="009645DA">
              <w:rPr>
                <w:rFonts w:ascii="Arial" w:eastAsia="Calibri" w:hAnsi="Arial" w:cs="Arial"/>
                <w:sz w:val="20"/>
                <w:szCs w:val="20"/>
              </w:rPr>
              <w:t xml:space="preserve"> to ensure these provide the best member experience</w:t>
            </w:r>
          </w:p>
          <w:p w14:paraId="3562A6AB" w14:textId="50404A0C" w:rsidR="00C96851" w:rsidRPr="009645DA" w:rsidRDefault="005D4964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Undertake </w:t>
            </w:r>
            <w:r w:rsidR="00C96851" w:rsidRPr="009645DA">
              <w:rPr>
                <w:rFonts w:ascii="Arial" w:eastAsia="Calibri" w:hAnsi="Arial" w:cs="Arial"/>
                <w:sz w:val="20"/>
                <w:szCs w:val="20"/>
              </w:rPr>
              <w:t>other duties and tasks that from time to time may be allocated to the role holder that are appropriate to the level or role</w:t>
            </w:r>
            <w:r w:rsidR="00D523E1" w:rsidRPr="009645D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F101E1C" w14:textId="77777777" w:rsidR="009645DA" w:rsidRDefault="009645DA" w:rsidP="00860BF2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63851F" w14:textId="098504A7" w:rsidR="00860BF2" w:rsidRPr="004C1A09" w:rsidRDefault="00720E84" w:rsidP="00860BF2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5DA">
              <w:rPr>
                <w:rFonts w:ascii="Arial" w:hAnsi="Arial" w:cs="Arial"/>
                <w:b/>
                <w:bCs/>
                <w:sz w:val="20"/>
                <w:szCs w:val="20"/>
              </w:rPr>
              <w:t>Key project support</w:t>
            </w:r>
          </w:p>
          <w:p w14:paraId="772515D4" w14:textId="6AA0C759" w:rsidR="0009575D" w:rsidRDefault="0009575D" w:rsidP="00720E84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E95465">
              <w:rPr>
                <w:rFonts w:ascii="Arial" w:eastAsia="Calibri" w:hAnsi="Arial" w:cs="Arial"/>
                <w:sz w:val="20"/>
                <w:szCs w:val="20"/>
              </w:rPr>
              <w:t>Support and lead where required</w:t>
            </w:r>
            <w:r w:rsidR="005D4964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E95465">
              <w:rPr>
                <w:rFonts w:ascii="Arial" w:eastAsia="Calibri" w:hAnsi="Arial" w:cs="Arial"/>
                <w:sz w:val="20"/>
                <w:szCs w:val="20"/>
              </w:rPr>
              <w:t xml:space="preserve"> on assigned Business Development and Engagement </w:t>
            </w:r>
            <w:r w:rsidR="005A0D83">
              <w:rPr>
                <w:rFonts w:ascii="Arial" w:eastAsia="Calibri" w:hAnsi="Arial" w:cs="Arial"/>
                <w:sz w:val="20"/>
                <w:szCs w:val="20"/>
              </w:rPr>
              <w:t xml:space="preserve">key strategic </w:t>
            </w:r>
            <w:r w:rsidRPr="00E95465">
              <w:rPr>
                <w:rFonts w:ascii="Arial" w:eastAsia="Calibri" w:hAnsi="Arial" w:cs="Arial"/>
                <w:sz w:val="20"/>
                <w:szCs w:val="20"/>
              </w:rPr>
              <w:t>projects affecting MPS</w:t>
            </w:r>
            <w:r w:rsidR="0039218D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E95465">
              <w:rPr>
                <w:rFonts w:ascii="Arial" w:eastAsia="Calibri" w:hAnsi="Arial" w:cs="Arial"/>
                <w:sz w:val="20"/>
                <w:szCs w:val="20"/>
              </w:rPr>
              <w:t xml:space="preserve"> ensuring delivery of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the marketing or communications aspects of the projects </w:t>
            </w:r>
            <w:r w:rsidRPr="00E95465">
              <w:rPr>
                <w:rFonts w:ascii="Arial" w:eastAsia="Calibri" w:hAnsi="Arial" w:cs="Arial"/>
                <w:sz w:val="20"/>
                <w:szCs w:val="20"/>
              </w:rPr>
              <w:t xml:space="preserve">to time, </w:t>
            </w:r>
            <w:proofErr w:type="gramStart"/>
            <w:r w:rsidRPr="00E95465">
              <w:rPr>
                <w:rFonts w:ascii="Arial" w:eastAsia="Calibri" w:hAnsi="Arial" w:cs="Arial"/>
                <w:sz w:val="20"/>
                <w:szCs w:val="20"/>
              </w:rPr>
              <w:t>cost</w:t>
            </w:r>
            <w:proofErr w:type="gramEnd"/>
            <w:r w:rsidRPr="00E95465">
              <w:rPr>
                <w:rFonts w:ascii="Arial" w:eastAsia="Calibri" w:hAnsi="Arial" w:cs="Arial"/>
                <w:sz w:val="20"/>
                <w:szCs w:val="20"/>
              </w:rPr>
              <w:t xml:space="preserve"> and quality </w:t>
            </w:r>
            <w:r>
              <w:rPr>
                <w:rFonts w:ascii="Arial" w:eastAsia="Calibri" w:hAnsi="Arial" w:cs="Arial"/>
                <w:sz w:val="20"/>
                <w:szCs w:val="20"/>
              </w:rPr>
              <w:t>to achieve strategic goals</w:t>
            </w:r>
          </w:p>
          <w:p w14:paraId="09478995" w14:textId="1759BABE" w:rsidR="004C1A09" w:rsidRPr="009645DA" w:rsidRDefault="004C1A09" w:rsidP="00720E84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lastRenderedPageBreak/>
              <w:t>Support the UK and Ireland Marketing team</w:t>
            </w:r>
            <w:r w:rsidR="009C2C0F" w:rsidRPr="009645D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B2D8D" w:rsidRPr="009645DA">
              <w:rPr>
                <w:rFonts w:ascii="Arial" w:eastAsia="Calibri" w:hAnsi="Arial" w:cs="Arial"/>
                <w:sz w:val="20"/>
                <w:szCs w:val="20"/>
              </w:rPr>
              <w:t>during peak periods</w:t>
            </w:r>
            <w:r w:rsidR="002E0CF7" w:rsidRPr="009645DA">
              <w:rPr>
                <w:rFonts w:ascii="Arial" w:eastAsia="Calibri" w:hAnsi="Arial" w:cs="Arial"/>
                <w:sz w:val="20"/>
                <w:szCs w:val="20"/>
              </w:rPr>
              <w:t xml:space="preserve"> where additional capacity is required.</w:t>
            </w:r>
            <w:r w:rsidR="00815D93" w:rsidRPr="009645DA">
              <w:rPr>
                <w:rFonts w:ascii="Arial" w:eastAsia="Calibri" w:hAnsi="Arial" w:cs="Arial"/>
                <w:sz w:val="20"/>
                <w:szCs w:val="20"/>
              </w:rPr>
              <w:t xml:space="preserve"> Taking ownership of marketing campaign activities to help towards overall business growth targets</w:t>
            </w:r>
            <w:r w:rsidR="009C2C0F" w:rsidRPr="009645D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E5357A9" w14:textId="47EAEE87" w:rsidR="00E44336" w:rsidRPr="009645DA" w:rsidRDefault="005D4964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Undertake </w:t>
            </w:r>
            <w:r w:rsidR="00E44336" w:rsidRPr="009645DA">
              <w:rPr>
                <w:rFonts w:ascii="Arial" w:eastAsia="Calibri" w:hAnsi="Arial" w:cs="Arial"/>
                <w:sz w:val="20"/>
                <w:szCs w:val="20"/>
              </w:rPr>
              <w:t>other duties and tasks that from time to time may be allocated to the role holder that are appropriate to the level or role</w:t>
            </w:r>
            <w:r w:rsidR="009645D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979" w:type="dxa"/>
            <w:vAlign w:val="center"/>
          </w:tcPr>
          <w:p w14:paraId="7E56A277" w14:textId="77777777" w:rsidR="00912FBA" w:rsidRPr="00912FBA" w:rsidRDefault="00912FBA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lastRenderedPageBreak/>
              <w:t>Corporate Strategic priorities Vs plan</w:t>
            </w:r>
          </w:p>
          <w:p w14:paraId="5CA3B8A6" w14:textId="77777777" w:rsidR="00912FBA" w:rsidRPr="00912FBA" w:rsidRDefault="00912FBA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0FEF973E" w14:textId="77777777" w:rsidR="00912FBA" w:rsidRDefault="00912FBA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7589DE51" w14:textId="1064B69C" w:rsidR="008069E7" w:rsidRDefault="008069E7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Marketing delivery Vs Plan </w:t>
            </w:r>
          </w:p>
          <w:p w14:paraId="02BE482E" w14:textId="5AE0B6D7" w:rsidR="00666D9E" w:rsidRPr="009645DA" w:rsidRDefault="00666D9E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Expressions of interest Vs target</w:t>
            </w:r>
          </w:p>
          <w:p w14:paraId="4522BD7D" w14:textId="77777777" w:rsidR="009E22D0" w:rsidRPr="00B75089" w:rsidRDefault="009E22D0" w:rsidP="008069E7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2938037" w14:textId="77777777" w:rsidTr="009645DA">
        <w:trPr>
          <w:trHeight w:val="3116"/>
        </w:trPr>
        <w:tc>
          <w:tcPr>
            <w:tcW w:w="7508" w:type="dxa"/>
          </w:tcPr>
          <w:p w14:paraId="189396DF" w14:textId="2610C3BF" w:rsidR="009E22D0" w:rsidRPr="00FE4353" w:rsidRDefault="009E22D0" w:rsidP="008069E7">
            <w:pPr>
              <w:spacing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Financial</w:t>
            </w:r>
          </w:p>
          <w:p w14:paraId="08E1E9A4" w14:textId="71213039" w:rsidR="005D4964" w:rsidRDefault="005D4964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Manage the Risk Prevention and Brand budgets – reporting monthly on spend against forecast to ensure spend is within budget</w:t>
            </w:r>
          </w:p>
          <w:p w14:paraId="710F9CC9" w14:textId="064464F6" w:rsidR="009E22D0" w:rsidRDefault="00644BB2" w:rsidP="004B2511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reporting on variance to budget to the </w:t>
            </w:r>
            <w:r w:rsidR="0000220B">
              <w:rPr>
                <w:rFonts w:ascii="Arial" w:eastAsia="Calibri" w:hAnsi="Arial" w:cs="Arial"/>
                <w:sz w:val="20"/>
                <w:szCs w:val="20"/>
              </w:rPr>
              <w:t>Brand, Marketing and Communications Manager</w:t>
            </w:r>
            <w:r w:rsidR="00496F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EFEB890" w14:textId="77777777" w:rsidR="00496FC6" w:rsidRPr="003D59DC" w:rsidRDefault="00496FC6" w:rsidP="004B2511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Build and/or validate commercial and analytical value forecasts</w:t>
            </w:r>
            <w:r w:rsidR="008069E7">
              <w:rPr>
                <w:rFonts w:ascii="Arial" w:hAnsi="Arial" w:cs="Arial"/>
                <w:sz w:val="20"/>
                <w:szCs w:val="20"/>
              </w:rPr>
              <w:t xml:space="preserve"> into the quarterly </w:t>
            </w:r>
            <w:r w:rsidRPr="003D59DC">
              <w:rPr>
                <w:rFonts w:ascii="Arial" w:hAnsi="Arial" w:cs="Arial"/>
                <w:sz w:val="20"/>
                <w:szCs w:val="20"/>
              </w:rPr>
              <w:t>planning process and campaign process for continual improvement and refinement</w:t>
            </w:r>
          </w:p>
          <w:p w14:paraId="21FAF2AC" w14:textId="1DE258C4" w:rsidR="00C32411" w:rsidRPr="00860BF2" w:rsidRDefault="0000220B" w:rsidP="00860BF2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closely with Digital </w:t>
            </w:r>
            <w:r w:rsidR="00743281">
              <w:rPr>
                <w:rFonts w:ascii="Arial" w:hAnsi="Arial" w:cs="Arial"/>
                <w:sz w:val="20"/>
                <w:szCs w:val="20"/>
              </w:rPr>
              <w:t>Marketing</w:t>
            </w:r>
            <w:r w:rsidR="00860BF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3281">
              <w:rPr>
                <w:rFonts w:ascii="Arial" w:hAnsi="Arial" w:cs="Arial"/>
                <w:sz w:val="20"/>
                <w:szCs w:val="20"/>
              </w:rPr>
              <w:t xml:space="preserve">Direct </w:t>
            </w:r>
            <w:proofErr w:type="gramStart"/>
            <w:r w:rsidR="00743281">
              <w:rPr>
                <w:rFonts w:ascii="Arial" w:hAnsi="Arial" w:cs="Arial"/>
                <w:sz w:val="20"/>
                <w:szCs w:val="20"/>
              </w:rPr>
              <w:t>Sales</w:t>
            </w:r>
            <w:proofErr w:type="gramEnd"/>
            <w:r w:rsidR="00743281">
              <w:rPr>
                <w:rFonts w:ascii="Arial" w:hAnsi="Arial" w:cs="Arial"/>
                <w:sz w:val="20"/>
                <w:szCs w:val="20"/>
              </w:rPr>
              <w:t xml:space="preserve"> and Service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 to monitor performance data for member communications</w:t>
            </w:r>
            <w:r w:rsidRPr="003D59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496FC6" w:rsidRPr="003D59DC">
              <w:rPr>
                <w:rFonts w:ascii="Arial" w:hAnsi="Arial" w:cs="Arial"/>
                <w:sz w:val="20"/>
                <w:szCs w:val="20"/>
              </w:rPr>
              <w:t>present actionable insight that drives effective ROI on campaigns</w:t>
            </w:r>
          </w:p>
        </w:tc>
        <w:tc>
          <w:tcPr>
            <w:tcW w:w="2979" w:type="dxa"/>
            <w:vAlign w:val="center"/>
          </w:tcPr>
          <w:p w14:paraId="4B50E003" w14:textId="77777777" w:rsidR="003D59DC" w:rsidRPr="003D59DC" w:rsidRDefault="003D59DC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Income Vs plan</w:t>
            </w:r>
          </w:p>
          <w:p w14:paraId="78AEA788" w14:textId="77777777" w:rsidR="003D59DC" w:rsidRPr="003D59DC" w:rsidRDefault="003D59DC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Retention targets delivered Vs plan</w:t>
            </w:r>
          </w:p>
          <w:p w14:paraId="5F5E0171" w14:textId="77777777" w:rsidR="003D59DC" w:rsidRPr="008069E7" w:rsidRDefault="003D59DC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Cost of sales Vs plan</w:t>
            </w:r>
          </w:p>
          <w:p w14:paraId="346A41C4" w14:textId="4440E967" w:rsidR="009E22D0" w:rsidRDefault="003D59DC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Return on education</w:t>
            </w:r>
            <w:r w:rsidR="008069E7">
              <w:rPr>
                <w:rFonts w:ascii="Arial" w:eastAsia="Calibri" w:hAnsi="Arial" w:cs="Arial"/>
                <w:sz w:val="20"/>
                <w:szCs w:val="20"/>
              </w:rPr>
              <w:t xml:space="preserve"> investment</w:t>
            </w:r>
            <w:r w:rsidRPr="003D59DC">
              <w:rPr>
                <w:rFonts w:ascii="Arial" w:eastAsia="Calibri" w:hAnsi="Arial" w:cs="Arial"/>
                <w:sz w:val="20"/>
                <w:szCs w:val="20"/>
              </w:rPr>
              <w:t xml:space="preserve"> Vs plan</w:t>
            </w:r>
          </w:p>
          <w:p w14:paraId="7E46AD24" w14:textId="77777777" w:rsidR="0000220B" w:rsidRPr="004A0C60" w:rsidRDefault="0000220B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Risk Prevention m</w:t>
            </w:r>
            <w:r w:rsidRPr="004A0C60">
              <w:rPr>
                <w:rFonts w:ascii="Arial" w:eastAsia="Calibri" w:hAnsi="Arial" w:cs="Arial"/>
                <w:sz w:val="20"/>
                <w:szCs w:val="20"/>
              </w:rPr>
              <w:t>arketing budget Vs Plan</w:t>
            </w:r>
          </w:p>
          <w:p w14:paraId="786D3702" w14:textId="77777777" w:rsidR="0000220B" w:rsidRPr="004A0C60" w:rsidRDefault="0000220B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Risk Prevention m</w:t>
            </w:r>
            <w:r w:rsidRPr="004A0C60">
              <w:rPr>
                <w:rFonts w:ascii="Arial" w:eastAsia="Calibri" w:hAnsi="Arial" w:cs="Arial"/>
                <w:sz w:val="20"/>
                <w:szCs w:val="20"/>
              </w:rPr>
              <w:t>ember numbers Vs plan</w:t>
            </w:r>
          </w:p>
          <w:p w14:paraId="0946DADB" w14:textId="5E774C95" w:rsidR="0000220B" w:rsidRPr="003830E4" w:rsidRDefault="0000220B" w:rsidP="00507F7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Cognitive / Risk Prevention </w:t>
            </w:r>
            <w:r w:rsidRPr="004A0C60">
              <w:rPr>
                <w:rFonts w:ascii="Arial" w:eastAsia="Calibri" w:hAnsi="Arial" w:cs="Arial"/>
                <w:sz w:val="20"/>
                <w:szCs w:val="20"/>
              </w:rPr>
              <w:t>Income Vs plan</w:t>
            </w:r>
          </w:p>
          <w:p w14:paraId="0C6ADD9E" w14:textId="6068ED3E" w:rsidR="003830E4" w:rsidRPr="009645DA" w:rsidRDefault="003830E4" w:rsidP="003830E4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Brand income Vs plan</w:t>
            </w:r>
          </w:p>
          <w:p w14:paraId="6B69BD63" w14:textId="77777777" w:rsidR="008069E7" w:rsidRPr="00FE4353" w:rsidRDefault="008069E7" w:rsidP="00507F7E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ROI on marketing campaigns </w:t>
            </w:r>
          </w:p>
        </w:tc>
      </w:tr>
      <w:tr w:rsidR="009E22D0" w:rsidRPr="00B75089" w14:paraId="75CD5137" w14:textId="77777777" w:rsidTr="00507F7E">
        <w:trPr>
          <w:trHeight w:val="578"/>
        </w:trPr>
        <w:tc>
          <w:tcPr>
            <w:tcW w:w="7508" w:type="dxa"/>
          </w:tcPr>
          <w:p w14:paraId="7FAAA48E" w14:textId="77777777" w:rsidR="009E22D0" w:rsidRPr="00C874F8" w:rsidRDefault="009E22D0" w:rsidP="008069E7">
            <w:pPr>
              <w:spacing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874F8">
              <w:rPr>
                <w:rFonts w:ascii="Arial" w:eastAsia="Calibri" w:hAnsi="Arial" w:cs="Arial"/>
                <w:b/>
                <w:sz w:val="20"/>
                <w:szCs w:val="20"/>
              </w:rPr>
              <w:t>Member</w:t>
            </w:r>
          </w:p>
          <w:p w14:paraId="5077CEFA" w14:textId="77777777" w:rsidR="000565E7" w:rsidRDefault="000565E7" w:rsidP="00743281">
            <w:pPr>
              <w:pStyle w:val="ListParagraph"/>
              <w:numPr>
                <w:ilvl w:val="0"/>
                <w:numId w:val="21"/>
              </w:numPr>
              <w:spacing w:before="80" w:beforeAutospacing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B290F">
              <w:rPr>
                <w:rFonts w:ascii="Arial" w:eastAsia="Calibri" w:hAnsi="Arial" w:cs="Arial"/>
                <w:sz w:val="20"/>
                <w:szCs w:val="20"/>
              </w:rPr>
              <w:t>Monitor and provide robust challenge of emerging people risks and issues arising from business activities which fail to deliver appropriate and consistent outcomes for members or are likely to have a material adverse effect on the Group, its operation or financial security</w:t>
            </w:r>
          </w:p>
          <w:p w14:paraId="4D133A0D" w14:textId="77777777" w:rsidR="00743281" w:rsidRPr="009645DA" w:rsidRDefault="00743281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Lead on competitor brand research to build knowledge, inform and support future marketing activity.</w:t>
            </w:r>
          </w:p>
          <w:p w14:paraId="45E1852C" w14:textId="6B0DC569" w:rsidR="00496FC6" w:rsidRPr="009645DA" w:rsidRDefault="00496FC6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Develop marketing tactics and campaigns including recommendations for sponsorships and events to support new business acquisition, generate engagement and achieve </w:t>
            </w:r>
            <w:r w:rsidR="00982C97" w:rsidRPr="009645DA">
              <w:rPr>
                <w:rFonts w:ascii="Arial" w:eastAsia="Calibri" w:hAnsi="Arial" w:cs="Arial"/>
                <w:sz w:val="20"/>
                <w:szCs w:val="20"/>
              </w:rPr>
              <w:t xml:space="preserve">business </w:t>
            </w:r>
            <w:r w:rsidR="00B015C4" w:rsidRPr="009645DA">
              <w:rPr>
                <w:rFonts w:ascii="Arial" w:eastAsia="Calibri" w:hAnsi="Arial" w:cs="Arial"/>
                <w:sz w:val="20"/>
                <w:szCs w:val="20"/>
              </w:rPr>
              <w:t xml:space="preserve">growth and 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>retention targets</w:t>
            </w:r>
          </w:p>
          <w:p w14:paraId="47483E71" w14:textId="77777777" w:rsidR="00F62255" w:rsidRPr="009645DA" w:rsidRDefault="00496FC6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a culture of</w:t>
            </w:r>
            <w:r w:rsidRPr="004B290F">
              <w:rPr>
                <w:rFonts w:ascii="Arial" w:eastAsia="Calibri" w:hAnsi="Arial" w:cs="Arial"/>
                <w:sz w:val="20"/>
                <w:szCs w:val="20"/>
              </w:rPr>
              <w:t xml:space="preserve"> continuous improvement to drive operational efficiency and great member experiences and outcomes</w:t>
            </w:r>
          </w:p>
          <w:p w14:paraId="39905FE6" w14:textId="310BB4D3" w:rsidR="00F62255" w:rsidRPr="00340167" w:rsidRDefault="00F62255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Regularly evaluate campaigns to report back to the </w:t>
            </w:r>
            <w:r w:rsidR="00860BF2" w:rsidRPr="009645DA">
              <w:rPr>
                <w:rFonts w:ascii="Arial" w:eastAsia="Calibri" w:hAnsi="Arial" w:cs="Arial"/>
                <w:sz w:val="20"/>
                <w:szCs w:val="20"/>
              </w:rPr>
              <w:t>Brand, Marketing and Communications Manager,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documenting the results to share with key stakeholders and for continuous improvements to future campaigns and member experience. </w:t>
            </w:r>
          </w:p>
          <w:p w14:paraId="510325C8" w14:textId="77777777" w:rsidR="00496FC6" w:rsidRPr="009645DA" w:rsidRDefault="00F62255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hAnsi="Arial" w:cs="Arial"/>
                <w:sz w:val="20"/>
                <w:szCs w:val="20"/>
              </w:rPr>
            </w:pPr>
            <w:r w:rsidRPr="004A0C60">
              <w:rPr>
                <w:rFonts w:ascii="Arial" w:eastAsia="Calibri" w:hAnsi="Arial" w:cs="Arial"/>
                <w:sz w:val="20"/>
                <w:szCs w:val="20"/>
              </w:rPr>
              <w:t xml:space="preserve">Identify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competitor activity and market developments in healthcare to share knowledge </w:t>
            </w:r>
            <w:r w:rsidRPr="004A0C60">
              <w:rPr>
                <w:rFonts w:ascii="Arial" w:eastAsia="Calibri" w:hAnsi="Arial" w:cs="Arial"/>
                <w:sz w:val="20"/>
                <w:szCs w:val="20"/>
              </w:rPr>
              <w:t>and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ensure effective and relevant communications to members</w:t>
            </w:r>
            <w:r w:rsidR="00A773D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773D9" w:rsidRPr="009645DA">
              <w:rPr>
                <w:rFonts w:ascii="Arial" w:eastAsia="Calibri" w:hAnsi="Arial" w:cs="Arial"/>
                <w:sz w:val="20"/>
                <w:szCs w:val="20"/>
              </w:rPr>
              <w:t>and prospects.</w:t>
            </w:r>
          </w:p>
          <w:p w14:paraId="6C6D2883" w14:textId="04306E46" w:rsidR="009645DA" w:rsidRPr="00F62255" w:rsidRDefault="009645DA" w:rsidP="009645DA">
            <w:pPr>
              <w:pStyle w:val="ListParagraph"/>
              <w:spacing w:before="120" w:beforeAutospacing="0" w:after="8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14:paraId="32B81603" w14:textId="77777777" w:rsidR="008069E7" w:rsidRPr="004F7C57" w:rsidRDefault="008069E7" w:rsidP="00F622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F7C57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B3144A2" w14:textId="77777777" w:rsidR="008069E7" w:rsidRPr="009317A0" w:rsidRDefault="008069E7" w:rsidP="00F622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0C22E900" w14:textId="77777777" w:rsidR="008069E7" w:rsidRPr="009317A0" w:rsidRDefault="008069E7" w:rsidP="00F622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14:paraId="325158ED" w14:textId="77777777" w:rsidR="009E22D0" w:rsidRPr="00644BB2" w:rsidRDefault="009E22D0" w:rsidP="008069E7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FA858B0" w14:textId="77777777" w:rsidTr="00507F7E">
        <w:trPr>
          <w:trHeight w:val="1505"/>
        </w:trPr>
        <w:tc>
          <w:tcPr>
            <w:tcW w:w="7508" w:type="dxa"/>
            <w:vAlign w:val="center"/>
          </w:tcPr>
          <w:p w14:paraId="60B19201" w14:textId="77777777" w:rsidR="009E22D0" w:rsidRPr="00B75089" w:rsidRDefault="009E22D0" w:rsidP="008069E7">
            <w:pPr>
              <w:spacing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173B2747" w14:textId="769C3F7E" w:rsidR="00496FC6" w:rsidRDefault="00496FC6" w:rsidP="00A4178E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Take personal accountability for own training, competence, </w:t>
            </w:r>
            <w:r w:rsidR="00A4178E" w:rsidRPr="00644BB2">
              <w:rPr>
                <w:rFonts w:ascii="Arial" w:hAnsi="Arial" w:cs="Arial"/>
                <w:sz w:val="20"/>
                <w:szCs w:val="20"/>
              </w:rPr>
              <w:t>performance,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and engagement ensuring clarity on own accountabilities and comply with all governance,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 standards and processes</w:t>
            </w:r>
          </w:p>
          <w:p w14:paraId="535E8C62" w14:textId="716E68E4" w:rsidR="00496FC6" w:rsidRDefault="00496FC6" w:rsidP="00A4178E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B16">
              <w:rPr>
                <w:rFonts w:ascii="Arial" w:hAnsi="Arial" w:cs="Arial"/>
                <w:sz w:val="20"/>
                <w:szCs w:val="20"/>
              </w:rPr>
              <w:t xml:space="preserve">Build good working relationships with a range of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00B16">
              <w:rPr>
                <w:rFonts w:ascii="Arial" w:hAnsi="Arial" w:cs="Arial"/>
                <w:sz w:val="20"/>
                <w:szCs w:val="20"/>
              </w:rPr>
              <w:t xml:space="preserve">takeholders and support the </w:t>
            </w:r>
            <w:r>
              <w:rPr>
                <w:rFonts w:ascii="Arial" w:hAnsi="Arial" w:cs="Arial"/>
                <w:sz w:val="20"/>
                <w:szCs w:val="20"/>
              </w:rPr>
              <w:t>Brand &amp; Marketing</w:t>
            </w:r>
            <w:r w:rsidRPr="00A00B16">
              <w:rPr>
                <w:rFonts w:ascii="Arial" w:hAnsi="Arial" w:cs="Arial"/>
                <w:sz w:val="20"/>
                <w:szCs w:val="20"/>
              </w:rPr>
              <w:t xml:space="preserve"> leadership team in managing these stakeholder expectations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to ensure cross divisional collaboration</w:t>
            </w:r>
          </w:p>
          <w:p w14:paraId="6D3C7147" w14:textId="1E9902B7" w:rsidR="00496FC6" w:rsidRPr="00B12189" w:rsidRDefault="00496FC6" w:rsidP="00A4178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2062C">
              <w:rPr>
                <w:rFonts w:ascii="Arial" w:eastAsia="Calibri" w:hAnsi="Arial" w:cs="Arial"/>
                <w:sz w:val="20"/>
                <w:szCs w:val="20"/>
              </w:rPr>
              <w:t xml:space="preserve">ontribute to both individual and team objectives and performance metrics to ensure the </w:t>
            </w:r>
            <w:r>
              <w:rPr>
                <w:rFonts w:ascii="Arial" w:eastAsia="Calibri" w:hAnsi="Arial" w:cs="Arial"/>
                <w:sz w:val="20"/>
                <w:szCs w:val="20"/>
              </w:rPr>
              <w:t>Brand &amp; Marketing</w:t>
            </w:r>
            <w:r w:rsidRPr="00A00B16">
              <w:rPr>
                <w:rFonts w:ascii="Arial" w:eastAsia="Calibri" w:hAnsi="Arial" w:cs="Arial"/>
                <w:sz w:val="20"/>
                <w:szCs w:val="20"/>
              </w:rPr>
              <w:t xml:space="preserve"> team remains a high performing team </w:t>
            </w:r>
          </w:p>
          <w:p w14:paraId="42D29D4A" w14:textId="3AB93CBB" w:rsidR="00496FC6" w:rsidRDefault="00496FC6" w:rsidP="00A4178E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Collaborate with digital, design, content and planning teams to develop new and inventive solutions to meet segment specific targets</w:t>
            </w:r>
          </w:p>
          <w:p w14:paraId="6F5BB4FC" w14:textId="7DBF0851" w:rsidR="00A4178E" w:rsidRPr="002F2827" w:rsidRDefault="00A4178E" w:rsidP="00A417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442">
              <w:rPr>
                <w:rFonts w:ascii="Arial" w:hAnsi="Arial" w:cs="Arial"/>
                <w:sz w:val="20"/>
                <w:szCs w:val="20"/>
              </w:rPr>
              <w:lastRenderedPageBreak/>
              <w:t>Collaborate with the Risk Prevention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92442">
              <w:rPr>
                <w:rFonts w:ascii="Arial" w:hAnsi="Arial" w:cs="Arial"/>
                <w:sz w:val="20"/>
                <w:szCs w:val="20"/>
              </w:rPr>
              <w:t xml:space="preserve"> Hospital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Programme,</w:t>
            </w:r>
            <w:r w:rsidRPr="00892442">
              <w:rPr>
                <w:rFonts w:ascii="Arial" w:hAnsi="Arial" w:cs="Arial"/>
                <w:sz w:val="20"/>
                <w:szCs w:val="20"/>
              </w:rPr>
              <w:t xml:space="preserve"> Client Management, Education Development, and Ops and Delivery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92442">
              <w:rPr>
                <w:rFonts w:ascii="Arial" w:hAnsi="Arial" w:cs="Arial"/>
                <w:sz w:val="20"/>
                <w:szCs w:val="20"/>
              </w:rPr>
              <w:t>eams to deliver the best outcomes for members and clients.</w:t>
            </w:r>
          </w:p>
          <w:p w14:paraId="24AEF6F3" w14:textId="05CEC81C" w:rsidR="002F2827" w:rsidRPr="009645DA" w:rsidRDefault="002F2827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Collaborate with the MPSP team</w:t>
            </w:r>
            <w:r w:rsidR="007A3FBE" w:rsidRPr="009645DA">
              <w:rPr>
                <w:rFonts w:ascii="Arial" w:eastAsia="Calibri" w:hAnsi="Arial" w:cs="Arial"/>
                <w:sz w:val="20"/>
                <w:szCs w:val="20"/>
              </w:rPr>
              <w:t xml:space="preserve"> to support with relevant Cognitive content and marketing to assist and achieve business targets</w:t>
            </w:r>
          </w:p>
          <w:p w14:paraId="2F40BDF1" w14:textId="4B49315B" w:rsidR="00A773D9" w:rsidRPr="009645DA" w:rsidRDefault="00A773D9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Collaborate with The MPS Foundation team</w:t>
            </w:r>
            <w:r w:rsidR="00995FF8" w:rsidRPr="009645DA">
              <w:rPr>
                <w:rFonts w:ascii="Arial" w:eastAsia="Calibri" w:hAnsi="Arial" w:cs="Arial"/>
                <w:sz w:val="20"/>
                <w:szCs w:val="20"/>
              </w:rPr>
              <w:t xml:space="preserve"> to deliver effective marketing solutions that will drive funding applications</w:t>
            </w:r>
            <w:r w:rsidR="00C658BD" w:rsidRPr="009645DA">
              <w:rPr>
                <w:rFonts w:ascii="Arial" w:eastAsia="Calibri" w:hAnsi="Arial" w:cs="Arial"/>
                <w:sz w:val="20"/>
                <w:szCs w:val="20"/>
              </w:rPr>
              <w:t xml:space="preserve"> among members and prospects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4E8FA53" w14:textId="77777777" w:rsidR="00496FC6" w:rsidRPr="003D59DC" w:rsidRDefault="00496FC6" w:rsidP="008069E7">
            <w:pPr>
              <w:pStyle w:val="ListParagraph"/>
              <w:spacing w:before="0" w:before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14:paraId="31588341" w14:textId="16A65B18" w:rsidR="003D59DC" w:rsidRDefault="003D59DC" w:rsidP="00A4178E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lastRenderedPageBreak/>
              <w:t>One to one / performance review</w:t>
            </w:r>
            <w:r w:rsidR="009645DA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70168C3" w14:textId="765B8824" w:rsidR="009645DA" w:rsidRDefault="009645DA" w:rsidP="00A4178E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feedback</w:t>
            </w:r>
          </w:p>
          <w:p w14:paraId="3082BF0C" w14:textId="57124F84" w:rsidR="009645DA" w:rsidRDefault="009645DA" w:rsidP="00A4178E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Values rating</w:t>
            </w:r>
          </w:p>
          <w:p w14:paraId="2BB025D6" w14:textId="77777777" w:rsidR="009E22D0" w:rsidRPr="00B75089" w:rsidRDefault="009E22D0" w:rsidP="009645DA">
            <w:pPr>
              <w:pStyle w:val="ListParagraph"/>
              <w:tabs>
                <w:tab w:val="left" w:pos="3145"/>
              </w:tabs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DB77FCF" w14:textId="77777777" w:rsidTr="00507F7E">
        <w:trPr>
          <w:trHeight w:val="1265"/>
        </w:trPr>
        <w:tc>
          <w:tcPr>
            <w:tcW w:w="7508" w:type="dxa"/>
          </w:tcPr>
          <w:p w14:paraId="185F1887" w14:textId="77777777" w:rsidR="009E22D0" w:rsidRPr="00B75089" w:rsidRDefault="009E22D0" w:rsidP="008069E7">
            <w:pPr>
              <w:spacing w:before="100"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F24D92A" w14:textId="3E1E8968" w:rsidR="005D4964" w:rsidRPr="009645DA" w:rsidRDefault="005D4964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Be the Brand Guardian for BD&amp;E projects where additional brand support may be required to ensure consistency across all initiatives</w:t>
            </w:r>
          </w:p>
          <w:p w14:paraId="133CBC8D" w14:textId="5042D652" w:rsidR="007F096C" w:rsidRPr="00644BB2" w:rsidRDefault="00644BB2" w:rsidP="005D4964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7F096C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  <w:r w:rsidR="00DC593B" w:rsidRPr="007F09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 to enable resolution and mitigation of potential impact on MPS, members and colleagues</w:t>
            </w:r>
          </w:p>
        </w:tc>
        <w:tc>
          <w:tcPr>
            <w:tcW w:w="2979" w:type="dxa"/>
            <w:vAlign w:val="center"/>
          </w:tcPr>
          <w:p w14:paraId="1C1A27F8" w14:textId="77777777" w:rsidR="002D7ABB" w:rsidRPr="002D7ABB" w:rsidRDefault="009E22D0" w:rsidP="00A417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327C1828" w14:textId="77777777" w:rsidR="009E22D0" w:rsidRPr="00B75089" w:rsidRDefault="009E22D0" w:rsidP="00A417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63AF1AC3" w14:textId="27481535" w:rsidR="00FB4711" w:rsidRDefault="00FB4711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1362498E" w14:textId="62E7AA97" w:rsidR="00EC24E2" w:rsidRDefault="00EC24E2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6C88612F" w14:textId="77777777" w:rsidR="00EC24E2" w:rsidRPr="00F70017" w:rsidRDefault="00EC24E2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2CF908A5" w14:textId="77777777" w:rsidTr="00AA0FE5">
        <w:trPr>
          <w:trHeight w:val="383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4FA2A0A0" w14:textId="77777777" w:rsidR="009E22D0" w:rsidRPr="00B75089" w:rsidRDefault="009E22D0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6C7E6F63" w14:textId="77777777" w:rsidTr="00496FC6">
        <w:trPr>
          <w:trHeight w:val="1227"/>
        </w:trPr>
        <w:tc>
          <w:tcPr>
            <w:tcW w:w="10490" w:type="dxa"/>
          </w:tcPr>
          <w:p w14:paraId="37760D77" w14:textId="77777777" w:rsidR="00E44336" w:rsidRPr="009645DA" w:rsidRDefault="00E44336" w:rsidP="00743281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Contribute to the development and delivery of the Brand and Marketing strategy to plan, cost and quality with specific focus on strategic projects</w:t>
            </w:r>
          </w:p>
          <w:p w14:paraId="46EF5C9B" w14:textId="77777777" w:rsidR="00E44336" w:rsidRPr="009645DA" w:rsidRDefault="00E44336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Support the delivery of key milestones of identified strategic initiatives </w:t>
            </w:r>
          </w:p>
          <w:p w14:paraId="76ABA14D" w14:textId="77777777" w:rsidR="00743281" w:rsidRPr="009645DA" w:rsidRDefault="00743281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Lead, participate and facilitate completion of relevant businesses cases and briefs to deliver well-constructed marketing literature / campaigns</w:t>
            </w:r>
          </w:p>
          <w:p w14:paraId="17030222" w14:textId="77777777" w:rsidR="009645DA" w:rsidRDefault="00E44336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Contribute to the achievement of market share through engaging communications that drive brand loyalty and brand perception across all segments and countries</w:t>
            </w:r>
          </w:p>
          <w:p w14:paraId="2D9C9EA2" w14:textId="0781BB81" w:rsidR="009E22D0" w:rsidRPr="009645DA" w:rsidRDefault="00DE297F" w:rsidP="009645D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Execute multiple tasks and initiatives, being agile without compromising high standards</w:t>
            </w:r>
          </w:p>
        </w:tc>
      </w:tr>
    </w:tbl>
    <w:p w14:paraId="49840E31" w14:textId="77777777" w:rsidR="009E22D0" w:rsidRPr="003D59DC" w:rsidRDefault="009E22D0" w:rsidP="008069E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1C1095DF" w14:textId="77777777" w:rsidTr="00AA0FE5">
        <w:trPr>
          <w:trHeight w:val="31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6A2156EC" w14:textId="77777777" w:rsidR="005542D1" w:rsidRPr="00B75089" w:rsidRDefault="005542D1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45C7AB2B" w14:textId="77777777" w:rsidTr="00AA0FE5">
        <w:trPr>
          <w:trHeight w:val="277"/>
        </w:trPr>
        <w:tc>
          <w:tcPr>
            <w:tcW w:w="10490" w:type="dxa"/>
          </w:tcPr>
          <w:p w14:paraId="43524256" w14:textId="77777777" w:rsidR="005542D1" w:rsidRPr="00AA0FE5" w:rsidRDefault="00AA0FE5" w:rsidP="008069E7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t>Attendee at relevant Business Readiness meetings for MPS’s strategic initiatives</w:t>
            </w:r>
          </w:p>
        </w:tc>
      </w:tr>
    </w:tbl>
    <w:p w14:paraId="17FE66DE" w14:textId="77777777" w:rsidR="005542D1" w:rsidRPr="00F70017" w:rsidRDefault="005542D1" w:rsidP="008069E7">
      <w:pPr>
        <w:spacing w:line="24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703"/>
        <w:gridCol w:w="3260"/>
        <w:gridCol w:w="2010"/>
        <w:gridCol w:w="1250"/>
        <w:gridCol w:w="3119"/>
        <w:gridCol w:w="148"/>
      </w:tblGrid>
      <w:tr w:rsidR="002E3BFE" w:rsidRPr="00B75089" w14:paraId="3A44762C" w14:textId="77777777" w:rsidTr="00FC609C">
        <w:trPr>
          <w:gridAfter w:val="1"/>
          <w:wAfter w:w="148" w:type="dxa"/>
          <w:trHeight w:val="525"/>
        </w:trPr>
        <w:tc>
          <w:tcPr>
            <w:tcW w:w="5973" w:type="dxa"/>
            <w:gridSpan w:val="3"/>
            <w:shd w:val="clear" w:color="auto" w:fill="D9D9D9" w:themeFill="background1" w:themeFillShade="D9"/>
            <w:vAlign w:val="center"/>
          </w:tcPr>
          <w:p w14:paraId="15BD08C0" w14:textId="77777777" w:rsidR="002E3BFE" w:rsidRPr="00B75089" w:rsidRDefault="002E3BFE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369" w:type="dxa"/>
            <w:gridSpan w:val="2"/>
            <w:shd w:val="clear" w:color="auto" w:fill="D9D9D9" w:themeFill="background1" w:themeFillShade="D9"/>
            <w:vAlign w:val="center"/>
          </w:tcPr>
          <w:p w14:paraId="100566C6" w14:textId="77777777" w:rsidR="002E3BFE" w:rsidRPr="00AA0FE5" w:rsidRDefault="002E3BFE" w:rsidP="008069E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2E3BFE" w:rsidRPr="00B75089" w14:paraId="7D954680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6F765152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369" w:type="dxa"/>
            <w:gridSpan w:val="2"/>
          </w:tcPr>
          <w:p w14:paraId="291AA0BD" w14:textId="49FC6362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="00CD0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5ED" w:rsidRPr="009645DA">
              <w:rPr>
                <w:rFonts w:ascii="Arial" w:hAnsi="Arial" w:cs="Arial"/>
                <w:sz w:val="20"/>
                <w:szCs w:val="20"/>
              </w:rPr>
              <w:t>and Others</w:t>
            </w:r>
          </w:p>
        </w:tc>
      </w:tr>
      <w:tr w:rsidR="002E3BFE" w:rsidRPr="00B75089" w14:paraId="7388699E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62BEA684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369" w:type="dxa"/>
            <w:gridSpan w:val="2"/>
          </w:tcPr>
          <w:p w14:paraId="47070645" w14:textId="3037EB9F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and Others</w:t>
            </w:r>
          </w:p>
        </w:tc>
      </w:tr>
      <w:tr w:rsidR="002E3BFE" w:rsidRPr="00B75089" w14:paraId="12D80300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5348C975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369" w:type="dxa"/>
            <w:gridSpan w:val="2"/>
          </w:tcPr>
          <w:p w14:paraId="2A657F79" w14:textId="6C57045B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3BFE" w:rsidRPr="00B75089" w14:paraId="3700FA5C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03F7D9C4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369" w:type="dxa"/>
            <w:gridSpan w:val="2"/>
          </w:tcPr>
          <w:p w14:paraId="5669E19C" w14:textId="651502B5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and Others</w:t>
            </w:r>
          </w:p>
        </w:tc>
      </w:tr>
      <w:tr w:rsidR="002E3BFE" w:rsidRPr="00B75089" w14:paraId="4CDD50DD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3B916959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369" w:type="dxa"/>
            <w:gridSpan w:val="2"/>
          </w:tcPr>
          <w:p w14:paraId="54835193" w14:textId="77777777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2E3BFE" w:rsidRPr="00B75089" w14:paraId="142929E9" w14:textId="77777777" w:rsidTr="00FC609C">
        <w:trPr>
          <w:gridAfter w:val="1"/>
          <w:wAfter w:w="148" w:type="dxa"/>
          <w:trHeight w:val="297"/>
        </w:trPr>
        <w:tc>
          <w:tcPr>
            <w:tcW w:w="5973" w:type="dxa"/>
            <w:gridSpan w:val="3"/>
          </w:tcPr>
          <w:p w14:paraId="61740DAB" w14:textId="77777777" w:rsidR="002E3BFE" w:rsidRPr="00B75089" w:rsidRDefault="002E3BFE" w:rsidP="00806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369" w:type="dxa"/>
            <w:gridSpan w:val="2"/>
          </w:tcPr>
          <w:p w14:paraId="3C3D3BBA" w14:textId="442B722C" w:rsidR="002E3BFE" w:rsidRPr="00AA0FE5" w:rsidRDefault="004546C1" w:rsidP="008069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="00545D3C">
              <w:rPr>
                <w:rFonts w:ascii="Arial" w:hAnsi="Arial" w:cs="Arial"/>
                <w:sz w:val="20"/>
                <w:szCs w:val="20"/>
              </w:rPr>
              <w:t xml:space="preserve"> and Others</w:t>
            </w:r>
          </w:p>
        </w:tc>
      </w:tr>
      <w:tr w:rsidR="00FC609C" w14:paraId="533F20B6" w14:textId="77777777" w:rsidTr="00FC609C">
        <w:tc>
          <w:tcPr>
            <w:tcW w:w="703" w:type="dxa"/>
            <w:shd w:val="clear" w:color="auto" w:fill="BFBFBF" w:themeFill="background1" w:themeFillShade="BF"/>
          </w:tcPr>
          <w:p w14:paraId="4CC46327" w14:textId="77777777" w:rsidR="00FC609C" w:rsidRDefault="00FC609C" w:rsidP="00F70017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251CA02B" w14:textId="4E206E55" w:rsidR="00FC609C" w:rsidRPr="00FC609C" w:rsidRDefault="00FC609C" w:rsidP="00FC609C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Knowledge and qualifications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</w:tcPr>
          <w:p w14:paraId="563952A8" w14:textId="59391021" w:rsidR="00FC609C" w:rsidRPr="00FC609C" w:rsidRDefault="00FC609C" w:rsidP="00FC609C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7024EA58" w14:textId="42BD16E1" w:rsidR="00FC609C" w:rsidRPr="00FC609C" w:rsidRDefault="00FC609C" w:rsidP="00FC609C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</w:tr>
      <w:tr w:rsidR="00FC609C" w14:paraId="45CC8147" w14:textId="77777777" w:rsidTr="00FC609C">
        <w:trPr>
          <w:cantSplit/>
          <w:trHeight w:val="1134"/>
        </w:trPr>
        <w:tc>
          <w:tcPr>
            <w:tcW w:w="703" w:type="dxa"/>
            <w:shd w:val="clear" w:color="auto" w:fill="BFBFBF" w:themeFill="background1" w:themeFillShade="BF"/>
            <w:textDirection w:val="btLr"/>
          </w:tcPr>
          <w:p w14:paraId="37D6D1F1" w14:textId="69933089" w:rsidR="00FC609C" w:rsidRPr="00FC609C" w:rsidRDefault="00FC609C" w:rsidP="00FC609C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Essential</w:t>
            </w:r>
          </w:p>
        </w:tc>
        <w:tc>
          <w:tcPr>
            <w:tcW w:w="3260" w:type="dxa"/>
          </w:tcPr>
          <w:p w14:paraId="157DD618" w14:textId="5927E795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Sound knowledge </w:t>
            </w: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="00E418A3" w:rsidRPr="009645DA">
              <w:rPr>
                <w:rFonts w:ascii="Arial" w:eastAsia="Calibri" w:hAnsi="Arial" w:cs="Arial"/>
                <w:sz w:val="20"/>
                <w:szCs w:val="20"/>
              </w:rPr>
              <w:t>brand,</w:t>
            </w:r>
            <w:r w:rsidR="00E418A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marketing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and marketing communications planning</w:t>
            </w:r>
          </w:p>
          <w:p w14:paraId="178B215A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Sound knowledge of campaign delivery and development processes</w:t>
            </w:r>
          </w:p>
          <w:p w14:paraId="4F8B29E0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marketing strategy development</w:t>
            </w:r>
          </w:p>
          <w:p w14:paraId="28D24859" w14:textId="77777777" w:rsidR="00FC609C" w:rsidRPr="00F70017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Proven marketing experience</w:t>
            </w:r>
          </w:p>
          <w:p w14:paraId="4740CCA3" w14:textId="77777777" w:rsidR="00FC609C" w:rsidRDefault="00FC609C" w:rsidP="00FC609C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14:paraId="4B57966B" w14:textId="77777777" w:rsidR="00FC609C" w:rsidRPr="00CB5D24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B5D24">
              <w:rPr>
                <w:rFonts w:ascii="Arial" w:eastAsia="Calibri" w:hAnsi="Arial" w:cs="Arial"/>
                <w:sz w:val="20"/>
                <w:szCs w:val="20"/>
              </w:rPr>
              <w:t>Ability to translate strategy into actionable marketing and campaign plans</w:t>
            </w:r>
          </w:p>
          <w:p w14:paraId="7A327191" w14:textId="77777777" w:rsidR="00FC609C" w:rsidRPr="00CB5D24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Familiar with developing annual marketing plans to drive acquisition,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engagement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and retention</w:t>
            </w:r>
          </w:p>
          <w:p w14:paraId="7C3BBAB0" w14:textId="77777777" w:rsidR="00FC609C" w:rsidRPr="00CB5D24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Able to</w:t>
            </w:r>
            <w:r w:rsidRPr="00CB5D24">
              <w:rPr>
                <w:rFonts w:ascii="Arial" w:eastAsia="Calibri" w:hAnsi="Arial" w:cs="Arial"/>
                <w:sz w:val="20"/>
                <w:szCs w:val="20"/>
              </w:rPr>
              <w:t xml:space="preserve"> execute campaigns at a strategic level as well as day-to-day implementation</w:t>
            </w:r>
          </w:p>
          <w:p w14:paraId="1A75EB40" w14:textId="77777777" w:rsidR="00FC609C" w:rsidRPr="002E3BF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track results and effectiveness and develop solutions to overcome challenges and underperformance</w:t>
            </w:r>
          </w:p>
          <w:p w14:paraId="38CEACB9" w14:textId="77777777" w:rsidR="00FC609C" w:rsidRPr="002E3BF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judge copy and creative objectively</w:t>
            </w:r>
          </w:p>
          <w:p w14:paraId="6BC51111" w14:textId="77777777" w:rsidR="00FC609C" w:rsidRPr="002E3BF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report analyse and provide appropriate commentary on campaign performance metrics</w:t>
            </w:r>
          </w:p>
          <w:p w14:paraId="1BF76B00" w14:textId="77777777" w:rsidR="00FC609C" w:rsidRDefault="00FC609C" w:rsidP="00FC609C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2172FA80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Consumer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/ B2B (if applicable) </w:t>
            </w:r>
            <w:r w:rsidRPr="00534CF3">
              <w:rPr>
                <w:rFonts w:ascii="Arial" w:eastAsia="Calibri" w:hAnsi="Arial" w:cs="Arial"/>
                <w:sz w:val="20"/>
                <w:szCs w:val="20"/>
              </w:rPr>
              <w:t>marketing experience</w:t>
            </w:r>
          </w:p>
          <w:p w14:paraId="5300B40D" w14:textId="02A15161" w:rsidR="00FC609C" w:rsidRPr="000156A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4CF3">
              <w:rPr>
                <w:rFonts w:ascii="Arial" w:eastAsia="Calibri" w:hAnsi="Arial" w:cs="Arial"/>
                <w:sz w:val="20"/>
                <w:szCs w:val="20"/>
              </w:rPr>
              <w:t xml:space="preserve">Proven experience in </w:t>
            </w:r>
            <w:r w:rsidRPr="009645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delivering effective </w:t>
            </w:r>
            <w:r w:rsidR="00E418A3" w:rsidRPr="009645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brand and/or </w:t>
            </w:r>
            <w:r w:rsidRPr="009645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marketing plans with a strong understanding of </w:t>
            </w:r>
            <w:r w:rsidR="00E418A3" w:rsidRPr="009645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brand and </w:t>
            </w:r>
            <w:r w:rsidRPr="009645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marketing techniques and tools across all mediums</w:t>
            </w:r>
          </w:p>
          <w:p w14:paraId="5D082F5D" w14:textId="77777777" w:rsidR="00FC609C" w:rsidRPr="000156AE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156AE">
              <w:rPr>
                <w:rFonts w:ascii="Arial" w:eastAsia="Calibri" w:hAnsi="Arial" w:cs="Arial"/>
                <w:sz w:val="20"/>
                <w:szCs w:val="20"/>
              </w:rPr>
              <w:t xml:space="preserve">Experience of </w:t>
            </w:r>
            <w:r>
              <w:rPr>
                <w:rFonts w:ascii="Arial" w:eastAsia="Calibri" w:hAnsi="Arial" w:cs="Arial"/>
                <w:sz w:val="20"/>
                <w:szCs w:val="20"/>
              </w:rPr>
              <w:t>implementing</w:t>
            </w:r>
            <w:r w:rsidRPr="000156AE">
              <w:rPr>
                <w:rFonts w:ascii="Arial" w:eastAsia="Calibri" w:hAnsi="Arial" w:cs="Arial"/>
                <w:sz w:val="20"/>
                <w:szCs w:val="20"/>
              </w:rPr>
              <w:t xml:space="preserve"> multi-channel, multi-country campaigns </w:t>
            </w:r>
          </w:p>
          <w:p w14:paraId="1E0DD80E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E3BFE">
              <w:rPr>
                <w:rFonts w:ascii="Arial" w:eastAsia="Calibri" w:hAnsi="Arial" w:cs="Arial"/>
                <w:sz w:val="20"/>
                <w:szCs w:val="20"/>
              </w:rPr>
              <w:t xml:space="preserve">Experience of marketing campaign effectiveness measures </w:t>
            </w:r>
          </w:p>
          <w:p w14:paraId="14265FB0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using insight to drive action in marketing plan development</w:t>
            </w:r>
          </w:p>
          <w:p w14:paraId="63DB0B8D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/ understanding of digital campaigns and social media</w:t>
            </w:r>
          </w:p>
          <w:p w14:paraId="7DD0940C" w14:textId="393FE904" w:rsidR="00FC609C" w:rsidRP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C609C">
              <w:rPr>
                <w:rFonts w:ascii="Arial" w:eastAsia="Calibri" w:hAnsi="Arial" w:cs="Arial"/>
                <w:sz w:val="20"/>
                <w:szCs w:val="20"/>
              </w:rPr>
              <w:t>Experience writing campaign briefs and plans</w:t>
            </w:r>
          </w:p>
        </w:tc>
      </w:tr>
      <w:tr w:rsidR="00FC609C" w14:paraId="2D08F08E" w14:textId="77777777" w:rsidTr="00FC609C">
        <w:trPr>
          <w:cantSplit/>
          <w:trHeight w:val="1134"/>
        </w:trPr>
        <w:tc>
          <w:tcPr>
            <w:tcW w:w="703" w:type="dxa"/>
            <w:shd w:val="clear" w:color="auto" w:fill="BFBFBF" w:themeFill="background1" w:themeFillShade="BF"/>
            <w:textDirection w:val="btLr"/>
          </w:tcPr>
          <w:p w14:paraId="2F1A1858" w14:textId="01C740A6" w:rsidR="00FC609C" w:rsidRPr="00FC609C" w:rsidRDefault="00FC609C" w:rsidP="00FC609C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09C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3260" w:type="dxa"/>
          </w:tcPr>
          <w:p w14:paraId="706BF8B9" w14:textId="77777777" w:rsidR="00FC609C" w:rsidRDefault="00FC609C" w:rsidP="00FC609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34CF3">
              <w:rPr>
                <w:rFonts w:ascii="Arial" w:eastAsia="Calibri" w:hAnsi="Arial" w:cs="Arial"/>
                <w:sz w:val="20"/>
                <w:szCs w:val="20"/>
              </w:rPr>
              <w:t>CIM diploma or equivalent</w:t>
            </w:r>
          </w:p>
          <w:p w14:paraId="1724BD51" w14:textId="77777777" w:rsidR="00FC609C" w:rsidRDefault="00FC609C" w:rsidP="00FC609C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777F7BA1" w14:textId="77777777" w:rsidR="00FC609C" w:rsidRPr="002837F1" w:rsidRDefault="00FC609C" w:rsidP="002837F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49DD9BED" w14:textId="7467297B" w:rsidR="00A16F5E" w:rsidRPr="009645DA" w:rsidRDefault="00A16F5E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>Experience working on</w:t>
            </w:r>
            <w:r w:rsidR="005440C8" w:rsidRPr="009645DA">
              <w:rPr>
                <w:rFonts w:ascii="Arial" w:eastAsia="Calibri" w:hAnsi="Arial" w:cs="Arial"/>
                <w:sz w:val="20"/>
                <w:szCs w:val="20"/>
              </w:rPr>
              <w:t xml:space="preserve"> a brand/global brand account</w:t>
            </w:r>
          </w:p>
          <w:p w14:paraId="34AF3790" w14:textId="0DA9EC9C" w:rsidR="00CB0622" w:rsidRPr="009645DA" w:rsidRDefault="00CB0622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645DA">
              <w:rPr>
                <w:rFonts w:ascii="Arial" w:eastAsia="Calibri" w:hAnsi="Arial" w:cs="Arial"/>
                <w:sz w:val="20"/>
                <w:szCs w:val="20"/>
              </w:rPr>
              <w:t xml:space="preserve">Experience </w:t>
            </w:r>
            <w:r w:rsidR="002A2658" w:rsidRPr="009645DA">
              <w:rPr>
                <w:rFonts w:ascii="Arial" w:eastAsia="Calibri" w:hAnsi="Arial" w:cs="Arial"/>
                <w:sz w:val="20"/>
                <w:szCs w:val="20"/>
              </w:rPr>
              <w:t xml:space="preserve">working on a global </w:t>
            </w:r>
            <w:r w:rsidR="001127BE" w:rsidRPr="009645DA">
              <w:rPr>
                <w:rFonts w:ascii="Arial" w:eastAsia="Calibri" w:hAnsi="Arial" w:cs="Arial"/>
                <w:sz w:val="20"/>
                <w:szCs w:val="20"/>
              </w:rPr>
              <w:t>brand campaign</w:t>
            </w:r>
          </w:p>
          <w:p w14:paraId="080C92CC" w14:textId="32E9AEA4" w:rsidR="00FC609C" w:rsidRDefault="00FC609C" w:rsidP="00FC609C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content marketing</w:t>
            </w:r>
          </w:p>
          <w:p w14:paraId="28D5A8C1" w14:textId="77777777" w:rsidR="002837F1" w:rsidRDefault="002837F1" w:rsidP="002837F1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Previous experience in financial service or related organisations</w:t>
            </w:r>
          </w:p>
          <w:p w14:paraId="70B6B9F5" w14:textId="52F9B20A" w:rsidR="00FC609C" w:rsidRDefault="00FC609C" w:rsidP="00697074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56FD3D8" w14:textId="77777777" w:rsidR="0056188D" w:rsidRPr="00B75089" w:rsidRDefault="0056188D" w:rsidP="00563B96">
      <w:pPr>
        <w:spacing w:line="240" w:lineRule="auto"/>
        <w:jc w:val="both"/>
        <w:rPr>
          <w:rFonts w:ascii="Arial" w:hAnsi="Arial" w:cs="Arial"/>
        </w:rPr>
      </w:pPr>
    </w:p>
    <w:sectPr w:rsidR="0056188D" w:rsidRPr="00B75089" w:rsidSect="00787C2D">
      <w:headerReference w:type="default" r:id="rId8"/>
      <w:footerReference w:type="default" r:id="rId9"/>
      <w:pgSz w:w="11909" w:h="16834" w:code="9"/>
      <w:pgMar w:top="1440" w:right="427" w:bottom="851" w:left="18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4F45" w14:textId="77777777" w:rsidR="008F73AE" w:rsidRDefault="008F73AE" w:rsidP="009E22D0">
      <w:pPr>
        <w:spacing w:after="0" w:line="240" w:lineRule="auto"/>
      </w:pPr>
      <w:r>
        <w:separator/>
      </w:r>
    </w:p>
  </w:endnote>
  <w:endnote w:type="continuationSeparator" w:id="0">
    <w:p w14:paraId="01D499E4" w14:textId="77777777" w:rsidR="008F73AE" w:rsidRDefault="008F73AE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64815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930C5A0" w14:textId="77777777" w:rsidR="00A84813" w:rsidRDefault="00A84813" w:rsidP="00A84813">
        <w:pPr>
          <w:tabs>
            <w:tab w:val="center" w:pos="4513"/>
            <w:tab w:val="right" w:pos="9026"/>
          </w:tabs>
          <w:spacing w:after="0" w:line="240" w:lineRule="auto"/>
        </w:pPr>
      </w:p>
      <w:sdt>
        <w:sdtPr>
          <w:id w:val="-436834407"/>
          <w:docPartObj>
            <w:docPartGallery w:val="Page Numbers (Bottom of Page)"/>
            <w:docPartUnique/>
          </w:docPartObj>
        </w:sdtPr>
        <w:sdtEndPr>
          <w:rPr>
            <w:noProof/>
            <w:sz w:val="16"/>
            <w:szCs w:val="16"/>
          </w:rPr>
        </w:sdtEndPr>
        <w:sdtContent>
          <w:p w14:paraId="4F1A4711" w14:textId="77777777" w:rsidR="00A84813" w:rsidRPr="00AD458B" w:rsidRDefault="00A84813" w:rsidP="00A84813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Theme="minorHAnsi" w:hAnsi="Arial" w:cs="Arial"/>
                <w:sz w:val="16"/>
                <w:lang w:eastAsia="en-US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 xml:space="preserve">Date Developed:          </w:t>
            </w:r>
            <w:r>
              <w:rPr>
                <w:rFonts w:ascii="Arial" w:eastAsiaTheme="minorHAnsi" w:hAnsi="Arial" w:cs="Arial"/>
                <w:sz w:val="16"/>
                <w:lang w:eastAsia="en-US"/>
              </w:rPr>
              <w:t>June 2019</w:t>
            </w:r>
          </w:p>
          <w:p w14:paraId="3E253D01" w14:textId="73ED0C06" w:rsidR="00A84813" w:rsidRPr="00AD458B" w:rsidRDefault="00A84813" w:rsidP="00A84813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Theme="minorHAnsi" w:hAnsi="Arial" w:cs="Arial"/>
                <w:sz w:val="16"/>
                <w:lang w:eastAsia="en-US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 xml:space="preserve">Date of last review:     </w:t>
            </w:r>
            <w:r w:rsidR="00293BDD">
              <w:rPr>
                <w:rFonts w:ascii="Arial" w:eastAsiaTheme="minorHAnsi" w:hAnsi="Arial" w:cs="Arial"/>
                <w:sz w:val="16"/>
                <w:lang w:eastAsia="en-US"/>
              </w:rPr>
              <w:t xml:space="preserve"> March 2023</w:t>
            </w:r>
          </w:p>
          <w:p w14:paraId="35A2236F" w14:textId="7A029AFC" w:rsidR="00A84813" w:rsidRDefault="00A84813" w:rsidP="00A84813">
            <w:pPr>
              <w:pStyle w:val="Footer"/>
              <w:rPr>
                <w:noProof/>
                <w:sz w:val="16"/>
                <w:szCs w:val="16"/>
              </w:rPr>
            </w:pPr>
            <w:r w:rsidRPr="00AD458B">
              <w:rPr>
                <w:rFonts w:ascii="Arial" w:eastAsiaTheme="minorHAnsi" w:hAnsi="Arial" w:cs="Arial"/>
                <w:sz w:val="16"/>
                <w:lang w:eastAsia="en-US"/>
              </w:rPr>
              <w:t>Date o</w:t>
            </w:r>
            <w:r>
              <w:rPr>
                <w:rFonts w:ascii="Arial" w:eastAsiaTheme="minorHAnsi" w:hAnsi="Arial" w:cs="Arial"/>
                <w:sz w:val="16"/>
                <w:lang w:eastAsia="en-US"/>
              </w:rPr>
              <w:t xml:space="preserve">f next review:     </w:t>
            </w:r>
            <w:r w:rsidR="00293BDD">
              <w:rPr>
                <w:rFonts w:ascii="Arial" w:eastAsiaTheme="minorHAnsi" w:hAnsi="Arial" w:cs="Arial"/>
                <w:sz w:val="16"/>
                <w:lang w:eastAsia="en-US"/>
              </w:rPr>
              <w:t>March</w:t>
            </w:r>
            <w:r w:rsidR="008F2B12">
              <w:rPr>
                <w:rFonts w:ascii="Arial" w:eastAsiaTheme="minorHAnsi" w:hAnsi="Arial" w:cs="Arial"/>
                <w:sz w:val="16"/>
                <w:lang w:eastAsia="en-US"/>
              </w:rPr>
              <w:t xml:space="preserve"> 202</w:t>
            </w:r>
            <w:r w:rsidR="00293BDD">
              <w:rPr>
                <w:rFonts w:ascii="Arial" w:eastAsiaTheme="minorHAnsi" w:hAnsi="Arial" w:cs="Arial"/>
                <w:sz w:val="16"/>
                <w:lang w:eastAsia="en-US"/>
              </w:rPr>
              <w:t>4</w:t>
            </w:r>
          </w:p>
        </w:sdtContent>
      </w:sdt>
      <w:p w14:paraId="28362B86" w14:textId="4393A1AB" w:rsidR="00787C2D" w:rsidRPr="00787C2D" w:rsidRDefault="00A84813" w:rsidP="00A84813">
        <w:pPr>
          <w:pStyle w:val="Footer"/>
          <w:jc w:val="right"/>
          <w:rPr>
            <w:sz w:val="16"/>
            <w:szCs w:val="16"/>
          </w:rPr>
        </w:pPr>
        <w:r w:rsidRPr="00787C2D">
          <w:rPr>
            <w:sz w:val="16"/>
            <w:szCs w:val="16"/>
          </w:rPr>
          <w:t xml:space="preserve"> </w:t>
        </w:r>
        <w:r w:rsidR="00787C2D" w:rsidRPr="00787C2D">
          <w:rPr>
            <w:sz w:val="16"/>
            <w:szCs w:val="16"/>
          </w:rPr>
          <w:fldChar w:fldCharType="begin"/>
        </w:r>
        <w:r w:rsidR="00787C2D" w:rsidRPr="00787C2D">
          <w:rPr>
            <w:sz w:val="16"/>
            <w:szCs w:val="16"/>
          </w:rPr>
          <w:instrText xml:space="preserve"> PAGE   \* MERGEFORMAT </w:instrText>
        </w:r>
        <w:r w:rsidR="00787C2D" w:rsidRPr="00787C2D">
          <w:rPr>
            <w:sz w:val="16"/>
            <w:szCs w:val="16"/>
          </w:rPr>
          <w:fldChar w:fldCharType="separate"/>
        </w:r>
        <w:r w:rsidR="007D1ED6">
          <w:rPr>
            <w:noProof/>
            <w:sz w:val="16"/>
            <w:szCs w:val="16"/>
          </w:rPr>
          <w:t>3</w:t>
        </w:r>
        <w:r w:rsidR="00787C2D" w:rsidRPr="00787C2D">
          <w:rPr>
            <w:noProof/>
            <w:sz w:val="16"/>
            <w:szCs w:val="16"/>
          </w:rPr>
          <w:fldChar w:fldCharType="end"/>
        </w:r>
      </w:p>
    </w:sdtContent>
  </w:sdt>
  <w:p w14:paraId="4130711F" w14:textId="77777777" w:rsidR="00787C2D" w:rsidRDefault="0078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5AED" w14:textId="77777777" w:rsidR="008F73AE" w:rsidRDefault="008F73AE" w:rsidP="009E22D0">
      <w:pPr>
        <w:spacing w:after="0" w:line="240" w:lineRule="auto"/>
      </w:pPr>
      <w:r>
        <w:separator/>
      </w:r>
    </w:p>
  </w:footnote>
  <w:footnote w:type="continuationSeparator" w:id="0">
    <w:p w14:paraId="3E806224" w14:textId="77777777" w:rsidR="008F73AE" w:rsidRDefault="008F73AE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FE0E" w14:textId="77777777" w:rsidR="00C91CFA" w:rsidRPr="000E4361" w:rsidRDefault="000E4361" w:rsidP="00787C2D">
    <w:pPr>
      <w:pStyle w:val="Header"/>
      <w:ind w:left="-851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  <w:lang w:val="en-AU" w:eastAsia="en-AU"/>
      </w:rPr>
      <w:drawing>
        <wp:inline distT="0" distB="0" distL="0" distR="0" wp14:anchorId="09542A81" wp14:editId="7CEF422B">
          <wp:extent cx="1359243" cy="3432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867" cy="34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53C42CF"/>
    <w:multiLevelType w:val="hybridMultilevel"/>
    <w:tmpl w:val="717AB6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602D4"/>
    <w:multiLevelType w:val="hybridMultilevel"/>
    <w:tmpl w:val="420AE2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9603E"/>
    <w:multiLevelType w:val="hybridMultilevel"/>
    <w:tmpl w:val="CE7C14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AB2E5C"/>
    <w:multiLevelType w:val="hybridMultilevel"/>
    <w:tmpl w:val="69E4C712"/>
    <w:lvl w:ilvl="0" w:tplc="490CD7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A22CEB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17605E"/>
    <w:multiLevelType w:val="hybridMultilevel"/>
    <w:tmpl w:val="8E4C9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222AF"/>
    <w:multiLevelType w:val="hybridMultilevel"/>
    <w:tmpl w:val="8996C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E14"/>
    <w:multiLevelType w:val="hybridMultilevel"/>
    <w:tmpl w:val="200021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C13E9"/>
    <w:multiLevelType w:val="hybridMultilevel"/>
    <w:tmpl w:val="061A67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3B5B60"/>
    <w:multiLevelType w:val="hybridMultilevel"/>
    <w:tmpl w:val="5F547B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5079B"/>
    <w:multiLevelType w:val="hybridMultilevel"/>
    <w:tmpl w:val="10803D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D1882"/>
    <w:multiLevelType w:val="hybridMultilevel"/>
    <w:tmpl w:val="5EF44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30670"/>
    <w:multiLevelType w:val="hybridMultilevel"/>
    <w:tmpl w:val="4BCE8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80FB3"/>
    <w:multiLevelType w:val="hybridMultilevel"/>
    <w:tmpl w:val="4CB298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540149"/>
    <w:multiLevelType w:val="hybridMultilevel"/>
    <w:tmpl w:val="22CC77BC"/>
    <w:lvl w:ilvl="0" w:tplc="080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2391D"/>
    <w:multiLevelType w:val="hybridMultilevel"/>
    <w:tmpl w:val="A2B8D8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9C2D78"/>
    <w:multiLevelType w:val="hybridMultilevel"/>
    <w:tmpl w:val="0304EF4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750BA0"/>
    <w:multiLevelType w:val="hybridMultilevel"/>
    <w:tmpl w:val="5B121318"/>
    <w:lvl w:ilvl="0" w:tplc="E152ABE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0965694">
    <w:abstractNumId w:val="14"/>
  </w:num>
  <w:num w:numId="2" w16cid:durableId="1832866944">
    <w:abstractNumId w:val="0"/>
  </w:num>
  <w:num w:numId="3" w16cid:durableId="899444157">
    <w:abstractNumId w:val="11"/>
  </w:num>
  <w:num w:numId="4" w16cid:durableId="1863779886">
    <w:abstractNumId w:val="7"/>
  </w:num>
  <w:num w:numId="5" w16cid:durableId="928388531">
    <w:abstractNumId w:val="13"/>
  </w:num>
  <w:num w:numId="6" w16cid:durableId="299191105">
    <w:abstractNumId w:val="3"/>
  </w:num>
  <w:num w:numId="7" w16cid:durableId="1653101950">
    <w:abstractNumId w:val="18"/>
  </w:num>
  <w:num w:numId="8" w16cid:durableId="1279677388">
    <w:abstractNumId w:val="29"/>
  </w:num>
  <w:num w:numId="9" w16cid:durableId="123887408">
    <w:abstractNumId w:val="30"/>
  </w:num>
  <w:num w:numId="10" w16cid:durableId="2142337898">
    <w:abstractNumId w:val="23"/>
  </w:num>
  <w:num w:numId="11" w16cid:durableId="795371645">
    <w:abstractNumId w:val="5"/>
  </w:num>
  <w:num w:numId="12" w16cid:durableId="1096901769">
    <w:abstractNumId w:val="24"/>
  </w:num>
  <w:num w:numId="13" w16cid:durableId="1768885909">
    <w:abstractNumId w:val="20"/>
  </w:num>
  <w:num w:numId="14" w16cid:durableId="1697149885">
    <w:abstractNumId w:val="21"/>
  </w:num>
  <w:num w:numId="15" w16cid:durableId="867527038">
    <w:abstractNumId w:val="17"/>
  </w:num>
  <w:num w:numId="16" w16cid:durableId="361125937">
    <w:abstractNumId w:val="12"/>
  </w:num>
  <w:num w:numId="17" w16cid:durableId="1783760767">
    <w:abstractNumId w:val="26"/>
  </w:num>
  <w:num w:numId="18" w16cid:durableId="1982805117">
    <w:abstractNumId w:val="1"/>
  </w:num>
  <w:num w:numId="19" w16cid:durableId="227568803">
    <w:abstractNumId w:val="6"/>
  </w:num>
  <w:num w:numId="20" w16cid:durableId="1338652089">
    <w:abstractNumId w:val="15"/>
  </w:num>
  <w:num w:numId="21" w16cid:durableId="1332609994">
    <w:abstractNumId w:val="19"/>
  </w:num>
  <w:num w:numId="22" w16cid:durableId="1000037189">
    <w:abstractNumId w:val="31"/>
  </w:num>
  <w:num w:numId="23" w16cid:durableId="1003244336">
    <w:abstractNumId w:val="27"/>
  </w:num>
  <w:num w:numId="24" w16cid:durableId="305471019">
    <w:abstractNumId w:val="16"/>
  </w:num>
  <w:num w:numId="25" w16cid:durableId="1878197894">
    <w:abstractNumId w:val="2"/>
  </w:num>
  <w:num w:numId="26" w16cid:durableId="1405954058">
    <w:abstractNumId w:val="25"/>
  </w:num>
  <w:num w:numId="27" w16cid:durableId="1857575707">
    <w:abstractNumId w:val="9"/>
  </w:num>
  <w:num w:numId="28" w16cid:durableId="1131629703">
    <w:abstractNumId w:val="10"/>
  </w:num>
  <w:num w:numId="29" w16cid:durableId="410740266">
    <w:abstractNumId w:val="22"/>
  </w:num>
  <w:num w:numId="30" w16cid:durableId="509104405">
    <w:abstractNumId w:val="8"/>
  </w:num>
  <w:num w:numId="31" w16cid:durableId="1274900696">
    <w:abstractNumId w:val="4"/>
  </w:num>
  <w:num w:numId="32" w16cid:durableId="48501208">
    <w:abstractNumId w:val="32"/>
  </w:num>
  <w:num w:numId="33" w16cid:durableId="97798183">
    <w:abstractNumId w:val="33"/>
  </w:num>
  <w:num w:numId="34" w16cid:durableId="5765993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220B"/>
    <w:rsid w:val="000146E5"/>
    <w:rsid w:val="000156AE"/>
    <w:rsid w:val="000210EA"/>
    <w:rsid w:val="000332B5"/>
    <w:rsid w:val="00046111"/>
    <w:rsid w:val="000565E7"/>
    <w:rsid w:val="00060CF6"/>
    <w:rsid w:val="000809D5"/>
    <w:rsid w:val="00082F60"/>
    <w:rsid w:val="0009575D"/>
    <w:rsid w:val="000B1A64"/>
    <w:rsid w:val="000B7139"/>
    <w:rsid w:val="000C1D1D"/>
    <w:rsid w:val="000E4361"/>
    <w:rsid w:val="001003C7"/>
    <w:rsid w:val="001127BE"/>
    <w:rsid w:val="00137E91"/>
    <w:rsid w:val="00143987"/>
    <w:rsid w:val="00144172"/>
    <w:rsid w:val="00184F45"/>
    <w:rsid w:val="001A5BC5"/>
    <w:rsid w:val="001C09F3"/>
    <w:rsid w:val="001F2CBE"/>
    <w:rsid w:val="001F6778"/>
    <w:rsid w:val="00224614"/>
    <w:rsid w:val="00224655"/>
    <w:rsid w:val="002412D8"/>
    <w:rsid w:val="0025196A"/>
    <w:rsid w:val="002640B5"/>
    <w:rsid w:val="002759FA"/>
    <w:rsid w:val="002837F1"/>
    <w:rsid w:val="00293BDD"/>
    <w:rsid w:val="002A2658"/>
    <w:rsid w:val="002A6C2F"/>
    <w:rsid w:val="002B557F"/>
    <w:rsid w:val="002D7ABB"/>
    <w:rsid w:val="002E0CF7"/>
    <w:rsid w:val="002E26C0"/>
    <w:rsid w:val="002E300B"/>
    <w:rsid w:val="002E3BFE"/>
    <w:rsid w:val="002F2827"/>
    <w:rsid w:val="00306334"/>
    <w:rsid w:val="00306CF1"/>
    <w:rsid w:val="00317299"/>
    <w:rsid w:val="003246BE"/>
    <w:rsid w:val="00346C94"/>
    <w:rsid w:val="00352DE6"/>
    <w:rsid w:val="00363372"/>
    <w:rsid w:val="00375011"/>
    <w:rsid w:val="00381AD6"/>
    <w:rsid w:val="003830E4"/>
    <w:rsid w:val="0039218D"/>
    <w:rsid w:val="003C223C"/>
    <w:rsid w:val="003C511B"/>
    <w:rsid w:val="003D59DC"/>
    <w:rsid w:val="00405EED"/>
    <w:rsid w:val="00436050"/>
    <w:rsid w:val="00447513"/>
    <w:rsid w:val="004546C1"/>
    <w:rsid w:val="004666DB"/>
    <w:rsid w:val="00496FC6"/>
    <w:rsid w:val="004A2584"/>
    <w:rsid w:val="004A2C25"/>
    <w:rsid w:val="004B2511"/>
    <w:rsid w:val="004B290F"/>
    <w:rsid w:val="004C0A44"/>
    <w:rsid w:val="004C1A09"/>
    <w:rsid w:val="004D18E8"/>
    <w:rsid w:val="004D2E1D"/>
    <w:rsid w:val="004E0EB3"/>
    <w:rsid w:val="004F1FB3"/>
    <w:rsid w:val="004F2A2D"/>
    <w:rsid w:val="00507F7E"/>
    <w:rsid w:val="005141EA"/>
    <w:rsid w:val="005273E4"/>
    <w:rsid w:val="00534CF3"/>
    <w:rsid w:val="0053712A"/>
    <w:rsid w:val="005440C8"/>
    <w:rsid w:val="00545D3C"/>
    <w:rsid w:val="00552475"/>
    <w:rsid w:val="005542D1"/>
    <w:rsid w:val="0056188D"/>
    <w:rsid w:val="00563B96"/>
    <w:rsid w:val="00572242"/>
    <w:rsid w:val="005A0D83"/>
    <w:rsid w:val="005A4836"/>
    <w:rsid w:val="005C1E4D"/>
    <w:rsid w:val="005C4B96"/>
    <w:rsid w:val="005D4964"/>
    <w:rsid w:val="005E0B5E"/>
    <w:rsid w:val="005E1A3D"/>
    <w:rsid w:val="0061032E"/>
    <w:rsid w:val="00613729"/>
    <w:rsid w:val="006219B1"/>
    <w:rsid w:val="00644BB2"/>
    <w:rsid w:val="00666D9E"/>
    <w:rsid w:val="00666EB3"/>
    <w:rsid w:val="00687DB8"/>
    <w:rsid w:val="00697074"/>
    <w:rsid w:val="006A119C"/>
    <w:rsid w:val="006A199A"/>
    <w:rsid w:val="006D7415"/>
    <w:rsid w:val="006E16F3"/>
    <w:rsid w:val="006E6408"/>
    <w:rsid w:val="00711E46"/>
    <w:rsid w:val="00717094"/>
    <w:rsid w:val="00720E84"/>
    <w:rsid w:val="00743281"/>
    <w:rsid w:val="00750684"/>
    <w:rsid w:val="0075499C"/>
    <w:rsid w:val="00765CA1"/>
    <w:rsid w:val="0077184F"/>
    <w:rsid w:val="00787C2D"/>
    <w:rsid w:val="007A0593"/>
    <w:rsid w:val="007A3FBE"/>
    <w:rsid w:val="007B2D23"/>
    <w:rsid w:val="007C3365"/>
    <w:rsid w:val="007D1ED6"/>
    <w:rsid w:val="007E7CA1"/>
    <w:rsid w:val="007F096C"/>
    <w:rsid w:val="00802B40"/>
    <w:rsid w:val="008069E7"/>
    <w:rsid w:val="00807A16"/>
    <w:rsid w:val="00813AEB"/>
    <w:rsid w:val="00815D93"/>
    <w:rsid w:val="00821DB0"/>
    <w:rsid w:val="008268E8"/>
    <w:rsid w:val="008350C2"/>
    <w:rsid w:val="00841E6B"/>
    <w:rsid w:val="0085059B"/>
    <w:rsid w:val="00860BF2"/>
    <w:rsid w:val="008D3DF0"/>
    <w:rsid w:val="008F2B12"/>
    <w:rsid w:val="008F73AE"/>
    <w:rsid w:val="00905089"/>
    <w:rsid w:val="00912FBA"/>
    <w:rsid w:val="009645DA"/>
    <w:rsid w:val="00966C3A"/>
    <w:rsid w:val="00982C97"/>
    <w:rsid w:val="00995FF8"/>
    <w:rsid w:val="009A2284"/>
    <w:rsid w:val="009A7F00"/>
    <w:rsid w:val="009C2C0F"/>
    <w:rsid w:val="009C45E4"/>
    <w:rsid w:val="009E22D0"/>
    <w:rsid w:val="00A0333E"/>
    <w:rsid w:val="00A07204"/>
    <w:rsid w:val="00A16F5E"/>
    <w:rsid w:val="00A236E6"/>
    <w:rsid w:val="00A34F44"/>
    <w:rsid w:val="00A36D0F"/>
    <w:rsid w:val="00A4178E"/>
    <w:rsid w:val="00A4414A"/>
    <w:rsid w:val="00A658C6"/>
    <w:rsid w:val="00A773D9"/>
    <w:rsid w:val="00A84813"/>
    <w:rsid w:val="00AA0FE5"/>
    <w:rsid w:val="00AB7CE4"/>
    <w:rsid w:val="00AC49D0"/>
    <w:rsid w:val="00AD34A1"/>
    <w:rsid w:val="00AE52DF"/>
    <w:rsid w:val="00B015C4"/>
    <w:rsid w:val="00B2483C"/>
    <w:rsid w:val="00B509B2"/>
    <w:rsid w:val="00B75089"/>
    <w:rsid w:val="00B80607"/>
    <w:rsid w:val="00B80B71"/>
    <w:rsid w:val="00B978A6"/>
    <w:rsid w:val="00BC15D2"/>
    <w:rsid w:val="00BE6AF0"/>
    <w:rsid w:val="00C03ACC"/>
    <w:rsid w:val="00C06741"/>
    <w:rsid w:val="00C32411"/>
    <w:rsid w:val="00C6414B"/>
    <w:rsid w:val="00C658BD"/>
    <w:rsid w:val="00C86091"/>
    <w:rsid w:val="00C874F8"/>
    <w:rsid w:val="00C91CFA"/>
    <w:rsid w:val="00C96851"/>
    <w:rsid w:val="00CB0622"/>
    <w:rsid w:val="00CB5D24"/>
    <w:rsid w:val="00CC2A13"/>
    <w:rsid w:val="00CC2BC3"/>
    <w:rsid w:val="00CD05ED"/>
    <w:rsid w:val="00CD4C57"/>
    <w:rsid w:val="00CE4995"/>
    <w:rsid w:val="00D523E1"/>
    <w:rsid w:val="00D74E9E"/>
    <w:rsid w:val="00D83225"/>
    <w:rsid w:val="00D84FA2"/>
    <w:rsid w:val="00D94B59"/>
    <w:rsid w:val="00DA25A2"/>
    <w:rsid w:val="00DB78C9"/>
    <w:rsid w:val="00DC593B"/>
    <w:rsid w:val="00DD6839"/>
    <w:rsid w:val="00DE297F"/>
    <w:rsid w:val="00DF1AB3"/>
    <w:rsid w:val="00E1121D"/>
    <w:rsid w:val="00E40AC5"/>
    <w:rsid w:val="00E418A3"/>
    <w:rsid w:val="00E43C24"/>
    <w:rsid w:val="00E44336"/>
    <w:rsid w:val="00E54EDC"/>
    <w:rsid w:val="00E93E6E"/>
    <w:rsid w:val="00E95465"/>
    <w:rsid w:val="00EA53D3"/>
    <w:rsid w:val="00EB322B"/>
    <w:rsid w:val="00EC24E2"/>
    <w:rsid w:val="00EC3785"/>
    <w:rsid w:val="00ED4C55"/>
    <w:rsid w:val="00EE3212"/>
    <w:rsid w:val="00F02B4C"/>
    <w:rsid w:val="00F139BC"/>
    <w:rsid w:val="00F442C5"/>
    <w:rsid w:val="00F5319A"/>
    <w:rsid w:val="00F62255"/>
    <w:rsid w:val="00F70017"/>
    <w:rsid w:val="00F94B7F"/>
    <w:rsid w:val="00FA5FA5"/>
    <w:rsid w:val="00FA6783"/>
    <w:rsid w:val="00FB2D8D"/>
    <w:rsid w:val="00FB4711"/>
    <w:rsid w:val="00FB5B69"/>
    <w:rsid w:val="00FC609C"/>
    <w:rsid w:val="00FE4353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86102D"/>
  <w15:docId w15:val="{939D16BA-2372-4A42-BDA0-99CFA786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6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6DB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6DB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7549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896CBCB6-EBE6-44B6-911A-93E07EB27D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Mahima Akhtar</cp:lastModifiedBy>
  <cp:revision>2</cp:revision>
  <dcterms:created xsi:type="dcterms:W3CDTF">2024-01-12T13:34:00Z</dcterms:created>
  <dcterms:modified xsi:type="dcterms:W3CDTF">2024-01-12T13:34:00Z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408e431b-5b7d-4dd7-b9b9-f1b0c6f6cbe4</vt:lpwstr>
  </property>
  <property fmtid="{D5CDD505-2E9C-101B-9397-08002B2CF9AE}" pid="3" name="bjSaver">
    <vt:lpwstr>TxEwCbAocyLRDquKjD1vlUg5iPiTEUvS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