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5C3735" w14:paraId="3BB9FFB9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4D7C9664" w14:textId="77777777" w:rsidR="00F5319A" w:rsidRPr="005C3735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3FA250F2" w14:textId="1E98969B" w:rsidR="00F5319A" w:rsidRPr="005C3735" w:rsidRDefault="00DB6E72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Data Platform Manager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1082CDA" w14:textId="77777777" w:rsidR="00F5319A" w:rsidRPr="005C3735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41AD9856" w14:textId="18852A58" w:rsidR="00F5319A" w:rsidRPr="005C3735" w:rsidRDefault="00BF70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 w:rsidR="00DB6E72" w:rsidRPr="005C3735">
              <w:rPr>
                <w:rFonts w:ascii="Arial" w:hAnsi="Arial" w:cs="Arial"/>
                <w:sz w:val="20"/>
                <w:szCs w:val="20"/>
              </w:rPr>
              <w:t>Data and Analytics</w:t>
            </w:r>
          </w:p>
        </w:tc>
      </w:tr>
      <w:tr w:rsidR="00F5319A" w:rsidRPr="005C3735" w14:paraId="4A8421E7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699425EF" w14:textId="77777777" w:rsidR="00F5319A" w:rsidRPr="005C3735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738037D5" w14:textId="19DDFB87" w:rsidR="00F5319A" w:rsidRPr="005C3735" w:rsidRDefault="007024E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Member Experience, Digital and Data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8EAE9CE" w14:textId="77777777" w:rsidR="00F5319A" w:rsidRPr="005C3735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5C37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7184E65" w14:textId="5D38A820" w:rsidR="00F5319A" w:rsidRPr="005C3735" w:rsidRDefault="00DB6E72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Data and Analytics</w:t>
            </w:r>
          </w:p>
        </w:tc>
      </w:tr>
      <w:tr w:rsidR="00F5319A" w:rsidRPr="005C3735" w14:paraId="735A008A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4A157103" w14:textId="77777777" w:rsidR="00F5319A" w:rsidRPr="005C3735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BA89EA2" w14:textId="77777777" w:rsidR="00F5319A" w:rsidRPr="005C3735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EDA7349" w14:textId="77777777" w:rsidR="00F5319A" w:rsidRPr="005C3735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0D858779" w14:textId="77777777" w:rsidR="00F5319A" w:rsidRPr="005C3735" w:rsidRDefault="00BF708C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MPS worldwide provision to improve the effectiveness of MPS and the member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experience</w:t>
            </w:r>
            <w:proofErr w:type="gramEnd"/>
          </w:p>
          <w:p w14:paraId="56AAD92A" w14:textId="77777777" w:rsidR="00B75089" w:rsidRPr="005C3735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5C3735" w14:paraId="5FDC203F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ED397A1" w14:textId="77777777" w:rsidR="00F5319A" w:rsidRPr="005C3735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66CF219" w14:textId="77777777" w:rsidR="00F5319A" w:rsidRPr="005C3735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C909787" w14:textId="77777777" w:rsidR="00F5319A" w:rsidRPr="005C3735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1B5325C1" w14:textId="42941723" w:rsidR="00F5319A" w:rsidRPr="005C3735" w:rsidRDefault="00F5319A" w:rsidP="00FF5070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5C3735" w14:paraId="7167B41D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1ACE0780" w14:textId="77777777" w:rsidR="00F5319A" w:rsidRPr="005C3735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D028194" w14:textId="77777777" w:rsidR="00F5319A" w:rsidRPr="005C3735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43200EE" w14:textId="77777777" w:rsidR="00F5319A" w:rsidRPr="005C3735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5C3735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5D5A6F2B" w14:textId="77777777" w:rsidR="00F5319A" w:rsidRPr="005C3735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3735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5C3735" w14:paraId="5B9A2869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3275A12A" w14:textId="77777777" w:rsidR="007E7CA1" w:rsidRPr="005C3735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65B49FFF" w14:textId="39C5CD58" w:rsidR="007E7CA1" w:rsidRPr="005C3735" w:rsidRDefault="00BF70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Implement</w:t>
            </w:r>
            <w:r w:rsidR="00E01A16" w:rsidRPr="005C3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AC8" w:rsidRPr="005C37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6AEE60" w14:textId="77777777" w:rsidR="007E7CA1" w:rsidRPr="005C3735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A47B290" w14:textId="1F3154EF" w:rsidR="007E7CA1" w:rsidRPr="005C3735" w:rsidRDefault="007D0232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3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Digital, </w:t>
            </w:r>
            <w:r w:rsidR="00153AC8" w:rsidRPr="005C37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and </w:t>
            </w:r>
            <w:r w:rsidRPr="005C3735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</w:t>
            </w:r>
          </w:p>
        </w:tc>
      </w:tr>
    </w:tbl>
    <w:p w14:paraId="440D25C7" w14:textId="77777777" w:rsidR="00F5319A" w:rsidRPr="005C3735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5C3735" w14:paraId="4790469C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476F10C5" w14:textId="77777777" w:rsidR="009E22D0" w:rsidRPr="005C3735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3285E" w14:textId="77777777" w:rsidR="009E22D0" w:rsidRPr="005C3735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C3735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5C3735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5C3735" w14:paraId="4658F592" w14:textId="77777777" w:rsidTr="009E22D0">
        <w:trPr>
          <w:trHeight w:val="693"/>
        </w:trPr>
        <w:tc>
          <w:tcPr>
            <w:tcW w:w="10509" w:type="dxa"/>
          </w:tcPr>
          <w:p w14:paraId="04F1ABD0" w14:textId="30B56F12" w:rsidR="003B1DA8" w:rsidRPr="005C3735" w:rsidRDefault="003B1DA8" w:rsidP="003B1DA8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37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The purpose of the </w:t>
            </w:r>
            <w:r w:rsidR="007D0232" w:rsidRPr="005C37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Data Platform Manger </w:t>
            </w:r>
            <w:r w:rsidRPr="005C37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role is to provide support and challenge to senior sponsors and stakeholders </w:t>
            </w:r>
            <w:r w:rsidR="007D0232" w:rsidRPr="005C37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throughout the organisation</w:t>
            </w:r>
            <w:r w:rsidRPr="005C37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. Ensuring their prioritised strategic and operational objectives are visible within the overall </w:t>
            </w:r>
            <w:r w:rsidR="007D0232" w:rsidRPr="005C37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data and analytics</w:t>
            </w:r>
            <w:r w:rsidRPr="005C37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portfolio and support with robust and rigorous plans to ensure we are achieving the best outcomes for our members.</w:t>
            </w:r>
          </w:p>
        </w:tc>
      </w:tr>
    </w:tbl>
    <w:p w14:paraId="5DD1C5EB" w14:textId="77777777" w:rsidR="009E22D0" w:rsidRPr="005C3735" w:rsidRDefault="009E22D0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5C3735" w14:paraId="08D389A3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53A2A714" w14:textId="77777777" w:rsidR="009E22D0" w:rsidRPr="005C3735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F09AE3" w14:textId="77777777" w:rsidR="009E22D0" w:rsidRPr="005C3735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5C3735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5C3735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2672AA2B" w14:textId="77777777" w:rsidR="009E22D0" w:rsidRPr="005C3735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F6F3D6" w14:textId="77777777" w:rsidR="009E22D0" w:rsidRPr="005C3735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77F525C4" w14:textId="77777777" w:rsidR="00717094" w:rsidRPr="005C3735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B6C5EB" w14:textId="77777777" w:rsidR="009E22D0" w:rsidRPr="005C3735" w:rsidRDefault="009E22D0" w:rsidP="00F5189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5C3735" w14:paraId="084F32B5" w14:textId="77777777" w:rsidTr="009E22D0">
        <w:trPr>
          <w:trHeight w:val="578"/>
        </w:trPr>
        <w:tc>
          <w:tcPr>
            <w:tcW w:w="6346" w:type="dxa"/>
          </w:tcPr>
          <w:p w14:paraId="3653EDB5" w14:textId="77777777" w:rsidR="0056188D" w:rsidRPr="005C3735" w:rsidRDefault="00DE09EA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C373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56188D" w:rsidRPr="005C373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Leadership </w:t>
            </w:r>
          </w:p>
          <w:p w14:paraId="4CD31B22" w14:textId="03D2A24B" w:rsidR="006F6037" w:rsidRPr="005C3735" w:rsidRDefault="006F6037" w:rsidP="007C359E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Provide leadership across the </w:t>
            </w:r>
            <w:r w:rsidR="007D0232" w:rsidRPr="005C3735">
              <w:rPr>
                <w:rFonts w:ascii="Arial" w:hAnsi="Arial" w:cs="Arial"/>
                <w:sz w:val="20"/>
                <w:szCs w:val="20"/>
              </w:rPr>
              <w:t>Data and Analytics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232" w:rsidRPr="005C3735">
              <w:rPr>
                <w:rFonts w:ascii="Arial" w:hAnsi="Arial" w:cs="Arial"/>
                <w:sz w:val="20"/>
                <w:szCs w:val="20"/>
              </w:rPr>
              <w:t>function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 to deliver on the overall corporate strategy, strategic priorities, business performance, and leadership of teams that reinforces the desired culture.</w:t>
            </w:r>
          </w:p>
          <w:p w14:paraId="59C4D425" w14:textId="28D66A10" w:rsidR="006F6037" w:rsidRPr="005C3735" w:rsidRDefault="006F6037" w:rsidP="007C359E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Contribute to the development and delivery of the </w:t>
            </w:r>
            <w:r w:rsidR="007D0232" w:rsidRPr="005C3735">
              <w:rPr>
                <w:rFonts w:ascii="Arial" w:hAnsi="Arial" w:cs="Arial"/>
                <w:sz w:val="20"/>
                <w:szCs w:val="20"/>
              </w:rPr>
              <w:t>Data and Analytics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 strategy and plan to time, cost and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quality</w:t>
            </w:r>
            <w:proofErr w:type="gramEnd"/>
          </w:p>
          <w:p w14:paraId="64322C8A" w14:textId="77777777" w:rsidR="000061B7" w:rsidRDefault="006F6037" w:rsidP="007C359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3B1DA8" w:rsidRPr="005C3735">
              <w:rPr>
                <w:rFonts w:ascii="Arial" w:hAnsi="Arial" w:cs="Arial"/>
                <w:sz w:val="20"/>
                <w:szCs w:val="20"/>
              </w:rPr>
              <w:t xml:space="preserve">and challenge 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the development of on divisional plans within the designated divisions engaging with business leaders to ensure understanding and completion in line </w:t>
            </w:r>
            <w:r w:rsidR="007D0232" w:rsidRPr="005C3735">
              <w:rPr>
                <w:rFonts w:ascii="Arial" w:hAnsi="Arial" w:cs="Arial"/>
                <w:sz w:val="20"/>
                <w:szCs w:val="20"/>
              </w:rPr>
              <w:t xml:space="preserve">Data and Analytics </w:t>
            </w:r>
            <w:proofErr w:type="gramStart"/>
            <w:r w:rsidR="007D0232" w:rsidRPr="005C3735">
              <w:rPr>
                <w:rFonts w:ascii="Arial" w:hAnsi="Arial" w:cs="Arial"/>
                <w:sz w:val="20"/>
                <w:szCs w:val="20"/>
              </w:rPr>
              <w:t>roadmap</w:t>
            </w:r>
            <w:proofErr w:type="gramEnd"/>
          </w:p>
          <w:p w14:paraId="73E38432" w14:textId="77777777" w:rsidR="007C359E" w:rsidRPr="007C359E" w:rsidRDefault="007C359E" w:rsidP="007C359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Manage the portfolio of demands for the Data and Analytics function </w:t>
            </w:r>
            <w:r>
              <w:rPr>
                <w:rFonts w:ascii="Arial" w:hAnsi="Arial" w:cs="Arial"/>
                <w:sz w:val="20"/>
                <w:szCs w:val="20"/>
              </w:rPr>
              <w:t>and h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elp with the initial analysis, requirements gathering and estimation of the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requests</w:t>
            </w:r>
            <w:proofErr w:type="gramEnd"/>
          </w:p>
          <w:p w14:paraId="7A5358BD" w14:textId="77777777" w:rsidR="007C359E" w:rsidRPr="005C3735" w:rsidRDefault="007C359E" w:rsidP="007C359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Act as a single point of contact for engagement with the business and manage expectations, comms with the stakeholders and provide regular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updates</w:t>
            </w:r>
            <w:proofErr w:type="gramEnd"/>
          </w:p>
          <w:p w14:paraId="6A803E1F" w14:textId="77777777" w:rsidR="007C359E" w:rsidRPr="005C3735" w:rsidRDefault="007C359E" w:rsidP="007C359E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Successfully understand complex business challenges across all MPS Departments, deploying end to end review tools and techniques to identify opportunities for changes that will support the delivery of MPS’s vision,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strategy</w:t>
            </w:r>
            <w:proofErr w:type="gramEnd"/>
            <w:r w:rsidRPr="005C3735">
              <w:rPr>
                <w:rFonts w:ascii="Arial" w:hAnsi="Arial" w:cs="Arial"/>
                <w:sz w:val="20"/>
                <w:szCs w:val="20"/>
              </w:rPr>
              <w:t xml:space="preserve"> and objectives</w:t>
            </w:r>
          </w:p>
          <w:p w14:paraId="6F0B85C0" w14:textId="53C914DC" w:rsidR="007C359E" w:rsidRPr="005C3735" w:rsidRDefault="007C359E" w:rsidP="007C359E">
            <w:pPr>
              <w:pStyle w:val="ListParagraph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8170FB0" w14:textId="77777777" w:rsidR="00FF5070" w:rsidRPr="005C3735" w:rsidRDefault="00FF5070" w:rsidP="00FF5070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17C18D02" w14:textId="77777777" w:rsidR="00FF5070" w:rsidRPr="005C3735" w:rsidRDefault="00FF5070" w:rsidP="00FF5070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</w:rPr>
              <w:t xml:space="preserve">Division Plan delivery Vs plan </w:t>
            </w:r>
          </w:p>
          <w:p w14:paraId="1BF49995" w14:textId="69BDADB0" w:rsidR="00FF5070" w:rsidRPr="005C3735" w:rsidRDefault="00FF5070" w:rsidP="00FF5070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</w:rPr>
              <w:t>Divisional Strategic priorities Vs plan</w:t>
            </w:r>
          </w:p>
          <w:p w14:paraId="11B4A6CC" w14:textId="77777777" w:rsidR="00FF5070" w:rsidRPr="005C3735" w:rsidRDefault="00FF5070" w:rsidP="00FF5070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</w:rPr>
              <w:t>Operational change priorities vs plan</w:t>
            </w:r>
          </w:p>
          <w:p w14:paraId="5A6FA664" w14:textId="25E84C4B" w:rsidR="00FF5070" w:rsidRPr="005C3735" w:rsidRDefault="00FF5070" w:rsidP="00FF5070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Feedback from </w:t>
            </w:r>
            <w:r w:rsidR="006025EE" w:rsidRPr="005C3735">
              <w:rPr>
                <w:rFonts w:ascii="Arial" w:hAnsi="Arial" w:cs="Arial"/>
                <w:sz w:val="20"/>
                <w:szCs w:val="20"/>
              </w:rPr>
              <w:t>Stakeholders</w:t>
            </w:r>
          </w:p>
        </w:tc>
      </w:tr>
      <w:tr w:rsidR="009E22D0" w:rsidRPr="005C3735" w14:paraId="4EF87504" w14:textId="77777777" w:rsidTr="009E22D0">
        <w:trPr>
          <w:trHeight w:val="578"/>
        </w:trPr>
        <w:tc>
          <w:tcPr>
            <w:tcW w:w="6346" w:type="dxa"/>
          </w:tcPr>
          <w:p w14:paraId="6158FE34" w14:textId="77777777" w:rsidR="009E22D0" w:rsidRPr="005C3735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27404FC7" w14:textId="77777777" w:rsidR="000061B7" w:rsidRPr="005C3735" w:rsidRDefault="004F4D3E" w:rsidP="00BA7C12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Provide support to the </w:t>
            </w:r>
            <w:r w:rsidR="006F6037" w:rsidRPr="005C3735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sponsors in developing metrics for business cases where required and benefit </w:t>
            </w:r>
            <w:r w:rsidRPr="005C3735">
              <w:rPr>
                <w:rFonts w:ascii="Arial" w:hAnsi="Arial" w:cs="Arial"/>
                <w:sz w:val="20"/>
                <w:szCs w:val="20"/>
              </w:rPr>
              <w:lastRenderedPageBreak/>
              <w:t>realisation as appropriate.</w:t>
            </w:r>
          </w:p>
        </w:tc>
        <w:tc>
          <w:tcPr>
            <w:tcW w:w="4141" w:type="dxa"/>
          </w:tcPr>
          <w:p w14:paraId="69415863" w14:textId="77777777" w:rsidR="009E22D0" w:rsidRPr="005C3735" w:rsidRDefault="004F4D3E" w:rsidP="00F5189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lastRenderedPageBreak/>
              <w:t>ROI</w:t>
            </w:r>
            <w:r w:rsidR="00D74EA9" w:rsidRPr="005C3735">
              <w:rPr>
                <w:rFonts w:ascii="Arial" w:hAnsi="Arial" w:cs="Arial"/>
                <w:sz w:val="20"/>
                <w:szCs w:val="20"/>
              </w:rPr>
              <w:t xml:space="preserve"> or Experience measure as agreed with </w:t>
            </w:r>
            <w:proofErr w:type="gramStart"/>
            <w:r w:rsidR="00D74EA9" w:rsidRPr="005C3735">
              <w:rPr>
                <w:rFonts w:ascii="Arial" w:hAnsi="Arial" w:cs="Arial"/>
                <w:sz w:val="20"/>
                <w:szCs w:val="20"/>
              </w:rPr>
              <w:t>Sponsor</w:t>
            </w:r>
            <w:proofErr w:type="gramEnd"/>
          </w:p>
          <w:p w14:paraId="0AE8B8AB" w14:textId="77777777" w:rsidR="00FF5070" w:rsidRPr="005C3735" w:rsidRDefault="00FF5070" w:rsidP="00FF507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1D011E69" w14:textId="77777777" w:rsidR="00FF5070" w:rsidRPr="005C3735" w:rsidRDefault="00FF5070" w:rsidP="00FF507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9E22D0" w:rsidRPr="005C3735" w14:paraId="05C9E2B7" w14:textId="77777777" w:rsidTr="009E22D0">
        <w:trPr>
          <w:trHeight w:val="578"/>
        </w:trPr>
        <w:tc>
          <w:tcPr>
            <w:tcW w:w="6346" w:type="dxa"/>
          </w:tcPr>
          <w:p w14:paraId="2CADF03F" w14:textId="77777777" w:rsidR="00F51890" w:rsidRPr="005C3735" w:rsidRDefault="009E22D0" w:rsidP="00FF50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2821C7D3" w14:textId="77777777" w:rsidR="006F6037" w:rsidRPr="005C3735" w:rsidRDefault="00512833" w:rsidP="00BA7C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Collaborate and identify opportunities within the organisation on where a data product/capability can help deliver enhanced member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experience</w:t>
            </w:r>
            <w:proofErr w:type="gramEnd"/>
          </w:p>
          <w:p w14:paraId="32FBC0A5" w14:textId="77777777" w:rsidR="00512833" w:rsidRPr="005C3735" w:rsidRDefault="00512833" w:rsidP="00512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Lead a culture and capability in Lean / continuous improvement to drive operational efficiency and great member experiences and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outcomes</w:t>
            </w:r>
            <w:proofErr w:type="gramEnd"/>
          </w:p>
          <w:p w14:paraId="4FDF64AA" w14:textId="35982074" w:rsidR="00512833" w:rsidRPr="005C3735" w:rsidRDefault="00512833" w:rsidP="0051283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825AE1E" w14:textId="77777777" w:rsidR="009317A0" w:rsidRPr="005C3735" w:rsidRDefault="009317A0" w:rsidP="009317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68957F00" w14:textId="77777777" w:rsidR="009317A0" w:rsidRPr="005C3735" w:rsidRDefault="009317A0" w:rsidP="009317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4A36157D" w14:textId="77777777" w:rsidR="009317A0" w:rsidRPr="005C3735" w:rsidRDefault="009317A0" w:rsidP="009317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17E34B3B" w14:textId="77777777" w:rsidR="009E22D0" w:rsidRPr="005C3735" w:rsidRDefault="009E22D0" w:rsidP="00615FC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C3735" w14:paraId="67D11B2D" w14:textId="77777777" w:rsidTr="009E22D0">
        <w:trPr>
          <w:trHeight w:val="591"/>
        </w:trPr>
        <w:tc>
          <w:tcPr>
            <w:tcW w:w="6346" w:type="dxa"/>
          </w:tcPr>
          <w:p w14:paraId="2D0B3683" w14:textId="77777777" w:rsidR="00DE09EA" w:rsidRPr="005C3735" w:rsidRDefault="009E22D0" w:rsidP="00DE09EA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="00DE09EA" w:rsidRPr="005C37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9EA" w:rsidRPr="005C3735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223703A0" w14:textId="2A050B4B" w:rsidR="006F6037" w:rsidRPr="005C3735" w:rsidRDefault="006F6037" w:rsidP="007C35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Provide strong leadership to ensure the training, competence,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performance</w:t>
            </w:r>
            <w:proofErr w:type="gramEnd"/>
            <w:r w:rsidRPr="005C3735">
              <w:rPr>
                <w:rFonts w:ascii="Arial" w:hAnsi="Arial" w:cs="Arial"/>
                <w:sz w:val="20"/>
                <w:szCs w:val="20"/>
              </w:rPr>
              <w:t xml:space="preserve"> and engagement of all employees in </w:t>
            </w:r>
            <w:r w:rsidR="00512833" w:rsidRPr="005C3735">
              <w:rPr>
                <w:rFonts w:ascii="Arial" w:hAnsi="Arial" w:cs="Arial"/>
                <w:sz w:val="20"/>
                <w:szCs w:val="20"/>
              </w:rPr>
              <w:t>Data and Analytics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 team ensuring all have clarity on their accountabilities and comply with all governance, policy standards and processes.</w:t>
            </w:r>
          </w:p>
          <w:p w14:paraId="3392E845" w14:textId="1944BE11" w:rsidR="006F6037" w:rsidRPr="005C3735" w:rsidRDefault="006F6037" w:rsidP="007C35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Build a strong pipeline of talent and succession across </w:t>
            </w:r>
            <w:r w:rsidR="007C359E">
              <w:rPr>
                <w:rFonts w:ascii="Arial" w:hAnsi="Arial" w:cs="Arial"/>
                <w:sz w:val="20"/>
                <w:szCs w:val="20"/>
              </w:rPr>
              <w:t xml:space="preserve">Data and Analytics team 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for the benefit of MPS which will mitigate workforce planning risks and maximises the performance and potential of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employees</w:t>
            </w:r>
            <w:proofErr w:type="gramEnd"/>
          </w:p>
          <w:p w14:paraId="25E55C0F" w14:textId="2ACDCC8D" w:rsidR="002631DB" w:rsidRDefault="002631DB" w:rsidP="007C359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</w:rPr>
              <w:t>Be a role model for best practice in demons</w:t>
            </w:r>
            <w:r w:rsidR="00FF5070" w:rsidRPr="005C3735">
              <w:rPr>
                <w:rFonts w:ascii="Arial" w:eastAsia="Calibri" w:hAnsi="Arial" w:cs="Arial"/>
                <w:sz w:val="20"/>
                <w:szCs w:val="20"/>
              </w:rPr>
              <w:t>trating prioritisation process</w:t>
            </w:r>
            <w:r w:rsidRPr="005C3735">
              <w:rPr>
                <w:rFonts w:ascii="Arial" w:eastAsia="Calibri" w:hAnsi="Arial" w:cs="Arial"/>
                <w:sz w:val="20"/>
                <w:szCs w:val="20"/>
              </w:rPr>
              <w:t xml:space="preserve"> to enable best allocation of resources.</w:t>
            </w:r>
          </w:p>
          <w:p w14:paraId="3E3710E0" w14:textId="77777777" w:rsidR="007C359E" w:rsidRDefault="007C359E" w:rsidP="007C359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CEF58DF">
              <w:rPr>
                <w:rFonts w:ascii="Arial" w:eastAsia="Arial" w:hAnsi="Arial" w:cs="Arial"/>
                <w:sz w:val="20"/>
                <w:szCs w:val="20"/>
              </w:rPr>
              <w:t>Take an active role in promoting a more inclusive environment which aligns with our commitment to celebrate and promote diversity.</w:t>
            </w:r>
          </w:p>
          <w:p w14:paraId="342D0574" w14:textId="77777777" w:rsidR="007C359E" w:rsidRPr="005C3735" w:rsidRDefault="007C359E" w:rsidP="007C359E">
            <w:pPr>
              <w:pStyle w:val="ListParagraph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097FBE" w14:textId="77777777" w:rsidR="00E01407" w:rsidRPr="005C3735" w:rsidRDefault="00E01407" w:rsidP="00D74EA9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676831F" w14:textId="77777777" w:rsidR="00FF5070" w:rsidRPr="005C3735" w:rsidRDefault="00FF5070" w:rsidP="00FF507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6B913A10" w14:textId="7D3C5C5A" w:rsidR="00FF5070" w:rsidRDefault="00FF5070" w:rsidP="00FF507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Leadership Index Vs MPS</w:t>
            </w:r>
          </w:p>
          <w:p w14:paraId="0FAFE228" w14:textId="211489E9" w:rsidR="007C359E" w:rsidRPr="005C3735" w:rsidRDefault="007C359E" w:rsidP="00FF507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 index Vs MPS</w:t>
            </w:r>
          </w:p>
          <w:p w14:paraId="3D6D770B" w14:textId="77777777" w:rsidR="00FF5070" w:rsidRPr="005C3735" w:rsidRDefault="00FF5070" w:rsidP="00FF507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2B7CA4F5" w14:textId="77777777" w:rsidR="009E22D0" w:rsidRPr="005C3735" w:rsidRDefault="00FF5070" w:rsidP="00FF5070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  <w:r w:rsidRPr="005C373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E22D0" w:rsidRPr="005C3735" w14:paraId="199397FE" w14:textId="77777777" w:rsidTr="009E22D0">
        <w:trPr>
          <w:trHeight w:val="591"/>
        </w:trPr>
        <w:tc>
          <w:tcPr>
            <w:tcW w:w="6346" w:type="dxa"/>
          </w:tcPr>
          <w:p w14:paraId="5C0C74D2" w14:textId="77777777" w:rsidR="009E22D0" w:rsidRPr="005C3735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64EA9692" w14:textId="06B2F0A2" w:rsidR="00DE09EA" w:rsidRPr="005C3735" w:rsidRDefault="004F4D3E" w:rsidP="00E014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DE09EA" w:rsidRPr="005C3735">
              <w:rPr>
                <w:rFonts w:ascii="Arial" w:hAnsi="Arial" w:cs="Arial"/>
                <w:sz w:val="20"/>
                <w:szCs w:val="20"/>
              </w:rPr>
              <w:t xml:space="preserve">an environment where all colleagues in </w:t>
            </w:r>
            <w:r w:rsidR="007C359E">
              <w:rPr>
                <w:rFonts w:ascii="Arial" w:hAnsi="Arial" w:cs="Arial"/>
                <w:sz w:val="20"/>
                <w:szCs w:val="20"/>
              </w:rPr>
              <w:t xml:space="preserve">MEDD </w:t>
            </w:r>
            <w:r w:rsidR="00DE09EA" w:rsidRPr="005C3735">
              <w:rPr>
                <w:rFonts w:ascii="Arial" w:hAnsi="Arial" w:cs="Arial"/>
                <w:sz w:val="20"/>
                <w:szCs w:val="20"/>
              </w:rPr>
              <w:t xml:space="preserve">recognise the importance of risk identification and </w:t>
            </w:r>
            <w:proofErr w:type="gramStart"/>
            <w:r w:rsidR="00DE09EA" w:rsidRPr="005C3735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gramEnd"/>
            <w:r w:rsidR="00DE09EA" w:rsidRPr="005C37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9F49AA" w14:textId="77777777" w:rsidR="009E22D0" w:rsidRPr="005C3735" w:rsidRDefault="00DE09EA" w:rsidP="00E014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Ensure appropriate business processes and</w:t>
            </w:r>
            <w:r w:rsidR="004F4D3E" w:rsidRPr="005C3735">
              <w:rPr>
                <w:rFonts w:ascii="Arial" w:hAnsi="Arial" w:cs="Arial"/>
                <w:sz w:val="20"/>
                <w:szCs w:val="20"/>
              </w:rPr>
              <w:t xml:space="preserve"> controls are in place to support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D3E" w:rsidRPr="005C3735">
              <w:rPr>
                <w:rFonts w:ascii="Arial" w:hAnsi="Arial" w:cs="Arial"/>
                <w:sz w:val="20"/>
                <w:szCs w:val="20"/>
              </w:rPr>
              <w:t>Digital and Change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 handling</w:t>
            </w:r>
            <w:r w:rsidR="004F4D3E" w:rsidRPr="005C3735">
              <w:rPr>
                <w:rFonts w:ascii="Arial" w:hAnsi="Arial" w:cs="Arial"/>
                <w:sz w:val="20"/>
                <w:szCs w:val="20"/>
              </w:rPr>
              <w:t xml:space="preserve"> activity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 within risk appetite; comply with policies and regulatory requirements (as applicable).</w:t>
            </w:r>
          </w:p>
          <w:p w14:paraId="77D9C470" w14:textId="77777777" w:rsidR="009B62A1" w:rsidRPr="005C3735" w:rsidRDefault="009B62A1" w:rsidP="009435B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851FA0A" w14:textId="77777777" w:rsidR="00FF5070" w:rsidRPr="005C3735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7BF24D7C" w14:textId="77777777" w:rsidR="009E22D0" w:rsidRPr="005C3735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4E3AAE2F" w14:textId="77777777" w:rsidR="00FB4711" w:rsidRPr="005C3735" w:rsidRDefault="00FB4711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5C3735" w14:paraId="2900DF1F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C3922C8" w14:textId="77777777" w:rsidR="009E22D0" w:rsidRPr="005C3735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82719" w14:textId="77777777" w:rsidR="009E22D0" w:rsidRPr="005C3735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5C3735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5C3735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5C3735" w14:paraId="1AD9C72A" w14:textId="77777777" w:rsidTr="00BE105D">
        <w:trPr>
          <w:trHeight w:val="998"/>
        </w:trPr>
        <w:tc>
          <w:tcPr>
            <w:tcW w:w="10490" w:type="dxa"/>
            <w:shd w:val="clear" w:color="auto" w:fill="auto"/>
          </w:tcPr>
          <w:p w14:paraId="3C4B7B77" w14:textId="64A8F51F" w:rsidR="001A2B86" w:rsidRPr="005C3735" w:rsidRDefault="001A2B86" w:rsidP="004F4D3E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Collaborate with the leads in the Data and Analytics functions to build the future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roadmap</w:t>
            </w:r>
            <w:proofErr w:type="gramEnd"/>
          </w:p>
          <w:p w14:paraId="3F058339" w14:textId="131D1659" w:rsidR="004F4D3E" w:rsidRPr="005C3735" w:rsidRDefault="0094685E" w:rsidP="004F4D3E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Support wider business with building</w:t>
            </w:r>
            <w:r w:rsidR="004F4D3E" w:rsidRPr="005C3735">
              <w:rPr>
                <w:rFonts w:ascii="Arial" w:hAnsi="Arial" w:cs="Arial"/>
                <w:sz w:val="20"/>
                <w:szCs w:val="20"/>
              </w:rPr>
              <w:t xml:space="preserve"> business cases where appropriate 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that relates to product or service delivered to be delivered by the data and analytics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function</w:t>
            </w:r>
            <w:proofErr w:type="gramEnd"/>
          </w:p>
          <w:p w14:paraId="5187FC98" w14:textId="77777777" w:rsidR="00BE105D" w:rsidRPr="005C3735" w:rsidRDefault="00BE105D" w:rsidP="00BE10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Work within a Matrix structure maintaining close links with leaders and colleagues worldwide to support the delivery of a member driven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experience</w:t>
            </w:r>
            <w:proofErr w:type="gramEnd"/>
          </w:p>
          <w:p w14:paraId="2F9D3444" w14:textId="77777777" w:rsidR="009E22D0" w:rsidRPr="005C3735" w:rsidRDefault="004F4D3E" w:rsidP="00FF507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 xml:space="preserve">Undertaking other duties and tasks that from time to time may be allocated to the jobholder that are appropriate to the grade or </w:t>
            </w:r>
            <w:proofErr w:type="gramStart"/>
            <w:r w:rsidRPr="005C3735">
              <w:rPr>
                <w:rFonts w:ascii="Arial" w:hAnsi="Arial" w:cs="Arial"/>
                <w:sz w:val="20"/>
                <w:szCs w:val="20"/>
              </w:rPr>
              <w:t>role</w:t>
            </w:r>
            <w:proofErr w:type="gramEnd"/>
          </w:p>
          <w:p w14:paraId="3CEAE82C" w14:textId="77777777" w:rsidR="003B1DA8" w:rsidRPr="005C3735" w:rsidRDefault="003B1DA8" w:rsidP="003B1DA8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A4E4E" w14:textId="77777777" w:rsidR="009E22D0" w:rsidRPr="005C3735" w:rsidRDefault="009E22D0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5C3735" w14:paraId="2D8EA8A4" w14:textId="77777777" w:rsidTr="00E0140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95ADB15" w14:textId="77777777" w:rsidR="005542D1" w:rsidRPr="005C3735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378D0" w14:textId="77777777" w:rsidR="005542D1" w:rsidRPr="005C3735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5C3735" w14:paraId="238AC507" w14:textId="77777777" w:rsidTr="00E01407">
        <w:trPr>
          <w:trHeight w:val="693"/>
        </w:trPr>
        <w:tc>
          <w:tcPr>
            <w:tcW w:w="10490" w:type="dxa"/>
          </w:tcPr>
          <w:p w14:paraId="54E876B1" w14:textId="7555EDE5" w:rsidR="005542D1" w:rsidRPr="005C3735" w:rsidRDefault="00D74EA9" w:rsidP="002D7FCA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lastRenderedPageBreak/>
              <w:t xml:space="preserve">Deputise for Head of </w:t>
            </w:r>
            <w:r w:rsidR="00B64057" w:rsidRPr="005C3735">
              <w:rPr>
                <w:rFonts w:ascii="Arial" w:hAnsi="Arial" w:cs="Arial"/>
                <w:sz w:val="20"/>
                <w:szCs w:val="20"/>
              </w:rPr>
              <w:t>Data and Analytics</w:t>
            </w:r>
            <w:r w:rsidRPr="005C3735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B64057" w:rsidRPr="005C3735">
              <w:rPr>
                <w:rFonts w:ascii="Arial" w:hAnsi="Arial" w:cs="Arial"/>
                <w:sz w:val="20"/>
                <w:szCs w:val="20"/>
              </w:rPr>
              <w:t xml:space="preserve">Stakeholder Engagement </w:t>
            </w:r>
            <w:proofErr w:type="gramStart"/>
            <w:r w:rsidR="00B64057" w:rsidRPr="005C3735">
              <w:rPr>
                <w:rFonts w:ascii="Arial" w:hAnsi="Arial" w:cs="Arial"/>
                <w:sz w:val="20"/>
                <w:szCs w:val="20"/>
              </w:rPr>
              <w:t>meetings</w:t>
            </w:r>
            <w:proofErr w:type="gramEnd"/>
          </w:p>
          <w:p w14:paraId="751E3957" w14:textId="5F47144B" w:rsidR="002D7FCA" w:rsidRPr="005C3735" w:rsidRDefault="001A2B86" w:rsidP="002D7FCA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Collaborate with Leads in the team in their respective areas to ensure the wider business is aligned to agreed Data and Analytics policies and standards</w:t>
            </w:r>
          </w:p>
        </w:tc>
      </w:tr>
    </w:tbl>
    <w:p w14:paraId="1DB5724A" w14:textId="77777777" w:rsidR="005542D1" w:rsidRPr="005C3735" w:rsidRDefault="005542D1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5C3735" w14:paraId="6FF24676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54EE4511" w14:textId="77777777" w:rsidR="0056188D" w:rsidRPr="005C3735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C8241" w14:textId="77777777" w:rsidR="0056188D" w:rsidRPr="005C3735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4D7DD2BA" w14:textId="77777777" w:rsidR="0056188D" w:rsidRPr="005C3735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09FE9D" w14:textId="77777777" w:rsidR="0056188D" w:rsidRPr="005C3735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6D79AD17" w14:textId="77777777" w:rsidR="0056188D" w:rsidRPr="005C3735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5C3735" w14:paraId="59D1695D" w14:textId="77777777" w:rsidTr="009B62A1">
        <w:trPr>
          <w:trHeight w:val="211"/>
        </w:trPr>
        <w:tc>
          <w:tcPr>
            <w:tcW w:w="6008" w:type="dxa"/>
            <w:shd w:val="clear" w:color="auto" w:fill="auto"/>
          </w:tcPr>
          <w:p w14:paraId="3C86077E" w14:textId="77777777" w:rsidR="0056188D" w:rsidRPr="005C3735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  <w:shd w:val="clear" w:color="auto" w:fill="auto"/>
          </w:tcPr>
          <w:p w14:paraId="7CDA3287" w14:textId="77777777" w:rsidR="0056188D" w:rsidRPr="005C3735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Leading O</w:t>
            </w:r>
            <w:r w:rsidR="002D7FCA" w:rsidRPr="005C3735">
              <w:rPr>
                <w:rFonts w:ascii="Arial" w:hAnsi="Arial" w:cs="Arial"/>
                <w:sz w:val="20"/>
                <w:szCs w:val="20"/>
              </w:rPr>
              <w:t>rganisation</w:t>
            </w:r>
          </w:p>
        </w:tc>
      </w:tr>
      <w:tr w:rsidR="004D18E8" w:rsidRPr="005C3735" w14:paraId="273C7CC4" w14:textId="77777777" w:rsidTr="009B62A1">
        <w:trPr>
          <w:trHeight w:val="211"/>
        </w:trPr>
        <w:tc>
          <w:tcPr>
            <w:tcW w:w="6008" w:type="dxa"/>
            <w:shd w:val="clear" w:color="auto" w:fill="auto"/>
          </w:tcPr>
          <w:p w14:paraId="51C40C98" w14:textId="77777777" w:rsidR="004D18E8" w:rsidRPr="005C373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5C3735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  <w:shd w:val="clear" w:color="auto" w:fill="auto"/>
          </w:tcPr>
          <w:p w14:paraId="69240E10" w14:textId="77777777" w:rsidR="004D18E8" w:rsidRPr="005C3735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5C3735" w14:paraId="6385E9B4" w14:textId="77777777" w:rsidTr="009B62A1">
        <w:trPr>
          <w:trHeight w:val="211"/>
        </w:trPr>
        <w:tc>
          <w:tcPr>
            <w:tcW w:w="6008" w:type="dxa"/>
            <w:shd w:val="clear" w:color="auto" w:fill="auto"/>
          </w:tcPr>
          <w:p w14:paraId="568B35D5" w14:textId="77777777" w:rsidR="004D18E8" w:rsidRPr="005C373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  <w:shd w:val="clear" w:color="auto" w:fill="auto"/>
          </w:tcPr>
          <w:p w14:paraId="359D02EC" w14:textId="77777777" w:rsidR="004D18E8" w:rsidRPr="005C3735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5C3735" w14:paraId="1261E62F" w14:textId="77777777" w:rsidTr="009B62A1">
        <w:trPr>
          <w:trHeight w:val="211"/>
        </w:trPr>
        <w:tc>
          <w:tcPr>
            <w:tcW w:w="6008" w:type="dxa"/>
            <w:shd w:val="clear" w:color="auto" w:fill="auto"/>
          </w:tcPr>
          <w:p w14:paraId="236393A8" w14:textId="77777777" w:rsidR="004D18E8" w:rsidRPr="005C373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5C3735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  <w:shd w:val="clear" w:color="auto" w:fill="auto"/>
          </w:tcPr>
          <w:p w14:paraId="3E2451C6" w14:textId="77777777" w:rsidR="004D18E8" w:rsidRPr="005C3735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5C3735" w14:paraId="620B3F62" w14:textId="77777777" w:rsidTr="009B62A1">
        <w:trPr>
          <w:trHeight w:val="211"/>
        </w:trPr>
        <w:tc>
          <w:tcPr>
            <w:tcW w:w="6008" w:type="dxa"/>
            <w:shd w:val="clear" w:color="auto" w:fill="auto"/>
          </w:tcPr>
          <w:p w14:paraId="50C856F7" w14:textId="77777777" w:rsidR="004D18E8" w:rsidRPr="005C373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  <w:shd w:val="clear" w:color="auto" w:fill="auto"/>
          </w:tcPr>
          <w:p w14:paraId="30BD1CEB" w14:textId="77777777" w:rsidR="004D18E8" w:rsidRPr="005C3735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5C3735" w14:paraId="635EB389" w14:textId="77777777" w:rsidTr="009B62A1">
        <w:trPr>
          <w:trHeight w:val="211"/>
        </w:trPr>
        <w:tc>
          <w:tcPr>
            <w:tcW w:w="6008" w:type="dxa"/>
            <w:shd w:val="clear" w:color="auto" w:fill="auto"/>
          </w:tcPr>
          <w:p w14:paraId="648B6E89" w14:textId="77777777" w:rsidR="004D18E8" w:rsidRPr="005C373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5C3735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  <w:shd w:val="clear" w:color="auto" w:fill="auto"/>
          </w:tcPr>
          <w:p w14:paraId="541C791A" w14:textId="77777777" w:rsidR="004D18E8" w:rsidRPr="005C3735" w:rsidRDefault="00264A12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050"/>
        <w:gridCol w:w="3402"/>
        <w:gridCol w:w="3544"/>
      </w:tblGrid>
      <w:tr w:rsidR="00FF16B8" w:rsidRPr="005C3735" w14:paraId="270DDB86" w14:textId="77777777" w:rsidTr="009B62A1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31A677C" w14:textId="77777777" w:rsidR="00E40AC5" w:rsidRPr="005C3735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6700DC48" w14:textId="77777777" w:rsidR="00E40AC5" w:rsidRPr="005C3735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70FA700" w14:textId="77777777" w:rsidR="00E40AC5" w:rsidRPr="005C3735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E86739C" w14:textId="77777777" w:rsidR="00E40AC5" w:rsidRPr="005C3735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5C3735" w14:paraId="137862F9" w14:textId="77777777" w:rsidTr="009B62A1">
        <w:trPr>
          <w:cantSplit/>
          <w:trHeight w:val="293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9AB71D4" w14:textId="77777777" w:rsidR="00E40AC5" w:rsidRPr="005C3735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050" w:type="dxa"/>
          </w:tcPr>
          <w:p w14:paraId="213ABD2A" w14:textId="3A1BB264" w:rsidR="009B62A1" w:rsidRPr="005C3735" w:rsidRDefault="009B62A1" w:rsidP="009B62A1">
            <w:pPr>
              <w:numPr>
                <w:ilvl w:val="0"/>
                <w:numId w:val="2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3735">
              <w:rPr>
                <w:rFonts w:ascii="Arial" w:hAnsi="Arial" w:cs="Arial"/>
                <w:sz w:val="20"/>
                <w:szCs w:val="20"/>
                <w:lang w:val="en-US"/>
              </w:rPr>
              <w:t>Maintain knowledge of industry best practice and market trends</w:t>
            </w:r>
            <w:r w:rsidR="001A2B86" w:rsidRPr="005C3735">
              <w:rPr>
                <w:rFonts w:ascii="Arial" w:hAnsi="Arial" w:cs="Arial"/>
                <w:sz w:val="20"/>
                <w:szCs w:val="20"/>
                <w:lang w:val="en-US"/>
              </w:rPr>
              <w:t xml:space="preserve"> in Data and Analytics </w:t>
            </w:r>
          </w:p>
          <w:p w14:paraId="6577C45B" w14:textId="39B4E3FA" w:rsidR="009B62A1" w:rsidRPr="005C3735" w:rsidRDefault="009B62A1" w:rsidP="009B62A1">
            <w:pPr>
              <w:numPr>
                <w:ilvl w:val="0"/>
                <w:numId w:val="2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3735">
              <w:rPr>
                <w:rFonts w:ascii="Arial" w:hAnsi="Arial" w:cs="Arial"/>
                <w:sz w:val="20"/>
                <w:szCs w:val="20"/>
                <w:lang w:val="en-US"/>
              </w:rPr>
              <w:t xml:space="preserve">Detailed understanding of tools, technologies and practices </w:t>
            </w:r>
            <w:r w:rsidR="001A2B86" w:rsidRPr="005C3735">
              <w:rPr>
                <w:rFonts w:ascii="Arial" w:hAnsi="Arial" w:cs="Arial"/>
                <w:sz w:val="20"/>
                <w:szCs w:val="20"/>
                <w:lang w:val="en-US"/>
              </w:rPr>
              <w:t>in Data and Analytics</w:t>
            </w:r>
          </w:p>
          <w:p w14:paraId="35F30DB8" w14:textId="77777777" w:rsidR="00E40AC5" w:rsidRPr="005C3735" w:rsidRDefault="00E40AC5" w:rsidP="007C359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620FBB" w14:textId="77777777" w:rsidR="00125901" w:rsidRPr="005C3735" w:rsidRDefault="00125901" w:rsidP="00125901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5C3735">
              <w:rPr>
                <w:rFonts w:ascii="Arial" w:hAnsi="Arial" w:cs="Arial"/>
                <w:sz w:val="20"/>
                <w:lang w:val="en-GB"/>
              </w:rPr>
              <w:t xml:space="preserve">Strong organisational skills – organising self, teams and balance of multiple activities / </w:t>
            </w:r>
            <w:proofErr w:type="gramStart"/>
            <w:r w:rsidRPr="005C3735">
              <w:rPr>
                <w:rFonts w:ascii="Arial" w:hAnsi="Arial" w:cs="Arial"/>
                <w:sz w:val="20"/>
                <w:lang w:val="en-GB"/>
              </w:rPr>
              <w:t>deliveries</w:t>
            </w:r>
            <w:proofErr w:type="gramEnd"/>
          </w:p>
          <w:p w14:paraId="75024223" w14:textId="77777777" w:rsidR="00125901" w:rsidRPr="005C3735" w:rsidRDefault="00125901" w:rsidP="00125901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5C3735">
              <w:rPr>
                <w:rFonts w:ascii="Arial" w:hAnsi="Arial" w:cs="Arial"/>
                <w:sz w:val="20"/>
                <w:lang w:val="en-GB"/>
              </w:rPr>
              <w:t xml:space="preserve">Strong communicator – </w:t>
            </w:r>
            <w:r w:rsidRPr="005C3735">
              <w:rPr>
                <w:rFonts w:ascii="Arial" w:hAnsi="Arial" w:cs="Arial"/>
                <w:sz w:val="20"/>
              </w:rPr>
              <w:t xml:space="preserve">ability to communicate to an Executive audience and converse with all </w:t>
            </w:r>
            <w:proofErr w:type="gramStart"/>
            <w:r w:rsidRPr="005C3735">
              <w:rPr>
                <w:rFonts w:ascii="Arial" w:hAnsi="Arial" w:cs="Arial"/>
                <w:sz w:val="20"/>
              </w:rPr>
              <w:t>levels</w:t>
            </w:r>
            <w:proofErr w:type="gramEnd"/>
          </w:p>
          <w:p w14:paraId="72B0244F" w14:textId="77777777" w:rsidR="00E40AC5" w:rsidRPr="005C3735" w:rsidRDefault="00125901" w:rsidP="002D7FCA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  <w:sz w:val="20"/>
              </w:rPr>
            </w:pPr>
            <w:r w:rsidRPr="005C3735">
              <w:rPr>
                <w:rFonts w:ascii="Arial" w:hAnsi="Arial" w:cs="Arial"/>
                <w:sz w:val="20"/>
              </w:rPr>
              <w:t>Excellent Operating Model, Change Management, Process Analysis, Project Management Skill</w:t>
            </w:r>
            <w:r w:rsidR="002D7FCA" w:rsidRPr="005C3735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3544" w:type="dxa"/>
          </w:tcPr>
          <w:p w14:paraId="6A6DE49B" w14:textId="77777777" w:rsidR="00125901" w:rsidRPr="005C3735" w:rsidRDefault="002D7FCA" w:rsidP="002D7FCA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5C3735">
              <w:rPr>
                <w:rFonts w:ascii="Arial" w:hAnsi="Arial" w:cs="Arial"/>
                <w:sz w:val="20"/>
              </w:rPr>
              <w:t>Significant</w:t>
            </w:r>
            <w:r w:rsidR="00125901" w:rsidRPr="005C3735">
              <w:rPr>
                <w:rFonts w:ascii="Arial" w:hAnsi="Arial" w:cs="Arial"/>
                <w:sz w:val="20"/>
              </w:rPr>
              <w:t xml:space="preserve"> experience of delivering change – can anticipate points of challenge and explain/advocate the benefits of </w:t>
            </w:r>
            <w:proofErr w:type="gramStart"/>
            <w:r w:rsidR="00125901" w:rsidRPr="005C3735">
              <w:rPr>
                <w:rFonts w:ascii="Arial" w:hAnsi="Arial" w:cs="Arial"/>
                <w:sz w:val="20"/>
              </w:rPr>
              <w:t>change</w:t>
            </w:r>
            <w:proofErr w:type="gramEnd"/>
          </w:p>
          <w:p w14:paraId="14E7FC88" w14:textId="77777777" w:rsidR="002D7FCA" w:rsidRPr="005C3735" w:rsidRDefault="002D7FCA" w:rsidP="002D7FC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  <w:lang w:val="en-US"/>
              </w:rPr>
              <w:t>Extensive experience of managing people</w:t>
            </w:r>
          </w:p>
          <w:p w14:paraId="22CFA84D" w14:textId="77777777" w:rsidR="00E40AC5" w:rsidRPr="005C3735" w:rsidRDefault="00E40AC5" w:rsidP="00125901">
            <w:pPr>
              <w:pStyle w:val="BodyText"/>
              <w:ind w:left="72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F16B8" w:rsidRPr="005C3735" w14:paraId="71ADFD54" w14:textId="77777777" w:rsidTr="009B62A1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C79AB80" w14:textId="77777777" w:rsidR="00E40AC5" w:rsidRPr="005C3735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050" w:type="dxa"/>
          </w:tcPr>
          <w:p w14:paraId="3B6B24DF" w14:textId="43F85FD2" w:rsidR="007C359E" w:rsidRPr="007C359E" w:rsidRDefault="007C359E" w:rsidP="007C359E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Educated to a degree standard or equivalent business </w:t>
            </w:r>
            <w:proofErr w:type="gramStart"/>
            <w:r w:rsidRPr="005C3735">
              <w:rPr>
                <w:rFonts w:ascii="Arial" w:eastAsia="Calibri" w:hAnsi="Arial" w:cs="Arial"/>
                <w:sz w:val="20"/>
                <w:szCs w:val="20"/>
                <w:lang w:val="en-US"/>
              </w:rPr>
              <w:t>experience</w:t>
            </w:r>
            <w:proofErr w:type="gramEnd"/>
          </w:p>
          <w:p w14:paraId="32B4F417" w14:textId="578599D3" w:rsidR="00125901" w:rsidRPr="005C3735" w:rsidRDefault="00125901" w:rsidP="007C359E">
            <w:pPr>
              <w:numPr>
                <w:ilvl w:val="0"/>
                <w:numId w:val="5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3735">
              <w:rPr>
                <w:rFonts w:ascii="Arial" w:hAnsi="Arial" w:cs="Arial"/>
                <w:sz w:val="20"/>
                <w:szCs w:val="20"/>
                <w:lang w:val="en-US"/>
              </w:rPr>
              <w:t>Project Management qualification (such as Prince 2, MPW)</w:t>
            </w:r>
          </w:p>
          <w:p w14:paraId="6304DEBC" w14:textId="77777777" w:rsidR="00E40AC5" w:rsidRPr="005C3735" w:rsidRDefault="00125901" w:rsidP="007C359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3735">
              <w:rPr>
                <w:rFonts w:ascii="Arial" w:hAnsi="Arial" w:cs="Arial"/>
                <w:sz w:val="20"/>
                <w:szCs w:val="20"/>
                <w:lang w:val="en-US"/>
              </w:rPr>
              <w:t>Process Improvement qualification (such as Lean, Six Sigma</w:t>
            </w:r>
          </w:p>
        </w:tc>
        <w:tc>
          <w:tcPr>
            <w:tcW w:w="3402" w:type="dxa"/>
          </w:tcPr>
          <w:p w14:paraId="4CE1BDF8" w14:textId="77777777" w:rsidR="00E40AC5" w:rsidRPr="005C3735" w:rsidRDefault="00E40AC5" w:rsidP="00125901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41AD9C" w14:textId="77777777" w:rsidR="00E40AC5" w:rsidRPr="005C3735" w:rsidRDefault="00D74EA9" w:rsidP="00D74EA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C3735">
              <w:rPr>
                <w:rFonts w:ascii="Arial" w:eastAsia="Calibri" w:hAnsi="Arial" w:cs="Arial"/>
                <w:sz w:val="20"/>
                <w:szCs w:val="20"/>
              </w:rPr>
              <w:t>Knowledge of the indemnity market for medical and dental professionals</w:t>
            </w:r>
          </w:p>
        </w:tc>
      </w:tr>
    </w:tbl>
    <w:p w14:paraId="3ADC808B" w14:textId="77777777" w:rsidR="0056188D" w:rsidRPr="005C3735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5C3735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10F8" w14:textId="77777777" w:rsidR="00115C53" w:rsidRDefault="00115C53" w:rsidP="009E22D0">
      <w:pPr>
        <w:spacing w:after="0" w:line="240" w:lineRule="auto"/>
      </w:pPr>
      <w:r>
        <w:separator/>
      </w:r>
    </w:p>
  </w:endnote>
  <w:endnote w:type="continuationSeparator" w:id="0">
    <w:p w14:paraId="3A84C2A9" w14:textId="77777777" w:rsidR="00115C53" w:rsidRDefault="00115C53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D9F4" w14:textId="77777777" w:rsidR="00115C53" w:rsidRDefault="00115C53" w:rsidP="009E22D0">
      <w:pPr>
        <w:spacing w:after="0" w:line="240" w:lineRule="auto"/>
      </w:pPr>
      <w:r>
        <w:separator/>
      </w:r>
    </w:p>
  </w:footnote>
  <w:footnote w:type="continuationSeparator" w:id="0">
    <w:p w14:paraId="4A2CF7CA" w14:textId="77777777" w:rsidR="00115C53" w:rsidRDefault="00115C53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D1AF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1F9AE107" wp14:editId="13B7857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1" w15:restartNumberingAfterBreak="0">
    <w:nsid w:val="0A8242E7"/>
    <w:multiLevelType w:val="hybridMultilevel"/>
    <w:tmpl w:val="D4869EC8"/>
    <w:lvl w:ilvl="0" w:tplc="E9180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2D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87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CA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62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A1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A0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43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6A4DAB"/>
    <w:multiLevelType w:val="hybridMultilevel"/>
    <w:tmpl w:val="C8CC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B53F9"/>
    <w:multiLevelType w:val="hybridMultilevel"/>
    <w:tmpl w:val="6F801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9DA"/>
    <w:multiLevelType w:val="hybridMultilevel"/>
    <w:tmpl w:val="2282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672D8"/>
    <w:multiLevelType w:val="hybridMultilevel"/>
    <w:tmpl w:val="3206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4BD28E8"/>
    <w:multiLevelType w:val="singleLevel"/>
    <w:tmpl w:val="95A688B2"/>
    <w:lvl w:ilvl="0">
      <w:start w:val="1"/>
      <w:numFmt w:val="bullet"/>
      <w:pStyle w:val="SingleBullet"/>
      <w:lvlText w:val=""/>
      <w:lvlJc w:val="left"/>
      <w:pPr>
        <w:tabs>
          <w:tab w:val="num" w:pos="360"/>
        </w:tabs>
        <w:ind w:left="360" w:hanging="360"/>
      </w:pPr>
      <w:rPr>
        <w:rFonts w:ascii="Typographic Ext" w:hAnsi="Typographic Ext" w:hint="default"/>
      </w:rPr>
    </w:lvl>
  </w:abstractNum>
  <w:abstractNum w:abstractNumId="10" w15:restartNumberingAfterBreak="0">
    <w:nsid w:val="24D067C6"/>
    <w:multiLevelType w:val="hybridMultilevel"/>
    <w:tmpl w:val="E72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EB7773"/>
    <w:multiLevelType w:val="hybridMultilevel"/>
    <w:tmpl w:val="B17A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B3C40"/>
    <w:multiLevelType w:val="hybridMultilevel"/>
    <w:tmpl w:val="ADD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AE"/>
    <w:multiLevelType w:val="hybridMultilevel"/>
    <w:tmpl w:val="A4D0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75A63"/>
    <w:multiLevelType w:val="hybridMultilevel"/>
    <w:tmpl w:val="A1443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01E14"/>
    <w:multiLevelType w:val="hybridMultilevel"/>
    <w:tmpl w:val="5A3A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17802"/>
    <w:multiLevelType w:val="hybridMultilevel"/>
    <w:tmpl w:val="776C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6133A"/>
    <w:multiLevelType w:val="hybridMultilevel"/>
    <w:tmpl w:val="BDD2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14131">
    <w:abstractNumId w:val="20"/>
  </w:num>
  <w:num w:numId="2" w16cid:durableId="61946464">
    <w:abstractNumId w:val="2"/>
  </w:num>
  <w:num w:numId="3" w16cid:durableId="1973975445">
    <w:abstractNumId w:val="17"/>
  </w:num>
  <w:num w:numId="4" w16cid:durableId="683554071">
    <w:abstractNumId w:val="15"/>
  </w:num>
  <w:num w:numId="5" w16cid:durableId="1353650072">
    <w:abstractNumId w:val="19"/>
  </w:num>
  <w:num w:numId="6" w16cid:durableId="1609433983">
    <w:abstractNumId w:val="6"/>
  </w:num>
  <w:num w:numId="7" w16cid:durableId="767311018">
    <w:abstractNumId w:val="22"/>
  </w:num>
  <w:num w:numId="8" w16cid:durableId="966398402">
    <w:abstractNumId w:val="26"/>
  </w:num>
  <w:num w:numId="9" w16cid:durableId="77334106">
    <w:abstractNumId w:val="28"/>
  </w:num>
  <w:num w:numId="10" w16cid:durableId="1530608965">
    <w:abstractNumId w:val="23"/>
  </w:num>
  <w:num w:numId="11" w16cid:durableId="1974290653">
    <w:abstractNumId w:val="11"/>
  </w:num>
  <w:num w:numId="12" w16cid:durableId="393239437">
    <w:abstractNumId w:val="25"/>
  </w:num>
  <w:num w:numId="13" w16cid:durableId="1373845893">
    <w:abstractNumId w:val="21"/>
  </w:num>
  <w:num w:numId="14" w16cid:durableId="1194803543">
    <w:abstractNumId w:val="18"/>
  </w:num>
  <w:num w:numId="15" w16cid:durableId="986325239">
    <w:abstractNumId w:val="8"/>
  </w:num>
  <w:num w:numId="16" w16cid:durableId="950085725">
    <w:abstractNumId w:val="27"/>
  </w:num>
  <w:num w:numId="17" w16cid:durableId="476462621">
    <w:abstractNumId w:val="14"/>
  </w:num>
  <w:num w:numId="18" w16cid:durableId="1308127733">
    <w:abstractNumId w:val="9"/>
  </w:num>
  <w:num w:numId="19" w16cid:durableId="813763602">
    <w:abstractNumId w:val="0"/>
  </w:num>
  <w:num w:numId="20" w16cid:durableId="1785536204">
    <w:abstractNumId w:val="12"/>
  </w:num>
  <w:num w:numId="21" w16cid:durableId="1030032945">
    <w:abstractNumId w:val="13"/>
  </w:num>
  <w:num w:numId="22" w16cid:durableId="484320442">
    <w:abstractNumId w:val="3"/>
  </w:num>
  <w:num w:numId="23" w16cid:durableId="2113544579">
    <w:abstractNumId w:val="7"/>
  </w:num>
  <w:num w:numId="24" w16cid:durableId="892695979">
    <w:abstractNumId w:val="24"/>
  </w:num>
  <w:num w:numId="25" w16cid:durableId="2099711987">
    <w:abstractNumId w:val="16"/>
  </w:num>
  <w:num w:numId="26" w16cid:durableId="1808159888">
    <w:abstractNumId w:val="4"/>
  </w:num>
  <w:num w:numId="27" w16cid:durableId="742604977">
    <w:abstractNumId w:val="5"/>
  </w:num>
  <w:num w:numId="28" w16cid:durableId="35592168">
    <w:abstractNumId w:val="1"/>
  </w:num>
  <w:num w:numId="29" w16cid:durableId="418599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1B7"/>
    <w:rsid w:val="00026E0B"/>
    <w:rsid w:val="00082F60"/>
    <w:rsid w:val="000B7270"/>
    <w:rsid w:val="000E4361"/>
    <w:rsid w:val="00115C53"/>
    <w:rsid w:val="00125901"/>
    <w:rsid w:val="00153AC8"/>
    <w:rsid w:val="001A2B86"/>
    <w:rsid w:val="001A38B7"/>
    <w:rsid w:val="001D7B0A"/>
    <w:rsid w:val="002631DB"/>
    <w:rsid w:val="00264A12"/>
    <w:rsid w:val="002767EE"/>
    <w:rsid w:val="002B557F"/>
    <w:rsid w:val="002D7FCA"/>
    <w:rsid w:val="003B1DA8"/>
    <w:rsid w:val="003E5744"/>
    <w:rsid w:val="00431812"/>
    <w:rsid w:val="00447803"/>
    <w:rsid w:val="004B1458"/>
    <w:rsid w:val="004D18E8"/>
    <w:rsid w:val="004F4D3E"/>
    <w:rsid w:val="00512833"/>
    <w:rsid w:val="005542D1"/>
    <w:rsid w:val="0056188D"/>
    <w:rsid w:val="005739E5"/>
    <w:rsid w:val="005C3735"/>
    <w:rsid w:val="006025EE"/>
    <w:rsid w:val="00615FCE"/>
    <w:rsid w:val="006219B1"/>
    <w:rsid w:val="00666EB3"/>
    <w:rsid w:val="00683051"/>
    <w:rsid w:val="006F6037"/>
    <w:rsid w:val="007024ED"/>
    <w:rsid w:val="00711E46"/>
    <w:rsid w:val="00717094"/>
    <w:rsid w:val="007671AF"/>
    <w:rsid w:val="007C359E"/>
    <w:rsid w:val="007D0232"/>
    <w:rsid w:val="007E7CA1"/>
    <w:rsid w:val="007F3BE2"/>
    <w:rsid w:val="00813AEB"/>
    <w:rsid w:val="008A6C04"/>
    <w:rsid w:val="008D0348"/>
    <w:rsid w:val="009317A0"/>
    <w:rsid w:val="009435BA"/>
    <w:rsid w:val="00944538"/>
    <w:rsid w:val="0094685E"/>
    <w:rsid w:val="009B62A1"/>
    <w:rsid w:val="009D0719"/>
    <w:rsid w:val="009E22D0"/>
    <w:rsid w:val="009E7DEA"/>
    <w:rsid w:val="00A4414A"/>
    <w:rsid w:val="00B64057"/>
    <w:rsid w:val="00B75089"/>
    <w:rsid w:val="00BA7C12"/>
    <w:rsid w:val="00BC4BE3"/>
    <w:rsid w:val="00BE105D"/>
    <w:rsid w:val="00BF708C"/>
    <w:rsid w:val="00C336C2"/>
    <w:rsid w:val="00C91CFA"/>
    <w:rsid w:val="00CB2F77"/>
    <w:rsid w:val="00D74EA9"/>
    <w:rsid w:val="00DB0DDA"/>
    <w:rsid w:val="00DB6E72"/>
    <w:rsid w:val="00DE09EA"/>
    <w:rsid w:val="00E01407"/>
    <w:rsid w:val="00E01A16"/>
    <w:rsid w:val="00E40AC5"/>
    <w:rsid w:val="00ED22D6"/>
    <w:rsid w:val="00F129BB"/>
    <w:rsid w:val="00F23367"/>
    <w:rsid w:val="00F51890"/>
    <w:rsid w:val="00F5319A"/>
    <w:rsid w:val="00F86670"/>
    <w:rsid w:val="00FB4711"/>
    <w:rsid w:val="00FC7578"/>
    <w:rsid w:val="00FF16B8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22472"/>
  <w15:docId w15:val="{573300D6-4927-401E-9F88-E1692610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Bullet">
    <w:name w:val="Single Bullet"/>
    <w:basedOn w:val="Normal"/>
    <w:next w:val="Normal"/>
    <w:rsid w:val="004F4D3E"/>
    <w:pPr>
      <w:numPr>
        <w:numId w:val="18"/>
      </w:numPr>
      <w:tabs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80" w:lineRule="exact"/>
    </w:pPr>
    <w:rPr>
      <w:rFonts w:ascii="Zurich BT" w:hAnsi="Zurich BT"/>
    </w:rPr>
  </w:style>
  <w:style w:type="paragraph" w:customStyle="1" w:styleId="SingleDash1">
    <w:name w:val="Single Dash 1"/>
    <w:basedOn w:val="Normal"/>
    <w:next w:val="Normal"/>
    <w:rsid w:val="004F4D3E"/>
    <w:pPr>
      <w:numPr>
        <w:numId w:val="19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paragraph" w:styleId="BodyText">
    <w:name w:val="Body Text"/>
    <w:basedOn w:val="Normal"/>
    <w:link w:val="BodyTextChar"/>
    <w:rsid w:val="0012590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Garamond" w:hAnsi="Garamond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25901"/>
    <w:rPr>
      <w:rFonts w:ascii="Garamond" w:hAnsi="Garamond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1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DA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DA8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6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EA7DBF1D-33A0-4EE0-B4F0-F2DBA78A75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Beth Fisher</cp:lastModifiedBy>
  <cp:revision>2</cp:revision>
  <dcterms:created xsi:type="dcterms:W3CDTF">2023-05-09T20:06:00Z</dcterms:created>
  <dcterms:modified xsi:type="dcterms:W3CDTF">2023-05-09T20:06:00Z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faa5a678-6aaf-4a7e-9e5f-438469bb99bb</vt:lpwstr>
  </property>
  <property fmtid="{D5CDD505-2E9C-101B-9397-08002B2CF9AE}" pid="3" name="bjSaver">
    <vt:lpwstr>oXOUEi8iiERP3cXc1x7LjTzutPDbjxzu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