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7AA20BA" w14:textId="77777777" w:rsidTr="007E7CA1">
        <w:trPr>
          <w:trHeight w:val="265"/>
        </w:trPr>
        <w:tc>
          <w:tcPr>
            <w:tcW w:w="2127" w:type="dxa"/>
            <w:shd w:val="clear" w:color="auto" w:fill="D9D9D9" w:themeFill="background1" w:themeFillShade="D9"/>
          </w:tcPr>
          <w:p w14:paraId="01EF13B7"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4BD40DA0" w14:textId="356DCB67" w:rsidR="00F84BCD" w:rsidRPr="00B75089" w:rsidRDefault="00CD209E" w:rsidP="00650661">
            <w:pPr>
              <w:pStyle w:val="Header"/>
              <w:spacing w:after="0"/>
              <w:rPr>
                <w:rFonts w:ascii="Arial" w:hAnsi="Arial" w:cs="Arial"/>
                <w:sz w:val="20"/>
                <w:szCs w:val="20"/>
              </w:rPr>
            </w:pPr>
            <w:r>
              <w:rPr>
                <w:rFonts w:ascii="Arial" w:hAnsi="Arial" w:cs="Arial"/>
                <w:sz w:val="20"/>
                <w:szCs w:val="20"/>
              </w:rPr>
              <w:t>Communications</w:t>
            </w:r>
            <w:r w:rsidR="00650661">
              <w:rPr>
                <w:rFonts w:ascii="Arial" w:hAnsi="Arial" w:cs="Arial"/>
                <w:sz w:val="20"/>
                <w:szCs w:val="20"/>
              </w:rPr>
              <w:t xml:space="preserve"> and Marketing</w:t>
            </w:r>
            <w:r>
              <w:rPr>
                <w:rFonts w:ascii="Arial" w:hAnsi="Arial" w:cs="Arial"/>
                <w:sz w:val="20"/>
                <w:szCs w:val="20"/>
              </w:rPr>
              <w:t xml:space="preserve"> Officer</w:t>
            </w:r>
          </w:p>
        </w:tc>
        <w:tc>
          <w:tcPr>
            <w:tcW w:w="1984" w:type="dxa"/>
            <w:shd w:val="clear" w:color="auto" w:fill="D9D9D9" w:themeFill="background1" w:themeFillShade="D9"/>
          </w:tcPr>
          <w:p w14:paraId="211B8B2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38B6CB83" w14:textId="6A87D008" w:rsidR="00F5319A" w:rsidRPr="00B75089" w:rsidRDefault="007358DD" w:rsidP="00B40A67">
            <w:pPr>
              <w:pStyle w:val="Header"/>
              <w:spacing w:after="0"/>
              <w:jc w:val="both"/>
              <w:rPr>
                <w:rFonts w:ascii="Arial" w:hAnsi="Arial" w:cs="Arial"/>
                <w:sz w:val="20"/>
                <w:szCs w:val="20"/>
              </w:rPr>
            </w:pPr>
            <w:r>
              <w:rPr>
                <w:rFonts w:ascii="Arial" w:hAnsi="Arial" w:cs="Arial"/>
                <w:sz w:val="20"/>
                <w:szCs w:val="20"/>
              </w:rPr>
              <w:t>Hospital Client Lead - Global</w:t>
            </w:r>
          </w:p>
        </w:tc>
      </w:tr>
      <w:tr w:rsidR="00F5319A" w:rsidRPr="00B75089" w14:paraId="2C9D2FEF" w14:textId="77777777" w:rsidTr="007E7CA1">
        <w:trPr>
          <w:trHeight w:val="278"/>
        </w:trPr>
        <w:tc>
          <w:tcPr>
            <w:tcW w:w="2127" w:type="dxa"/>
            <w:shd w:val="clear" w:color="auto" w:fill="D9D9D9" w:themeFill="background1" w:themeFillShade="D9"/>
          </w:tcPr>
          <w:p w14:paraId="34B66BF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5559C2BE" w14:textId="205F1ED5" w:rsidR="00F5319A" w:rsidRPr="00B75089" w:rsidRDefault="00F55BF6" w:rsidP="007358DD">
            <w:pPr>
              <w:pStyle w:val="Header"/>
              <w:spacing w:after="0"/>
              <w:jc w:val="both"/>
              <w:rPr>
                <w:rFonts w:ascii="Arial" w:hAnsi="Arial" w:cs="Arial"/>
                <w:sz w:val="20"/>
                <w:szCs w:val="20"/>
              </w:rPr>
            </w:pPr>
            <w:r>
              <w:rPr>
                <w:rFonts w:ascii="Arial" w:hAnsi="Arial" w:cs="Arial"/>
                <w:sz w:val="20"/>
                <w:szCs w:val="20"/>
              </w:rPr>
              <w:t xml:space="preserve">Business Development </w:t>
            </w:r>
            <w:r w:rsidR="007358DD">
              <w:rPr>
                <w:rFonts w:ascii="Arial" w:hAnsi="Arial" w:cs="Arial"/>
                <w:sz w:val="20"/>
                <w:szCs w:val="20"/>
              </w:rPr>
              <w:t>and</w:t>
            </w:r>
            <w:r>
              <w:rPr>
                <w:rFonts w:ascii="Arial" w:hAnsi="Arial" w:cs="Arial"/>
                <w:sz w:val="20"/>
                <w:szCs w:val="20"/>
              </w:rPr>
              <w:t xml:space="preserve"> Engagement</w:t>
            </w:r>
          </w:p>
        </w:tc>
        <w:tc>
          <w:tcPr>
            <w:tcW w:w="1984" w:type="dxa"/>
            <w:shd w:val="clear" w:color="auto" w:fill="D9D9D9" w:themeFill="background1" w:themeFillShade="D9"/>
          </w:tcPr>
          <w:p w14:paraId="6F90DA32"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230FB4F0" w14:textId="6DB20C45" w:rsidR="00F5319A" w:rsidRPr="00B75089" w:rsidRDefault="00F55BF6" w:rsidP="007358DD">
            <w:pPr>
              <w:pStyle w:val="Header"/>
              <w:spacing w:after="0"/>
              <w:jc w:val="both"/>
              <w:rPr>
                <w:rFonts w:ascii="Arial" w:hAnsi="Arial" w:cs="Arial"/>
                <w:sz w:val="20"/>
                <w:szCs w:val="20"/>
              </w:rPr>
            </w:pPr>
            <w:r>
              <w:rPr>
                <w:rFonts w:ascii="Arial" w:hAnsi="Arial" w:cs="Arial"/>
                <w:sz w:val="20"/>
                <w:szCs w:val="20"/>
              </w:rPr>
              <w:t>Risk Prevention</w:t>
            </w:r>
          </w:p>
        </w:tc>
      </w:tr>
      <w:tr w:rsidR="00F5319A" w:rsidRPr="00B75089" w14:paraId="638810C4" w14:textId="77777777" w:rsidTr="009C585E">
        <w:trPr>
          <w:trHeight w:val="265"/>
        </w:trPr>
        <w:tc>
          <w:tcPr>
            <w:tcW w:w="2127" w:type="dxa"/>
            <w:vMerge w:val="restart"/>
            <w:shd w:val="clear" w:color="auto" w:fill="auto"/>
          </w:tcPr>
          <w:p w14:paraId="2544A803" w14:textId="77777777" w:rsidR="00F5319A" w:rsidRPr="009C585E" w:rsidRDefault="00F5319A" w:rsidP="00B75089">
            <w:pPr>
              <w:pStyle w:val="Header"/>
              <w:spacing w:after="0"/>
              <w:ind w:left="-11"/>
              <w:jc w:val="both"/>
              <w:rPr>
                <w:rFonts w:ascii="Arial" w:hAnsi="Arial" w:cs="Arial"/>
                <w:b/>
                <w:sz w:val="20"/>
                <w:szCs w:val="20"/>
              </w:rPr>
            </w:pPr>
            <w:r w:rsidRPr="009C585E">
              <w:rPr>
                <w:rFonts w:ascii="Arial" w:hAnsi="Arial" w:cs="Arial"/>
                <w:b/>
                <w:sz w:val="20"/>
                <w:szCs w:val="20"/>
              </w:rPr>
              <w:t>Direct Reports and Level:</w:t>
            </w:r>
          </w:p>
        </w:tc>
        <w:tc>
          <w:tcPr>
            <w:tcW w:w="3119" w:type="dxa"/>
            <w:vMerge w:val="restart"/>
            <w:shd w:val="clear" w:color="auto" w:fill="auto"/>
          </w:tcPr>
          <w:p w14:paraId="55EE39CE" w14:textId="77777777" w:rsidR="00F5319A" w:rsidRPr="009C585E" w:rsidRDefault="00230B32" w:rsidP="00B75089">
            <w:pPr>
              <w:pStyle w:val="Header"/>
              <w:spacing w:after="0"/>
              <w:jc w:val="both"/>
              <w:rPr>
                <w:rFonts w:ascii="Arial" w:hAnsi="Arial" w:cs="Arial"/>
                <w:b/>
                <w:sz w:val="20"/>
                <w:szCs w:val="20"/>
              </w:rPr>
            </w:pPr>
            <w:r w:rsidRPr="009C585E">
              <w:rPr>
                <w:rFonts w:ascii="Arial" w:hAnsi="Arial" w:cs="Arial"/>
                <w:sz w:val="20"/>
                <w:szCs w:val="20"/>
              </w:rPr>
              <w:t>[</w:t>
            </w:r>
            <w:r w:rsidR="00B52BC4" w:rsidRPr="009C585E">
              <w:rPr>
                <w:rFonts w:ascii="Arial" w:hAnsi="Arial" w:cs="Arial"/>
                <w:sz w:val="20"/>
                <w:szCs w:val="20"/>
              </w:rPr>
              <w:t>0</w:t>
            </w:r>
            <w:r w:rsidRPr="009C585E">
              <w:rPr>
                <w:rFonts w:ascii="Arial" w:hAnsi="Arial" w:cs="Arial"/>
                <w:sz w:val="20"/>
                <w:szCs w:val="20"/>
              </w:rPr>
              <w:t>]</w:t>
            </w:r>
            <w:r w:rsidR="00F5319A" w:rsidRPr="009C585E">
              <w:rPr>
                <w:rFonts w:ascii="Arial" w:hAnsi="Arial" w:cs="Arial"/>
                <w:sz w:val="20"/>
                <w:szCs w:val="20"/>
              </w:rPr>
              <w:t xml:space="preserve"> direct reports </w:t>
            </w:r>
          </w:p>
          <w:p w14:paraId="2F2C6EF3" w14:textId="77777777" w:rsidR="00F5319A" w:rsidRPr="009C585E" w:rsidRDefault="00F5319A" w:rsidP="00B75089">
            <w:pPr>
              <w:pStyle w:val="Header"/>
              <w:spacing w:after="0"/>
              <w:jc w:val="both"/>
              <w:rPr>
                <w:rFonts w:ascii="Arial" w:hAnsi="Arial" w:cs="Arial"/>
                <w:i/>
                <w:sz w:val="20"/>
                <w:szCs w:val="20"/>
              </w:rPr>
            </w:pPr>
          </w:p>
          <w:p w14:paraId="56A93552" w14:textId="77777777" w:rsidR="00F5319A" w:rsidRPr="009C585E" w:rsidRDefault="00F5319A" w:rsidP="00B75089">
            <w:pPr>
              <w:pStyle w:val="Header"/>
              <w:spacing w:after="0"/>
              <w:jc w:val="both"/>
              <w:rPr>
                <w:rFonts w:ascii="Arial" w:hAnsi="Arial" w:cs="Arial"/>
                <w:i/>
                <w:sz w:val="20"/>
                <w:szCs w:val="20"/>
              </w:rPr>
            </w:pPr>
          </w:p>
          <w:p w14:paraId="346F6AD9" w14:textId="77777777" w:rsidR="00F5319A" w:rsidRPr="009C585E"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162DB6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00FB61A7" w14:textId="4049D861" w:rsidR="00AE7AD3" w:rsidRDefault="00CD209E" w:rsidP="00B75089">
            <w:pPr>
              <w:pStyle w:val="Header"/>
              <w:spacing w:after="0"/>
              <w:ind w:left="34"/>
              <w:jc w:val="both"/>
              <w:rPr>
                <w:rFonts w:ascii="Arial" w:hAnsi="Arial" w:cs="Arial"/>
                <w:sz w:val="20"/>
                <w:szCs w:val="20"/>
              </w:rPr>
            </w:pPr>
            <w:r>
              <w:rPr>
                <w:rFonts w:ascii="Arial" w:hAnsi="Arial" w:cs="Arial"/>
                <w:sz w:val="20"/>
                <w:szCs w:val="20"/>
              </w:rPr>
              <w:t>Marketing and communications</w:t>
            </w:r>
            <w:r w:rsidR="006C235A">
              <w:rPr>
                <w:rFonts w:ascii="Arial" w:hAnsi="Arial" w:cs="Arial"/>
                <w:sz w:val="20"/>
                <w:szCs w:val="20"/>
              </w:rPr>
              <w:t xml:space="preserve"> </w:t>
            </w:r>
            <w:r w:rsidR="00AE7AD3">
              <w:rPr>
                <w:rFonts w:ascii="Arial" w:hAnsi="Arial" w:cs="Arial"/>
                <w:sz w:val="20"/>
                <w:szCs w:val="20"/>
              </w:rPr>
              <w:t>for</w:t>
            </w:r>
          </w:p>
          <w:p w14:paraId="7112884D" w14:textId="77777777" w:rsidR="00AE7AD3" w:rsidRDefault="00AE7AD3" w:rsidP="007358DD">
            <w:pPr>
              <w:pStyle w:val="Header"/>
              <w:numPr>
                <w:ilvl w:val="0"/>
                <w:numId w:val="41"/>
              </w:numPr>
              <w:spacing w:after="0"/>
              <w:ind w:left="339" w:hanging="305"/>
              <w:rPr>
                <w:rFonts w:ascii="Arial" w:hAnsi="Arial" w:cs="Arial"/>
                <w:sz w:val="20"/>
                <w:szCs w:val="20"/>
              </w:rPr>
            </w:pPr>
            <w:r>
              <w:rPr>
                <w:rFonts w:ascii="Arial" w:hAnsi="Arial" w:cs="Arial"/>
                <w:sz w:val="20"/>
                <w:szCs w:val="20"/>
              </w:rPr>
              <w:t>Cognitive Institute</w:t>
            </w:r>
          </w:p>
          <w:p w14:paraId="280B2067" w14:textId="77777777" w:rsidR="00AE7AD3" w:rsidRDefault="00F63E22" w:rsidP="007358DD">
            <w:pPr>
              <w:pStyle w:val="Header"/>
              <w:numPr>
                <w:ilvl w:val="0"/>
                <w:numId w:val="41"/>
              </w:numPr>
              <w:spacing w:after="0"/>
              <w:ind w:left="339" w:hanging="305"/>
              <w:rPr>
                <w:rFonts w:ascii="Arial" w:hAnsi="Arial" w:cs="Arial"/>
                <w:sz w:val="20"/>
                <w:szCs w:val="20"/>
              </w:rPr>
            </w:pPr>
            <w:r>
              <w:rPr>
                <w:rFonts w:ascii="Arial" w:hAnsi="Arial" w:cs="Arial"/>
                <w:sz w:val="20"/>
                <w:szCs w:val="20"/>
              </w:rPr>
              <w:t>Risk Prevention</w:t>
            </w:r>
            <w:r w:rsidR="00AE7AD3">
              <w:rPr>
                <w:rFonts w:ascii="Arial" w:hAnsi="Arial" w:cs="Arial"/>
                <w:sz w:val="20"/>
                <w:szCs w:val="20"/>
              </w:rPr>
              <w:t xml:space="preserve"> hospital clients</w:t>
            </w:r>
          </w:p>
          <w:p w14:paraId="7168FB92" w14:textId="5D0AE047" w:rsidR="00B75089" w:rsidRPr="00B75089" w:rsidRDefault="00AE7AD3" w:rsidP="007358DD">
            <w:pPr>
              <w:pStyle w:val="Header"/>
              <w:numPr>
                <w:ilvl w:val="0"/>
                <w:numId w:val="41"/>
              </w:numPr>
              <w:spacing w:after="0"/>
              <w:ind w:left="339" w:hanging="305"/>
              <w:rPr>
                <w:rFonts w:ascii="Arial" w:hAnsi="Arial" w:cs="Arial"/>
                <w:sz w:val="20"/>
                <w:szCs w:val="20"/>
              </w:rPr>
            </w:pPr>
            <w:r>
              <w:rPr>
                <w:rFonts w:ascii="Arial" w:hAnsi="Arial" w:cs="Arial"/>
                <w:sz w:val="20"/>
                <w:szCs w:val="20"/>
              </w:rPr>
              <w:t>Individual member programme Asia Pacific countries</w:t>
            </w:r>
          </w:p>
        </w:tc>
      </w:tr>
      <w:tr w:rsidR="00F5319A" w:rsidRPr="00B75089" w14:paraId="1EF58E01" w14:textId="77777777" w:rsidTr="009C585E">
        <w:trPr>
          <w:trHeight w:val="350"/>
        </w:trPr>
        <w:tc>
          <w:tcPr>
            <w:tcW w:w="2127" w:type="dxa"/>
            <w:vMerge/>
            <w:shd w:val="clear" w:color="auto" w:fill="auto"/>
          </w:tcPr>
          <w:p w14:paraId="75F80B70" w14:textId="77777777" w:rsidR="00F5319A" w:rsidRPr="00B75089" w:rsidRDefault="00F5319A" w:rsidP="00B75089">
            <w:pPr>
              <w:pStyle w:val="Header"/>
              <w:spacing w:after="0"/>
              <w:ind w:left="-11"/>
              <w:rPr>
                <w:rFonts w:ascii="Arial" w:hAnsi="Arial" w:cs="Arial"/>
                <w:b/>
                <w:sz w:val="20"/>
                <w:szCs w:val="20"/>
              </w:rPr>
            </w:pPr>
          </w:p>
        </w:tc>
        <w:tc>
          <w:tcPr>
            <w:tcW w:w="3119" w:type="dxa"/>
            <w:vMerge/>
            <w:shd w:val="clear" w:color="auto" w:fill="auto"/>
          </w:tcPr>
          <w:p w14:paraId="47DBB888"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3430229"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4CB6C70B" w14:textId="77777777" w:rsidR="00F5319A" w:rsidRPr="00B75089" w:rsidRDefault="00F5319A" w:rsidP="00B75089">
            <w:pPr>
              <w:pStyle w:val="Header"/>
              <w:spacing w:after="0"/>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People</w:t>
            </w:r>
          </w:p>
          <w:p w14:paraId="1AFEDD45" w14:textId="77777777" w:rsidR="00F5319A" w:rsidRPr="00B75089" w:rsidRDefault="00F5319A" w:rsidP="00B75089">
            <w:pPr>
              <w:pStyle w:val="Header"/>
              <w:spacing w:after="0"/>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Budget</w:t>
            </w:r>
          </w:p>
          <w:p w14:paraId="3E7B659A" w14:textId="77777777" w:rsidR="00F5319A" w:rsidRPr="00B75089" w:rsidRDefault="00F5319A" w:rsidP="00B75089">
            <w:pPr>
              <w:pStyle w:val="Header"/>
              <w:spacing w:after="0"/>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income</w:t>
            </w:r>
          </w:p>
        </w:tc>
      </w:tr>
      <w:tr w:rsidR="00F5319A" w:rsidRPr="00B75089" w14:paraId="037F060C" w14:textId="77777777" w:rsidTr="009C585E">
        <w:trPr>
          <w:trHeight w:val="381"/>
        </w:trPr>
        <w:tc>
          <w:tcPr>
            <w:tcW w:w="2127" w:type="dxa"/>
            <w:vMerge/>
            <w:shd w:val="clear" w:color="auto" w:fill="auto"/>
          </w:tcPr>
          <w:p w14:paraId="4D5573A9" w14:textId="77777777" w:rsidR="00F5319A" w:rsidRPr="00B75089" w:rsidRDefault="00F5319A" w:rsidP="00B75089">
            <w:pPr>
              <w:pStyle w:val="Header"/>
              <w:spacing w:after="0"/>
              <w:ind w:left="-11"/>
              <w:rPr>
                <w:rFonts w:ascii="Arial" w:hAnsi="Arial" w:cs="Arial"/>
                <w:b/>
                <w:sz w:val="20"/>
                <w:szCs w:val="20"/>
              </w:rPr>
            </w:pPr>
          </w:p>
        </w:tc>
        <w:tc>
          <w:tcPr>
            <w:tcW w:w="3119" w:type="dxa"/>
            <w:vMerge/>
            <w:shd w:val="clear" w:color="auto" w:fill="auto"/>
          </w:tcPr>
          <w:p w14:paraId="6242F62E"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DEB301B"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2A15D25"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Yes/No</w:t>
            </w:r>
            <w:r w:rsidR="00230B32">
              <w:rPr>
                <w:rFonts w:ascii="Arial" w:hAnsi="Arial" w:cs="Arial"/>
                <w:color w:val="000000" w:themeColor="text1"/>
                <w:sz w:val="20"/>
                <w:szCs w:val="20"/>
              </w:rPr>
              <w:t>?</w:t>
            </w:r>
          </w:p>
        </w:tc>
      </w:tr>
      <w:tr w:rsidR="007E7CA1" w:rsidRPr="00B75089" w14:paraId="5944916A" w14:textId="77777777" w:rsidTr="007E7CA1">
        <w:trPr>
          <w:trHeight w:val="558"/>
        </w:trPr>
        <w:tc>
          <w:tcPr>
            <w:tcW w:w="2127" w:type="dxa"/>
            <w:shd w:val="clear" w:color="auto" w:fill="D9D9D9" w:themeFill="background1" w:themeFillShade="D9"/>
          </w:tcPr>
          <w:p w14:paraId="3B17B747"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7DF031E" w14:textId="77777777" w:rsidR="007E7CA1" w:rsidRPr="00B75089" w:rsidRDefault="00B52BC4" w:rsidP="00B75089">
            <w:pPr>
              <w:pStyle w:val="Header"/>
              <w:spacing w:after="0"/>
              <w:jc w:val="both"/>
              <w:rPr>
                <w:rFonts w:ascii="Arial" w:hAnsi="Arial" w:cs="Arial"/>
                <w:sz w:val="20"/>
                <w:szCs w:val="20"/>
              </w:rPr>
            </w:pPr>
            <w:r>
              <w:rPr>
                <w:rFonts w:ascii="Arial" w:hAnsi="Arial" w:cs="Arial"/>
                <w:sz w:val="20"/>
                <w:szCs w:val="20"/>
              </w:rPr>
              <w:t>Core</w:t>
            </w:r>
          </w:p>
        </w:tc>
        <w:tc>
          <w:tcPr>
            <w:tcW w:w="1984" w:type="dxa"/>
            <w:shd w:val="clear" w:color="auto" w:fill="D9D9D9" w:themeFill="background1" w:themeFillShade="D9"/>
          </w:tcPr>
          <w:p w14:paraId="61874267"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1D0B6594" w14:textId="77777777" w:rsidR="007E7CA1" w:rsidRPr="00B75089" w:rsidRDefault="00230B32"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TBC</w:t>
            </w:r>
          </w:p>
        </w:tc>
      </w:tr>
    </w:tbl>
    <w:p w14:paraId="368B879E"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05FD6443" w14:textId="77777777" w:rsidTr="009E22D0">
        <w:trPr>
          <w:trHeight w:val="456"/>
        </w:trPr>
        <w:tc>
          <w:tcPr>
            <w:tcW w:w="10509" w:type="dxa"/>
            <w:shd w:val="clear" w:color="auto" w:fill="D9D9D9" w:themeFill="background1" w:themeFillShade="D9"/>
          </w:tcPr>
          <w:p w14:paraId="21DE98C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397149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32A96E9A" w14:textId="77777777" w:rsidTr="009E22D0">
        <w:trPr>
          <w:trHeight w:val="693"/>
        </w:trPr>
        <w:tc>
          <w:tcPr>
            <w:tcW w:w="10509" w:type="dxa"/>
          </w:tcPr>
          <w:p w14:paraId="3BAE4EAC" w14:textId="64BBA95B" w:rsidR="00945922" w:rsidRPr="00F55BF6" w:rsidRDefault="00C27FC4" w:rsidP="00945922">
            <w:pPr>
              <w:pStyle w:val="Header"/>
              <w:spacing w:after="0"/>
              <w:rPr>
                <w:rFonts w:ascii="Arial" w:hAnsi="Arial" w:cs="Arial"/>
                <w:sz w:val="20"/>
                <w:szCs w:val="20"/>
              </w:rPr>
            </w:pPr>
            <w:r>
              <w:rPr>
                <w:rFonts w:ascii="Arial" w:hAnsi="Arial" w:cs="Arial"/>
                <w:sz w:val="20"/>
                <w:szCs w:val="20"/>
              </w:rPr>
              <w:t>The purpose of this role is</w:t>
            </w:r>
            <w:r w:rsidR="00CF5E14">
              <w:rPr>
                <w:rFonts w:ascii="Arial" w:hAnsi="Arial" w:cs="Arial"/>
                <w:sz w:val="20"/>
                <w:szCs w:val="20"/>
              </w:rPr>
              <w:t xml:space="preserve"> </w:t>
            </w:r>
            <w:r w:rsidR="006B3E23">
              <w:rPr>
                <w:rFonts w:ascii="Arial" w:hAnsi="Arial" w:cs="Arial"/>
                <w:sz w:val="20"/>
                <w:szCs w:val="20"/>
              </w:rPr>
              <w:t xml:space="preserve">to implement the </w:t>
            </w:r>
            <w:r w:rsidR="003F01E1">
              <w:rPr>
                <w:rFonts w:ascii="Arial" w:hAnsi="Arial" w:cs="Arial"/>
                <w:sz w:val="20"/>
                <w:szCs w:val="20"/>
              </w:rPr>
              <w:t>communications</w:t>
            </w:r>
            <w:r w:rsidR="00650661">
              <w:rPr>
                <w:rFonts w:ascii="Arial" w:hAnsi="Arial" w:cs="Arial"/>
                <w:sz w:val="20"/>
                <w:szCs w:val="20"/>
              </w:rPr>
              <w:t xml:space="preserve"> and marketing</w:t>
            </w:r>
            <w:r w:rsidR="00CF5E14">
              <w:rPr>
                <w:rFonts w:ascii="Arial" w:hAnsi="Arial" w:cs="Arial"/>
                <w:sz w:val="20"/>
                <w:szCs w:val="20"/>
              </w:rPr>
              <w:t xml:space="preserve"> </w:t>
            </w:r>
            <w:r w:rsidR="006B3E23">
              <w:rPr>
                <w:rFonts w:ascii="Arial" w:hAnsi="Arial" w:cs="Arial"/>
                <w:sz w:val="20"/>
                <w:szCs w:val="20"/>
              </w:rPr>
              <w:t xml:space="preserve">strategy to improve awareness and </w:t>
            </w:r>
            <w:r w:rsidR="00CF5E14">
              <w:rPr>
                <w:rFonts w:ascii="Arial" w:hAnsi="Arial" w:cs="Arial"/>
                <w:sz w:val="20"/>
                <w:szCs w:val="20"/>
              </w:rPr>
              <w:t>delivery</w:t>
            </w:r>
            <w:r w:rsidR="001B2607">
              <w:rPr>
                <w:rFonts w:ascii="Arial" w:hAnsi="Arial" w:cs="Arial"/>
                <w:sz w:val="20"/>
                <w:szCs w:val="20"/>
              </w:rPr>
              <w:t xml:space="preserve"> of educational </w:t>
            </w:r>
            <w:r w:rsidR="00945922">
              <w:rPr>
                <w:rFonts w:ascii="Arial" w:hAnsi="Arial" w:cs="Arial"/>
                <w:sz w:val="20"/>
                <w:szCs w:val="20"/>
              </w:rPr>
              <w:t xml:space="preserve">and consulting </w:t>
            </w:r>
            <w:r w:rsidR="001B2607">
              <w:rPr>
                <w:rFonts w:ascii="Arial" w:hAnsi="Arial" w:cs="Arial"/>
                <w:sz w:val="20"/>
                <w:szCs w:val="20"/>
              </w:rPr>
              <w:t>services to clients and</w:t>
            </w:r>
            <w:r w:rsidR="0008669F">
              <w:rPr>
                <w:rFonts w:ascii="Arial" w:hAnsi="Arial" w:cs="Arial"/>
                <w:sz w:val="20"/>
                <w:szCs w:val="20"/>
              </w:rPr>
              <w:t xml:space="preserve"> supporting </w:t>
            </w:r>
            <w:r w:rsidR="001B2607">
              <w:rPr>
                <w:rFonts w:ascii="Arial" w:hAnsi="Arial" w:cs="Arial"/>
                <w:sz w:val="20"/>
                <w:szCs w:val="20"/>
              </w:rPr>
              <w:t xml:space="preserve">the </w:t>
            </w:r>
            <w:r w:rsidR="00F55BF6" w:rsidRPr="00FD0B6D">
              <w:rPr>
                <w:rFonts w:ascii="Arial" w:hAnsi="Arial" w:cs="Arial"/>
                <w:sz w:val="20"/>
                <w:szCs w:val="20"/>
              </w:rPr>
              <w:t xml:space="preserve">commercial success of </w:t>
            </w:r>
            <w:r w:rsidR="00945922">
              <w:rPr>
                <w:rFonts w:ascii="Arial" w:hAnsi="Arial" w:cs="Arial"/>
                <w:sz w:val="20"/>
                <w:szCs w:val="20"/>
              </w:rPr>
              <w:t>Risk Prevention department and Cognitive Institute.</w:t>
            </w:r>
          </w:p>
          <w:p w14:paraId="64FC006E" w14:textId="0AC25D2F" w:rsidR="00941D46" w:rsidRPr="00F55BF6" w:rsidRDefault="00941D46" w:rsidP="00945922">
            <w:pPr>
              <w:rPr>
                <w:rFonts w:ascii="Arial" w:hAnsi="Arial" w:cs="Arial"/>
                <w:sz w:val="20"/>
                <w:szCs w:val="20"/>
              </w:rPr>
            </w:pPr>
          </w:p>
        </w:tc>
      </w:tr>
    </w:tbl>
    <w:p w14:paraId="2904E057"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5250D16E" w14:textId="77777777" w:rsidTr="009E22D0">
        <w:trPr>
          <w:trHeight w:val="310"/>
        </w:trPr>
        <w:tc>
          <w:tcPr>
            <w:tcW w:w="6346" w:type="dxa"/>
            <w:shd w:val="clear" w:color="auto" w:fill="D9D9D9" w:themeFill="background1" w:themeFillShade="D9"/>
          </w:tcPr>
          <w:p w14:paraId="3B1F2DA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626C3B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82F4D3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9B171D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47686C64"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0C130FC6" w14:textId="77777777" w:rsidR="009E22D0" w:rsidRPr="00B75089" w:rsidRDefault="009E22D0" w:rsidP="00313157">
            <w:pPr>
              <w:widowControl w:val="0"/>
              <w:autoSpaceDE w:val="0"/>
              <w:autoSpaceDN w:val="0"/>
              <w:adjustRightInd w:val="0"/>
              <w:spacing w:before="3" w:after="0" w:line="240" w:lineRule="auto"/>
              <w:rPr>
                <w:rFonts w:ascii="Arial" w:hAnsi="Arial" w:cs="Arial"/>
                <w:b/>
                <w:sz w:val="20"/>
                <w:szCs w:val="20"/>
              </w:rPr>
            </w:pPr>
          </w:p>
        </w:tc>
      </w:tr>
      <w:tr w:rsidR="009E22D0" w:rsidRPr="00B75089" w14:paraId="70D7E178" w14:textId="77777777" w:rsidTr="009E22D0">
        <w:trPr>
          <w:trHeight w:val="578"/>
        </w:trPr>
        <w:tc>
          <w:tcPr>
            <w:tcW w:w="6346" w:type="dxa"/>
          </w:tcPr>
          <w:p w14:paraId="017F5323" w14:textId="77777777" w:rsidR="00D84FA2" w:rsidRPr="00B75089" w:rsidRDefault="00D84FA2" w:rsidP="00D84FA2">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Operational</w:t>
            </w:r>
            <w:r w:rsidRPr="00B75089">
              <w:rPr>
                <w:rFonts w:ascii="Arial" w:eastAsia="Calibri" w:hAnsi="Arial" w:cs="Arial"/>
                <w:b/>
                <w:sz w:val="20"/>
                <w:szCs w:val="20"/>
                <w:lang w:eastAsia="en-US"/>
              </w:rPr>
              <w:t xml:space="preserve"> </w:t>
            </w:r>
            <w:r w:rsidRPr="000061B7">
              <w:rPr>
                <w:rFonts w:ascii="Arial" w:eastAsia="Calibri" w:hAnsi="Arial" w:cs="Arial"/>
                <w:b/>
                <w:sz w:val="20"/>
                <w:szCs w:val="20"/>
                <w:lang w:eastAsia="en-US"/>
              </w:rPr>
              <w:t>Leadership</w:t>
            </w:r>
            <w:r w:rsidRPr="00B75089">
              <w:rPr>
                <w:rFonts w:ascii="Arial" w:eastAsia="Calibri" w:hAnsi="Arial" w:cs="Arial"/>
                <w:b/>
                <w:sz w:val="20"/>
                <w:szCs w:val="20"/>
                <w:lang w:eastAsia="en-US"/>
              </w:rPr>
              <w:t xml:space="preserve"> </w:t>
            </w:r>
          </w:p>
          <w:p w14:paraId="33A74998" w14:textId="77777777" w:rsidR="00945922" w:rsidRPr="003E5744" w:rsidRDefault="00945922" w:rsidP="00945922">
            <w:pPr>
              <w:pStyle w:val="ListParagraph"/>
              <w:numPr>
                <w:ilvl w:val="0"/>
                <w:numId w:val="16"/>
              </w:numPr>
              <w:rPr>
                <w:rFonts w:ascii="Arial" w:eastAsia="Calibri" w:hAnsi="Arial" w:cs="Arial"/>
                <w:sz w:val="20"/>
                <w:szCs w:val="20"/>
              </w:rPr>
            </w:pPr>
            <w:r>
              <w:rPr>
                <w:rFonts w:ascii="Arial" w:eastAsia="Calibri" w:hAnsi="Arial" w:cs="Arial"/>
                <w:sz w:val="20"/>
                <w:szCs w:val="20"/>
              </w:rPr>
              <w:t xml:space="preserve">Support </w:t>
            </w:r>
            <w:r w:rsidRPr="00326EBF">
              <w:rPr>
                <w:rFonts w:ascii="Arial" w:eastAsia="Calibri" w:hAnsi="Arial" w:cs="Arial"/>
                <w:sz w:val="20"/>
                <w:szCs w:val="20"/>
              </w:rPr>
              <w:t>Risk</w:t>
            </w:r>
            <w:r w:rsidRPr="00CB72AA">
              <w:rPr>
                <w:rFonts w:ascii="Arial" w:eastAsia="Calibri" w:hAnsi="Arial" w:cs="Arial"/>
                <w:sz w:val="20"/>
                <w:szCs w:val="20"/>
              </w:rPr>
              <w:t xml:space="preserve"> Prevention </w:t>
            </w:r>
            <w:r w:rsidRPr="00326EBF">
              <w:rPr>
                <w:rFonts w:ascii="Arial" w:eastAsia="Calibri" w:hAnsi="Arial" w:cs="Arial"/>
                <w:sz w:val="20"/>
                <w:szCs w:val="20"/>
              </w:rPr>
              <w:t xml:space="preserve">and in particular </w:t>
            </w:r>
            <w:r w:rsidRPr="00CB72AA">
              <w:rPr>
                <w:rFonts w:ascii="Arial" w:eastAsia="Calibri" w:hAnsi="Arial" w:cs="Arial"/>
                <w:sz w:val="20"/>
                <w:szCs w:val="20"/>
              </w:rPr>
              <w:t xml:space="preserve">the Hospital Client </w:t>
            </w:r>
            <w:r>
              <w:rPr>
                <w:rFonts w:ascii="Arial" w:eastAsia="Calibri" w:hAnsi="Arial" w:cs="Arial"/>
                <w:sz w:val="20"/>
                <w:szCs w:val="20"/>
              </w:rPr>
              <w:t>Lead</w:t>
            </w:r>
            <w:r w:rsidRPr="00326EBF">
              <w:rPr>
                <w:rFonts w:ascii="Arial" w:eastAsia="Calibri" w:hAnsi="Arial" w:cs="Arial"/>
                <w:sz w:val="20"/>
                <w:szCs w:val="20"/>
              </w:rPr>
              <w:t xml:space="preserve"> to deliver on the overall corporate strategy, business performance, leadership</w:t>
            </w:r>
            <w:r w:rsidRPr="003E5744">
              <w:rPr>
                <w:rFonts w:ascii="Arial" w:eastAsia="Calibri" w:hAnsi="Arial" w:cs="Arial"/>
                <w:sz w:val="20"/>
                <w:szCs w:val="20"/>
              </w:rPr>
              <w:t xml:space="preserve"> of teams that reinforces the desired culture and delivery of strategic priorities.</w:t>
            </w:r>
          </w:p>
          <w:p w14:paraId="33BF2E4D" w14:textId="77777777" w:rsidR="00945922" w:rsidRPr="00F753D2" w:rsidRDefault="00945922" w:rsidP="00945922">
            <w:pPr>
              <w:pStyle w:val="ListParagraph"/>
              <w:numPr>
                <w:ilvl w:val="0"/>
                <w:numId w:val="13"/>
              </w:numPr>
              <w:rPr>
                <w:rFonts w:ascii="Arial" w:eastAsia="Calibri" w:hAnsi="Arial" w:cs="Arial"/>
                <w:sz w:val="20"/>
                <w:szCs w:val="20"/>
              </w:rPr>
            </w:pPr>
            <w:r>
              <w:rPr>
                <w:rFonts w:ascii="Arial" w:eastAsia="Calibri" w:hAnsi="Arial" w:cs="Arial"/>
                <w:sz w:val="20"/>
                <w:szCs w:val="20"/>
              </w:rPr>
              <w:t xml:space="preserve">Support the </w:t>
            </w:r>
            <w:r w:rsidRPr="00F753D2">
              <w:rPr>
                <w:rFonts w:ascii="Arial" w:eastAsia="Calibri" w:hAnsi="Arial" w:cs="Arial"/>
                <w:sz w:val="20"/>
                <w:szCs w:val="20"/>
              </w:rPr>
              <w:t xml:space="preserve"> delivery of the Risk Prevention strategy to plan, cost and quality</w:t>
            </w:r>
          </w:p>
          <w:p w14:paraId="287501A0" w14:textId="77777777" w:rsidR="00945922" w:rsidRPr="00CB72AA" w:rsidRDefault="00945922" w:rsidP="00945922">
            <w:pPr>
              <w:pStyle w:val="ListParagraph"/>
              <w:numPr>
                <w:ilvl w:val="0"/>
                <w:numId w:val="13"/>
              </w:numPr>
              <w:rPr>
                <w:rFonts w:ascii="Arial" w:eastAsia="Calibri" w:hAnsi="Arial" w:cs="Arial"/>
                <w:sz w:val="20"/>
                <w:szCs w:val="20"/>
              </w:rPr>
            </w:pPr>
            <w:r>
              <w:rPr>
                <w:rFonts w:ascii="Arial" w:hAnsi="Arial" w:cs="Arial"/>
                <w:sz w:val="20"/>
                <w:szCs w:val="20"/>
              </w:rPr>
              <w:t xml:space="preserve">Contribute to and utilise </w:t>
            </w:r>
            <w:r w:rsidRPr="00871729">
              <w:rPr>
                <w:rFonts w:ascii="Arial" w:hAnsi="Arial" w:cs="Arial"/>
                <w:sz w:val="20"/>
                <w:szCs w:val="20"/>
              </w:rPr>
              <w:t xml:space="preserve">knowledge of competitor activities </w:t>
            </w:r>
            <w:r>
              <w:rPr>
                <w:rFonts w:ascii="Arial" w:hAnsi="Arial" w:cs="Arial"/>
                <w:sz w:val="20"/>
                <w:szCs w:val="20"/>
              </w:rPr>
              <w:t xml:space="preserve">to inform the </w:t>
            </w:r>
            <w:r w:rsidRPr="00871729">
              <w:rPr>
                <w:rFonts w:ascii="Arial" w:hAnsi="Arial" w:cs="Arial"/>
                <w:sz w:val="20"/>
                <w:szCs w:val="20"/>
              </w:rPr>
              <w:t>insights, product and proposition teams to ensure currency of knowledge and understanding</w:t>
            </w:r>
          </w:p>
          <w:p w14:paraId="2BEAF59D" w14:textId="77777777" w:rsidR="00326EBF" w:rsidRPr="00D84FA2" w:rsidRDefault="00326EBF" w:rsidP="00945922">
            <w:pPr>
              <w:pStyle w:val="ListParagraph"/>
              <w:rPr>
                <w:rFonts w:ascii="Arial" w:eastAsia="Calibri" w:hAnsi="Arial" w:cs="Arial"/>
                <w:sz w:val="20"/>
                <w:szCs w:val="20"/>
              </w:rPr>
            </w:pPr>
          </w:p>
        </w:tc>
        <w:tc>
          <w:tcPr>
            <w:tcW w:w="4141" w:type="dxa"/>
          </w:tcPr>
          <w:p w14:paraId="0C90A61F" w14:textId="373299E8" w:rsidR="00AE7AD3" w:rsidRDefault="00AE7AD3" w:rsidP="00644BB2">
            <w:pPr>
              <w:pStyle w:val="ListParagraph"/>
              <w:numPr>
                <w:ilvl w:val="0"/>
                <w:numId w:val="6"/>
              </w:numPr>
              <w:rPr>
                <w:rFonts w:ascii="Arial" w:eastAsia="Calibri" w:hAnsi="Arial" w:cs="Arial"/>
                <w:sz w:val="20"/>
                <w:szCs w:val="20"/>
              </w:rPr>
            </w:pPr>
            <w:r>
              <w:rPr>
                <w:rFonts w:ascii="Arial" w:eastAsia="Calibri" w:hAnsi="Arial" w:cs="Arial"/>
                <w:sz w:val="20"/>
                <w:szCs w:val="20"/>
              </w:rPr>
              <w:t>Marketing</w:t>
            </w:r>
            <w:r w:rsidR="00F63E22">
              <w:rPr>
                <w:rFonts w:ascii="Arial" w:eastAsia="Calibri" w:hAnsi="Arial" w:cs="Arial"/>
                <w:sz w:val="20"/>
                <w:szCs w:val="20"/>
              </w:rPr>
              <w:t xml:space="preserve"> </w:t>
            </w:r>
            <w:r>
              <w:rPr>
                <w:rFonts w:ascii="Arial" w:eastAsia="Calibri" w:hAnsi="Arial" w:cs="Arial"/>
                <w:sz w:val="20"/>
                <w:szCs w:val="20"/>
              </w:rPr>
              <w:t>and comm</w:t>
            </w:r>
            <w:r w:rsidR="007358DD">
              <w:rPr>
                <w:rFonts w:ascii="Arial" w:eastAsia="Calibri" w:hAnsi="Arial" w:cs="Arial"/>
                <w:sz w:val="20"/>
                <w:szCs w:val="20"/>
              </w:rPr>
              <w:t>unication</w:t>
            </w:r>
            <w:r>
              <w:rPr>
                <w:rFonts w:ascii="Arial" w:eastAsia="Calibri" w:hAnsi="Arial" w:cs="Arial"/>
                <w:sz w:val="20"/>
                <w:szCs w:val="20"/>
              </w:rPr>
              <w:t>s activity delivery v plan</w:t>
            </w:r>
          </w:p>
          <w:p w14:paraId="6FDD60AC" w14:textId="69D3C641" w:rsidR="00644BB2" w:rsidRDefault="00AE7AD3" w:rsidP="00644BB2">
            <w:pPr>
              <w:pStyle w:val="ListParagraph"/>
              <w:numPr>
                <w:ilvl w:val="0"/>
                <w:numId w:val="6"/>
              </w:numPr>
              <w:rPr>
                <w:rFonts w:ascii="Arial" w:eastAsia="Calibri" w:hAnsi="Arial" w:cs="Arial"/>
                <w:sz w:val="20"/>
                <w:szCs w:val="20"/>
              </w:rPr>
            </w:pPr>
            <w:r>
              <w:rPr>
                <w:rFonts w:ascii="Arial" w:eastAsia="Calibri" w:hAnsi="Arial" w:cs="Arial"/>
                <w:sz w:val="20"/>
                <w:szCs w:val="20"/>
              </w:rPr>
              <w:t>Cognitive Institute s</w:t>
            </w:r>
            <w:r w:rsidR="00F63E22">
              <w:rPr>
                <w:rFonts w:ascii="Arial" w:eastAsia="Calibri" w:hAnsi="Arial" w:cs="Arial"/>
                <w:sz w:val="20"/>
                <w:szCs w:val="20"/>
              </w:rPr>
              <w:t xml:space="preserve">ales </w:t>
            </w:r>
            <w:r>
              <w:rPr>
                <w:rFonts w:ascii="Arial" w:eastAsia="Calibri" w:hAnsi="Arial" w:cs="Arial"/>
                <w:sz w:val="20"/>
                <w:szCs w:val="20"/>
              </w:rPr>
              <w:t xml:space="preserve">income vs </w:t>
            </w:r>
            <w:r w:rsidR="00644BB2" w:rsidRPr="00644BB2">
              <w:rPr>
                <w:rFonts w:ascii="Arial" w:eastAsia="Calibri" w:hAnsi="Arial" w:cs="Arial"/>
                <w:sz w:val="20"/>
                <w:szCs w:val="20"/>
              </w:rPr>
              <w:t>plan</w:t>
            </w:r>
            <w:r w:rsidR="00F63E22">
              <w:rPr>
                <w:rFonts w:ascii="Arial" w:eastAsia="Calibri" w:hAnsi="Arial" w:cs="Arial"/>
                <w:sz w:val="20"/>
                <w:szCs w:val="20"/>
              </w:rPr>
              <w:t>s</w:t>
            </w:r>
          </w:p>
          <w:p w14:paraId="7D222065" w14:textId="77777777" w:rsidR="00945922" w:rsidRPr="00D84FA2" w:rsidRDefault="00945922" w:rsidP="00945922">
            <w:pPr>
              <w:pStyle w:val="ListParagraph"/>
              <w:numPr>
                <w:ilvl w:val="0"/>
                <w:numId w:val="6"/>
              </w:numPr>
              <w:rPr>
                <w:rFonts w:ascii="Arial" w:eastAsia="Calibri" w:hAnsi="Arial" w:cs="Arial"/>
                <w:sz w:val="20"/>
                <w:szCs w:val="20"/>
              </w:rPr>
            </w:pPr>
            <w:r>
              <w:rPr>
                <w:rFonts w:ascii="Arial" w:eastAsia="Calibri" w:hAnsi="Arial" w:cs="Arial"/>
                <w:sz w:val="20"/>
                <w:szCs w:val="20"/>
              </w:rPr>
              <w:t xml:space="preserve">Risk Prevention </w:t>
            </w:r>
            <w:r w:rsidRPr="00D84FA2">
              <w:rPr>
                <w:rFonts w:ascii="Arial" w:eastAsia="Calibri" w:hAnsi="Arial" w:cs="Arial"/>
                <w:sz w:val="20"/>
                <w:szCs w:val="20"/>
              </w:rPr>
              <w:t>engagement index Vs plan</w:t>
            </w:r>
          </w:p>
          <w:p w14:paraId="7C69AD16" w14:textId="77777777" w:rsidR="00945922" w:rsidRPr="00644BB2" w:rsidRDefault="00945922" w:rsidP="00945922">
            <w:pPr>
              <w:pStyle w:val="ListParagraph"/>
              <w:rPr>
                <w:rFonts w:ascii="Arial" w:eastAsia="Calibri" w:hAnsi="Arial" w:cs="Arial"/>
                <w:sz w:val="20"/>
                <w:szCs w:val="20"/>
              </w:rPr>
            </w:pPr>
          </w:p>
          <w:p w14:paraId="1AD2A21E" w14:textId="77777777" w:rsidR="00644BB2" w:rsidRPr="00644BB2" w:rsidRDefault="00644BB2" w:rsidP="0032202E">
            <w:pPr>
              <w:pStyle w:val="ListParagraph"/>
              <w:rPr>
                <w:rFonts w:ascii="Arial" w:eastAsia="Calibri" w:hAnsi="Arial" w:cs="Arial"/>
                <w:sz w:val="20"/>
                <w:szCs w:val="20"/>
              </w:rPr>
            </w:pPr>
          </w:p>
          <w:p w14:paraId="1DA227A7" w14:textId="77777777" w:rsidR="009E22D0" w:rsidRPr="00B75089" w:rsidRDefault="009E22D0" w:rsidP="0032202E">
            <w:pPr>
              <w:pStyle w:val="ListParagraph"/>
              <w:rPr>
                <w:rFonts w:ascii="Arial" w:hAnsi="Arial" w:cs="Arial"/>
                <w:sz w:val="20"/>
                <w:szCs w:val="20"/>
              </w:rPr>
            </w:pPr>
          </w:p>
        </w:tc>
      </w:tr>
      <w:tr w:rsidR="009E22D0" w:rsidRPr="00B75089" w14:paraId="61DFB089" w14:textId="77777777" w:rsidTr="009E22D0">
        <w:trPr>
          <w:trHeight w:val="578"/>
        </w:trPr>
        <w:tc>
          <w:tcPr>
            <w:tcW w:w="6346" w:type="dxa"/>
          </w:tcPr>
          <w:p w14:paraId="24F1B474" w14:textId="77777777" w:rsidR="009E22D0" w:rsidRPr="00644BB2" w:rsidRDefault="009E22D0" w:rsidP="00B75089">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67A4835B" w14:textId="49E39FB2" w:rsidR="00313157" w:rsidRPr="00644BB2" w:rsidRDefault="00F753D2" w:rsidP="0032202E">
            <w:pPr>
              <w:pStyle w:val="ListParagraph"/>
              <w:numPr>
                <w:ilvl w:val="0"/>
                <w:numId w:val="15"/>
              </w:numPr>
              <w:rPr>
                <w:rFonts w:ascii="Arial" w:eastAsia="Calibri" w:hAnsi="Arial" w:cs="Arial"/>
                <w:sz w:val="20"/>
                <w:szCs w:val="20"/>
              </w:rPr>
            </w:pPr>
            <w:r>
              <w:rPr>
                <w:rFonts w:ascii="Arial" w:eastAsia="Calibri" w:hAnsi="Arial" w:cs="Arial"/>
                <w:sz w:val="20"/>
                <w:szCs w:val="20"/>
              </w:rPr>
              <w:t>Ensure th</w:t>
            </w:r>
            <w:r w:rsidR="0032202E">
              <w:rPr>
                <w:rFonts w:ascii="Arial" w:eastAsia="Calibri" w:hAnsi="Arial" w:cs="Arial"/>
                <w:sz w:val="20"/>
                <w:szCs w:val="20"/>
              </w:rPr>
              <w:t xml:space="preserve">e marketing </w:t>
            </w:r>
            <w:r w:rsidR="0067251F">
              <w:rPr>
                <w:rFonts w:ascii="Arial" w:eastAsia="Calibri" w:hAnsi="Arial" w:cs="Arial"/>
                <w:sz w:val="20"/>
                <w:szCs w:val="20"/>
              </w:rPr>
              <w:t xml:space="preserve">and communications </w:t>
            </w:r>
            <w:r w:rsidR="0032202E">
              <w:rPr>
                <w:rFonts w:ascii="Arial" w:eastAsia="Calibri" w:hAnsi="Arial" w:cs="Arial"/>
                <w:sz w:val="20"/>
                <w:szCs w:val="20"/>
              </w:rPr>
              <w:t xml:space="preserve">budget is met and </w:t>
            </w:r>
            <w:r w:rsidR="004E04C5">
              <w:rPr>
                <w:rFonts w:ascii="Arial" w:eastAsia="Calibri" w:hAnsi="Arial" w:cs="Arial"/>
                <w:sz w:val="20"/>
                <w:szCs w:val="20"/>
              </w:rPr>
              <w:t xml:space="preserve"> required KPI’s are delivered for group and corporate members, and Cognitive </w:t>
            </w:r>
            <w:r w:rsidR="00FD0B6D">
              <w:rPr>
                <w:rFonts w:ascii="Arial" w:eastAsia="Calibri" w:hAnsi="Arial" w:cs="Arial"/>
                <w:sz w:val="20"/>
                <w:szCs w:val="20"/>
              </w:rPr>
              <w:t>Institute</w:t>
            </w:r>
            <w:r w:rsidR="004E04C5">
              <w:rPr>
                <w:rFonts w:ascii="Arial" w:eastAsia="Calibri" w:hAnsi="Arial" w:cs="Arial"/>
                <w:sz w:val="20"/>
                <w:szCs w:val="20"/>
              </w:rPr>
              <w:t xml:space="preserve">. </w:t>
            </w:r>
            <w:r>
              <w:rPr>
                <w:rFonts w:ascii="Arial" w:eastAsia="Calibri" w:hAnsi="Arial" w:cs="Arial"/>
                <w:sz w:val="20"/>
                <w:szCs w:val="20"/>
              </w:rPr>
              <w:t xml:space="preserve"> </w:t>
            </w:r>
          </w:p>
        </w:tc>
        <w:tc>
          <w:tcPr>
            <w:tcW w:w="4141" w:type="dxa"/>
          </w:tcPr>
          <w:p w14:paraId="2D502342" w14:textId="13D879C2" w:rsidR="00644BB2" w:rsidRPr="00F63E22" w:rsidRDefault="00AE7AD3" w:rsidP="00644BB2">
            <w:pPr>
              <w:pStyle w:val="ListParagraph"/>
              <w:numPr>
                <w:ilvl w:val="0"/>
                <w:numId w:val="3"/>
              </w:numPr>
              <w:spacing w:after="0"/>
              <w:rPr>
                <w:rFonts w:ascii="Arial" w:hAnsi="Arial" w:cs="Arial"/>
                <w:sz w:val="20"/>
                <w:szCs w:val="20"/>
              </w:rPr>
            </w:pPr>
            <w:r>
              <w:rPr>
                <w:rFonts w:ascii="Arial" w:hAnsi="Arial" w:cs="Arial"/>
                <w:sz w:val="20"/>
                <w:szCs w:val="20"/>
              </w:rPr>
              <w:t>Marketing</w:t>
            </w:r>
            <w:r w:rsidR="00644BB2" w:rsidRPr="00F63E22">
              <w:rPr>
                <w:rFonts w:ascii="Arial" w:hAnsi="Arial" w:cs="Arial"/>
                <w:sz w:val="20"/>
                <w:szCs w:val="20"/>
              </w:rPr>
              <w:t xml:space="preserve"> budget Vs Plan</w:t>
            </w:r>
          </w:p>
          <w:p w14:paraId="766575B6" w14:textId="77777777" w:rsidR="009E22D0" w:rsidRPr="00F63E22" w:rsidRDefault="009E22D0" w:rsidP="00B75089">
            <w:pPr>
              <w:pStyle w:val="ListParagraph"/>
              <w:numPr>
                <w:ilvl w:val="0"/>
                <w:numId w:val="3"/>
              </w:numPr>
              <w:spacing w:after="0"/>
              <w:rPr>
                <w:rFonts w:ascii="Arial" w:hAnsi="Arial" w:cs="Arial"/>
                <w:sz w:val="20"/>
                <w:szCs w:val="20"/>
              </w:rPr>
            </w:pPr>
            <w:r w:rsidRPr="00F63E22">
              <w:rPr>
                <w:rFonts w:ascii="Arial" w:hAnsi="Arial" w:cs="Arial"/>
                <w:sz w:val="20"/>
                <w:szCs w:val="20"/>
              </w:rPr>
              <w:t>Member numbers Vs plan</w:t>
            </w:r>
          </w:p>
          <w:p w14:paraId="2D61C60C" w14:textId="77777777" w:rsidR="009E22D0" w:rsidRPr="00F63E22" w:rsidRDefault="009E22D0" w:rsidP="00B75089">
            <w:pPr>
              <w:pStyle w:val="ListParagraph"/>
              <w:numPr>
                <w:ilvl w:val="0"/>
                <w:numId w:val="3"/>
              </w:numPr>
              <w:spacing w:after="0"/>
              <w:rPr>
                <w:rFonts w:ascii="Arial" w:hAnsi="Arial" w:cs="Arial"/>
                <w:sz w:val="20"/>
                <w:szCs w:val="20"/>
              </w:rPr>
            </w:pPr>
            <w:r w:rsidRPr="00F63E22">
              <w:rPr>
                <w:rFonts w:ascii="Arial" w:hAnsi="Arial" w:cs="Arial"/>
                <w:sz w:val="20"/>
                <w:szCs w:val="20"/>
              </w:rPr>
              <w:t>Income Vs plan</w:t>
            </w:r>
          </w:p>
          <w:p w14:paraId="1AF788D0" w14:textId="77777777" w:rsidR="009E22D0" w:rsidRPr="00F63E22" w:rsidRDefault="009E22D0" w:rsidP="00B75089">
            <w:pPr>
              <w:pStyle w:val="ListParagraph"/>
              <w:numPr>
                <w:ilvl w:val="0"/>
                <w:numId w:val="3"/>
              </w:numPr>
              <w:spacing w:after="0"/>
              <w:rPr>
                <w:rFonts w:ascii="Arial" w:hAnsi="Arial" w:cs="Arial"/>
                <w:sz w:val="20"/>
                <w:szCs w:val="20"/>
              </w:rPr>
            </w:pPr>
            <w:r w:rsidRPr="00F63E22">
              <w:rPr>
                <w:rFonts w:ascii="Arial" w:hAnsi="Arial" w:cs="Arial"/>
                <w:sz w:val="20"/>
                <w:szCs w:val="20"/>
              </w:rPr>
              <w:t>Retention targets delivered Vs plan</w:t>
            </w:r>
          </w:p>
          <w:p w14:paraId="25484DDC" w14:textId="77777777" w:rsidR="009E22D0" w:rsidRPr="00B75089" w:rsidRDefault="009E22D0" w:rsidP="0032202E">
            <w:pPr>
              <w:pStyle w:val="ListParagraph"/>
              <w:spacing w:after="0"/>
              <w:rPr>
                <w:rFonts w:ascii="Arial" w:hAnsi="Arial" w:cs="Arial"/>
                <w:sz w:val="20"/>
                <w:szCs w:val="20"/>
              </w:rPr>
            </w:pPr>
          </w:p>
        </w:tc>
      </w:tr>
      <w:tr w:rsidR="009E22D0" w:rsidRPr="00B75089" w14:paraId="045C8F3C" w14:textId="77777777" w:rsidTr="009E22D0">
        <w:trPr>
          <w:trHeight w:val="578"/>
        </w:trPr>
        <w:tc>
          <w:tcPr>
            <w:tcW w:w="6346" w:type="dxa"/>
          </w:tcPr>
          <w:p w14:paraId="5D8459C6"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3974F13F" w14:textId="77777777" w:rsidR="00313157" w:rsidRDefault="00B323A1" w:rsidP="00313157">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lastRenderedPageBreak/>
              <w:t>Identify</w:t>
            </w:r>
            <w:r w:rsidR="00313157">
              <w:rPr>
                <w:rFonts w:ascii="Arial" w:hAnsi="Arial" w:cs="Arial"/>
                <w:sz w:val="20"/>
                <w:szCs w:val="20"/>
              </w:rPr>
              <w:t xml:space="preserve"> and utilise knowledge of developments in healthcare, market and member segments and inform the</w:t>
            </w:r>
            <w:r w:rsidR="00F63E22">
              <w:rPr>
                <w:rFonts w:ascii="Arial" w:hAnsi="Arial" w:cs="Arial"/>
                <w:sz w:val="20"/>
                <w:szCs w:val="20"/>
              </w:rPr>
              <w:t xml:space="preserve"> Risk Prevention Department, and MPS more broadly</w:t>
            </w:r>
            <w:r w:rsidR="00313157">
              <w:rPr>
                <w:rFonts w:ascii="Arial" w:hAnsi="Arial" w:cs="Arial"/>
                <w:sz w:val="20"/>
                <w:szCs w:val="20"/>
              </w:rPr>
              <w:t xml:space="preserve"> to ensure currency of knowledge and understanding </w:t>
            </w:r>
          </w:p>
          <w:p w14:paraId="5657E270" w14:textId="77777777" w:rsidR="00313157" w:rsidRPr="00CB72AA" w:rsidRDefault="00313157" w:rsidP="00CB72AA">
            <w:pPr>
              <w:ind w:left="360"/>
              <w:rPr>
                <w:rFonts w:ascii="Arial" w:hAnsi="Arial" w:cs="Arial"/>
                <w:sz w:val="20"/>
                <w:szCs w:val="20"/>
              </w:rPr>
            </w:pPr>
          </w:p>
        </w:tc>
        <w:tc>
          <w:tcPr>
            <w:tcW w:w="4141" w:type="dxa"/>
          </w:tcPr>
          <w:p w14:paraId="0496D9C1" w14:textId="77777777" w:rsidR="009E22D0" w:rsidRDefault="00644BB2" w:rsidP="00644BB2">
            <w:pPr>
              <w:pStyle w:val="ListParagraph"/>
              <w:numPr>
                <w:ilvl w:val="0"/>
                <w:numId w:val="3"/>
              </w:numPr>
              <w:spacing w:after="0"/>
              <w:rPr>
                <w:rFonts w:ascii="Arial" w:hAnsi="Arial" w:cs="Arial"/>
                <w:sz w:val="20"/>
                <w:szCs w:val="20"/>
              </w:rPr>
            </w:pPr>
            <w:r w:rsidRPr="00644BB2">
              <w:rPr>
                <w:rFonts w:ascii="Arial" w:hAnsi="Arial" w:cs="Arial"/>
                <w:sz w:val="20"/>
                <w:szCs w:val="20"/>
              </w:rPr>
              <w:lastRenderedPageBreak/>
              <w:t>Net promoter score</w:t>
            </w:r>
            <w:r w:rsidR="00FD0B6D">
              <w:rPr>
                <w:rFonts w:ascii="Arial" w:hAnsi="Arial" w:cs="Arial"/>
                <w:sz w:val="20"/>
                <w:szCs w:val="20"/>
              </w:rPr>
              <w:t xml:space="preserve"> and evaluation from individual members</w:t>
            </w:r>
          </w:p>
          <w:p w14:paraId="2A2C6648" w14:textId="77777777" w:rsidR="00F63E22" w:rsidRPr="00644BB2" w:rsidRDefault="00F63E22" w:rsidP="00F63E22">
            <w:pPr>
              <w:pStyle w:val="ListParagraph"/>
              <w:numPr>
                <w:ilvl w:val="0"/>
                <w:numId w:val="3"/>
              </w:numPr>
              <w:spacing w:after="0"/>
              <w:rPr>
                <w:rFonts w:ascii="Arial" w:hAnsi="Arial" w:cs="Arial"/>
                <w:sz w:val="20"/>
                <w:szCs w:val="20"/>
              </w:rPr>
            </w:pPr>
            <w:r>
              <w:rPr>
                <w:rFonts w:ascii="Arial" w:hAnsi="Arial" w:cs="Arial"/>
                <w:sz w:val="20"/>
                <w:szCs w:val="20"/>
              </w:rPr>
              <w:lastRenderedPageBreak/>
              <w:t>Client satisfaction scores</w:t>
            </w:r>
          </w:p>
        </w:tc>
      </w:tr>
      <w:tr w:rsidR="009E22D0" w:rsidRPr="00B75089" w14:paraId="69232761" w14:textId="77777777" w:rsidTr="009E22D0">
        <w:trPr>
          <w:trHeight w:val="591"/>
        </w:trPr>
        <w:tc>
          <w:tcPr>
            <w:tcW w:w="6346" w:type="dxa"/>
          </w:tcPr>
          <w:p w14:paraId="6DEF9150"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lastRenderedPageBreak/>
              <w:t>People</w:t>
            </w:r>
          </w:p>
          <w:p w14:paraId="1AA6A3D3" w14:textId="123322E8" w:rsidR="00B978A6" w:rsidRPr="0032202E" w:rsidRDefault="0032202E" w:rsidP="0067251F">
            <w:pPr>
              <w:pStyle w:val="ListParagraph"/>
              <w:numPr>
                <w:ilvl w:val="0"/>
                <w:numId w:val="38"/>
              </w:numPr>
              <w:rPr>
                <w:rFonts w:ascii="Arial" w:hAnsi="Arial" w:cs="Arial"/>
                <w:sz w:val="20"/>
                <w:szCs w:val="20"/>
              </w:rPr>
            </w:pPr>
            <w:r>
              <w:rPr>
                <w:rFonts w:ascii="Arial" w:hAnsi="Arial" w:cs="Arial"/>
                <w:sz w:val="20"/>
                <w:szCs w:val="20"/>
              </w:rPr>
              <w:t>W</w:t>
            </w:r>
            <w:r w:rsidR="00C86841" w:rsidRPr="0032202E">
              <w:rPr>
                <w:rFonts w:ascii="Arial" w:hAnsi="Arial" w:cs="Arial"/>
                <w:sz w:val="20"/>
                <w:szCs w:val="20"/>
              </w:rPr>
              <w:t xml:space="preserve">ork collaboratively </w:t>
            </w:r>
            <w:r w:rsidR="0067251F">
              <w:rPr>
                <w:rFonts w:ascii="Arial" w:hAnsi="Arial" w:cs="Arial"/>
                <w:sz w:val="20"/>
                <w:szCs w:val="20"/>
              </w:rPr>
              <w:t>with</w:t>
            </w:r>
            <w:r w:rsidR="00B64564" w:rsidRPr="0032202E">
              <w:rPr>
                <w:rFonts w:ascii="Arial" w:hAnsi="Arial" w:cs="Arial"/>
                <w:sz w:val="20"/>
                <w:szCs w:val="20"/>
              </w:rPr>
              <w:t xml:space="preserve"> the Hospital Client </w:t>
            </w:r>
            <w:r w:rsidR="00123DAA" w:rsidRPr="0032202E">
              <w:rPr>
                <w:rFonts w:ascii="Arial" w:hAnsi="Arial" w:cs="Arial"/>
                <w:sz w:val="20"/>
                <w:szCs w:val="20"/>
              </w:rPr>
              <w:t>Management</w:t>
            </w:r>
            <w:r w:rsidR="0067251F">
              <w:rPr>
                <w:rFonts w:ascii="Arial" w:hAnsi="Arial" w:cs="Arial"/>
                <w:sz w:val="20"/>
                <w:szCs w:val="20"/>
              </w:rPr>
              <w:t xml:space="preserve"> and Events</w:t>
            </w:r>
            <w:r w:rsidR="00123DAA" w:rsidRPr="0032202E">
              <w:rPr>
                <w:rFonts w:ascii="Arial" w:hAnsi="Arial" w:cs="Arial"/>
                <w:sz w:val="20"/>
                <w:szCs w:val="20"/>
              </w:rPr>
              <w:t xml:space="preserve"> </w:t>
            </w:r>
            <w:r w:rsidR="00B64564" w:rsidRPr="0032202E">
              <w:rPr>
                <w:rFonts w:ascii="Arial" w:hAnsi="Arial" w:cs="Arial"/>
                <w:sz w:val="20"/>
                <w:szCs w:val="20"/>
              </w:rPr>
              <w:t>team</w:t>
            </w:r>
            <w:r w:rsidR="0067251F">
              <w:rPr>
                <w:rFonts w:ascii="Arial" w:hAnsi="Arial" w:cs="Arial"/>
                <w:sz w:val="20"/>
                <w:szCs w:val="20"/>
              </w:rPr>
              <w:t>s</w:t>
            </w:r>
            <w:r w:rsidR="00B64564" w:rsidRPr="0032202E">
              <w:rPr>
                <w:rFonts w:ascii="Arial" w:hAnsi="Arial" w:cs="Arial"/>
                <w:sz w:val="20"/>
                <w:szCs w:val="20"/>
              </w:rPr>
              <w:t xml:space="preserve"> to </w:t>
            </w:r>
            <w:r w:rsidR="00C86841" w:rsidRPr="0032202E">
              <w:rPr>
                <w:rFonts w:ascii="Arial" w:hAnsi="Arial" w:cs="Arial"/>
                <w:sz w:val="20"/>
                <w:szCs w:val="20"/>
              </w:rPr>
              <w:t>encourage</w:t>
            </w:r>
            <w:r w:rsidR="00B64564" w:rsidRPr="0032202E">
              <w:rPr>
                <w:rFonts w:ascii="Arial" w:hAnsi="Arial" w:cs="Arial"/>
                <w:sz w:val="20"/>
                <w:szCs w:val="20"/>
              </w:rPr>
              <w:t xml:space="preserve"> performance and engagement of all</w:t>
            </w:r>
            <w:r w:rsidR="00C86841" w:rsidRPr="0032202E">
              <w:rPr>
                <w:rFonts w:ascii="Arial" w:hAnsi="Arial" w:cs="Arial"/>
                <w:sz w:val="20"/>
                <w:szCs w:val="20"/>
              </w:rPr>
              <w:t xml:space="preserve"> the team</w:t>
            </w:r>
            <w:r w:rsidR="00B64564" w:rsidRPr="0032202E">
              <w:rPr>
                <w:rFonts w:ascii="Arial" w:hAnsi="Arial" w:cs="Arial"/>
                <w:sz w:val="20"/>
                <w:szCs w:val="20"/>
              </w:rPr>
              <w:t xml:space="preserve"> </w:t>
            </w:r>
            <w:r w:rsidR="00C86841" w:rsidRPr="0032202E">
              <w:rPr>
                <w:rFonts w:ascii="Arial" w:hAnsi="Arial" w:cs="Arial"/>
                <w:sz w:val="20"/>
                <w:szCs w:val="20"/>
              </w:rPr>
              <w:t>to</w:t>
            </w:r>
            <w:r w:rsidR="00B64564" w:rsidRPr="0032202E">
              <w:rPr>
                <w:rFonts w:ascii="Arial" w:hAnsi="Arial" w:cs="Arial"/>
                <w:sz w:val="20"/>
                <w:szCs w:val="20"/>
              </w:rPr>
              <w:t xml:space="preserve"> focus on delivering for members</w:t>
            </w:r>
          </w:p>
        </w:tc>
        <w:tc>
          <w:tcPr>
            <w:tcW w:w="4141" w:type="dxa"/>
          </w:tcPr>
          <w:p w14:paraId="05E78F93" w14:textId="77777777" w:rsidR="00B64564" w:rsidRPr="00B75089" w:rsidRDefault="00B64564" w:rsidP="00B64564">
            <w:pPr>
              <w:pStyle w:val="ListParagraph"/>
              <w:numPr>
                <w:ilvl w:val="0"/>
                <w:numId w:val="4"/>
              </w:numPr>
              <w:spacing w:after="0"/>
              <w:ind w:left="360"/>
              <w:rPr>
                <w:rFonts w:ascii="Arial" w:hAnsi="Arial" w:cs="Arial"/>
                <w:sz w:val="20"/>
                <w:szCs w:val="20"/>
              </w:rPr>
            </w:pPr>
            <w:r>
              <w:rPr>
                <w:rFonts w:ascii="Arial" w:hAnsi="Arial" w:cs="Arial"/>
                <w:sz w:val="20"/>
                <w:szCs w:val="20"/>
              </w:rPr>
              <w:t xml:space="preserve">Risk Prevention </w:t>
            </w:r>
            <w:r w:rsidRPr="00B75089">
              <w:rPr>
                <w:rFonts w:ascii="Arial" w:hAnsi="Arial" w:cs="Arial"/>
                <w:sz w:val="20"/>
                <w:szCs w:val="20"/>
              </w:rPr>
              <w:t>Engagement Index Vs MPS</w:t>
            </w:r>
          </w:p>
          <w:p w14:paraId="1F7BBD8A" w14:textId="77777777" w:rsidR="009E22D0" w:rsidRPr="00B75089" w:rsidRDefault="009E22D0" w:rsidP="00C05632">
            <w:pPr>
              <w:pStyle w:val="ListParagraph"/>
              <w:tabs>
                <w:tab w:val="left" w:pos="3145"/>
              </w:tabs>
              <w:spacing w:after="0"/>
              <w:rPr>
                <w:rFonts w:ascii="Arial" w:hAnsi="Arial" w:cs="Arial"/>
                <w:sz w:val="20"/>
                <w:szCs w:val="20"/>
              </w:rPr>
            </w:pPr>
          </w:p>
        </w:tc>
      </w:tr>
      <w:tr w:rsidR="009E22D0" w:rsidRPr="00B75089" w14:paraId="5B0A0CCA" w14:textId="77777777" w:rsidTr="009E22D0">
        <w:trPr>
          <w:trHeight w:val="591"/>
        </w:trPr>
        <w:tc>
          <w:tcPr>
            <w:tcW w:w="6346" w:type="dxa"/>
          </w:tcPr>
          <w:p w14:paraId="04AAA2B0"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212FE360" w14:textId="77777777" w:rsidR="009E22D0" w:rsidRDefault="00644BB2" w:rsidP="00B64564">
            <w:pPr>
              <w:pStyle w:val="ListParagraph"/>
              <w:numPr>
                <w:ilvl w:val="0"/>
                <w:numId w:val="14"/>
              </w:numPr>
              <w:rPr>
                <w:rFonts w:ascii="Arial" w:hAnsi="Arial" w:cs="Arial"/>
                <w:sz w:val="20"/>
                <w:szCs w:val="20"/>
              </w:rPr>
            </w:pPr>
            <w:r w:rsidRPr="00644BB2">
              <w:rPr>
                <w:rFonts w:ascii="Arial" w:hAnsi="Arial" w:cs="Arial"/>
                <w:sz w:val="20"/>
                <w:szCs w:val="20"/>
              </w:rPr>
              <w:t xml:space="preserve">Identify and report risks and issues identified within </w:t>
            </w:r>
            <w:r w:rsidR="00B64564">
              <w:rPr>
                <w:rFonts w:ascii="Arial" w:eastAsia="Calibri" w:hAnsi="Arial" w:cs="Arial"/>
                <w:sz w:val="20"/>
                <w:szCs w:val="20"/>
              </w:rPr>
              <w:t xml:space="preserve">Hospital Client </w:t>
            </w:r>
            <w:r w:rsidR="00123DAA">
              <w:rPr>
                <w:rFonts w:ascii="Arial" w:eastAsia="Calibri" w:hAnsi="Arial" w:cs="Arial"/>
                <w:sz w:val="20"/>
                <w:szCs w:val="20"/>
              </w:rPr>
              <w:t xml:space="preserve">Management </w:t>
            </w:r>
            <w:r w:rsidRPr="00644BB2">
              <w:rPr>
                <w:rFonts w:ascii="Arial" w:hAnsi="Arial" w:cs="Arial"/>
                <w:sz w:val="20"/>
                <w:szCs w:val="20"/>
              </w:rPr>
              <w:t>and across MPS to enable resolution and mitigation of potential impact on MPS, members and colleagues.</w:t>
            </w:r>
          </w:p>
          <w:p w14:paraId="45329E82" w14:textId="1AA9074B" w:rsidR="00B64564" w:rsidRPr="00CB72AA" w:rsidRDefault="00B323A1" w:rsidP="0032202E">
            <w:pPr>
              <w:pStyle w:val="ListParagraph"/>
              <w:numPr>
                <w:ilvl w:val="0"/>
                <w:numId w:val="14"/>
              </w:numPr>
              <w:spacing w:before="0" w:beforeAutospacing="0" w:after="0" w:afterAutospacing="0"/>
              <w:jc w:val="both"/>
              <w:rPr>
                <w:rFonts w:ascii="Arial" w:hAnsi="Arial" w:cs="Arial"/>
                <w:sz w:val="20"/>
                <w:szCs w:val="20"/>
              </w:rPr>
            </w:pPr>
            <w:r>
              <w:rPr>
                <w:rFonts w:ascii="Arial" w:hAnsi="Arial" w:cs="Arial"/>
                <w:sz w:val="20"/>
                <w:szCs w:val="20"/>
              </w:rPr>
              <w:t xml:space="preserve">Comply </w:t>
            </w:r>
            <w:r w:rsidR="00C05632">
              <w:rPr>
                <w:rFonts w:ascii="Arial" w:hAnsi="Arial" w:cs="Arial"/>
                <w:sz w:val="20"/>
                <w:szCs w:val="20"/>
              </w:rPr>
              <w:t xml:space="preserve">with </w:t>
            </w:r>
            <w:r w:rsidR="00C05632" w:rsidRPr="0073133A">
              <w:rPr>
                <w:rFonts w:ascii="Arial" w:hAnsi="Arial" w:cs="Arial"/>
                <w:sz w:val="20"/>
                <w:szCs w:val="20"/>
              </w:rPr>
              <w:t>appropriate</w:t>
            </w:r>
            <w:r w:rsidR="00B64564" w:rsidRPr="0073133A">
              <w:rPr>
                <w:rFonts w:ascii="Arial" w:hAnsi="Arial" w:cs="Arial"/>
                <w:sz w:val="20"/>
                <w:szCs w:val="20"/>
              </w:rPr>
              <w:t xml:space="preserve"> business processes and </w:t>
            </w:r>
            <w:r w:rsidR="00B64564">
              <w:rPr>
                <w:rFonts w:ascii="Arial" w:hAnsi="Arial" w:cs="Arial"/>
                <w:sz w:val="20"/>
                <w:szCs w:val="20"/>
              </w:rPr>
              <w:t xml:space="preserve">comply with policies </w:t>
            </w:r>
            <w:r w:rsidR="00B64564" w:rsidRPr="0073133A">
              <w:rPr>
                <w:rFonts w:ascii="Arial" w:hAnsi="Arial" w:cs="Arial"/>
                <w:sz w:val="20"/>
                <w:szCs w:val="20"/>
              </w:rPr>
              <w:t>and regulatory</w:t>
            </w:r>
            <w:r w:rsidR="00B64564">
              <w:rPr>
                <w:rFonts w:ascii="Arial" w:hAnsi="Arial" w:cs="Arial"/>
                <w:sz w:val="20"/>
                <w:szCs w:val="20"/>
              </w:rPr>
              <w:t xml:space="preserve"> req</w:t>
            </w:r>
            <w:r w:rsidR="00B64564" w:rsidRPr="0073133A">
              <w:rPr>
                <w:rFonts w:ascii="Arial" w:hAnsi="Arial" w:cs="Arial"/>
                <w:sz w:val="20"/>
                <w:szCs w:val="20"/>
              </w:rPr>
              <w:t>uirements (as applicable)</w:t>
            </w:r>
            <w:r w:rsidR="00B64564">
              <w:rPr>
                <w:rFonts w:ascii="Arial" w:hAnsi="Arial" w:cs="Arial"/>
                <w:sz w:val="20"/>
                <w:szCs w:val="20"/>
              </w:rPr>
              <w:t>.</w:t>
            </w:r>
          </w:p>
        </w:tc>
        <w:tc>
          <w:tcPr>
            <w:tcW w:w="4141" w:type="dxa"/>
          </w:tcPr>
          <w:p w14:paraId="41F7C9C0" w14:textId="77777777" w:rsidR="002D7ABB" w:rsidRPr="002D7ABB"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5A03B380" w14:textId="77777777" w:rsidR="009E22D0" w:rsidRPr="00B75089" w:rsidRDefault="009E22D0" w:rsidP="00C05632">
            <w:pPr>
              <w:pStyle w:val="ListParagraph"/>
              <w:rPr>
                <w:rFonts w:ascii="Arial" w:hAnsi="Arial" w:cs="Arial"/>
                <w:sz w:val="20"/>
                <w:szCs w:val="20"/>
              </w:rPr>
            </w:pPr>
          </w:p>
        </w:tc>
      </w:tr>
    </w:tbl>
    <w:p w14:paraId="2B9992AD"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5CBA3B2E" w14:textId="77777777" w:rsidTr="0032202E">
        <w:trPr>
          <w:trHeight w:val="633"/>
        </w:trPr>
        <w:tc>
          <w:tcPr>
            <w:tcW w:w="10490" w:type="dxa"/>
            <w:shd w:val="clear" w:color="auto" w:fill="D9D9D9" w:themeFill="background1" w:themeFillShade="D9"/>
          </w:tcPr>
          <w:p w14:paraId="3D9CC2E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1EDD96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E8B6E78" w14:textId="77777777" w:rsidTr="00FF16B8">
        <w:trPr>
          <w:trHeight w:val="693"/>
        </w:trPr>
        <w:tc>
          <w:tcPr>
            <w:tcW w:w="10490" w:type="dxa"/>
          </w:tcPr>
          <w:p w14:paraId="40974D40" w14:textId="111FF314" w:rsidR="006B3E23" w:rsidRPr="006B3E23" w:rsidRDefault="006B3E23" w:rsidP="006B3E23">
            <w:pPr>
              <w:pStyle w:val="BodyText"/>
              <w:tabs>
                <w:tab w:val="left" w:pos="768"/>
              </w:tabs>
              <w:rPr>
                <w:rFonts w:cs="Arial"/>
                <w:sz w:val="20"/>
                <w:szCs w:val="20"/>
              </w:rPr>
            </w:pPr>
            <w:r>
              <w:rPr>
                <w:rFonts w:cs="Arial"/>
                <w:sz w:val="20"/>
                <w:szCs w:val="20"/>
              </w:rPr>
              <w:t>Marketing</w:t>
            </w:r>
          </w:p>
          <w:p w14:paraId="26BB4DD8" w14:textId="77777777" w:rsidR="006B3E23" w:rsidRPr="006B3E23" w:rsidRDefault="006B3E23" w:rsidP="006B3E23">
            <w:pPr>
              <w:pStyle w:val="BodyText"/>
              <w:tabs>
                <w:tab w:val="left" w:pos="768"/>
              </w:tabs>
              <w:ind w:left="720" w:firstLine="0"/>
              <w:rPr>
                <w:rFonts w:cs="Arial"/>
                <w:sz w:val="20"/>
                <w:szCs w:val="20"/>
              </w:rPr>
            </w:pPr>
          </w:p>
          <w:p w14:paraId="6F7D29BA" w14:textId="157BA191" w:rsidR="003E024A" w:rsidRPr="0080226B" w:rsidRDefault="003E024A" w:rsidP="00DC6A28">
            <w:pPr>
              <w:pStyle w:val="BodyText"/>
              <w:numPr>
                <w:ilvl w:val="0"/>
                <w:numId w:val="40"/>
              </w:numPr>
              <w:tabs>
                <w:tab w:val="left" w:pos="768"/>
              </w:tabs>
              <w:rPr>
                <w:rFonts w:cs="Arial"/>
                <w:sz w:val="20"/>
                <w:szCs w:val="20"/>
              </w:rPr>
            </w:pPr>
            <w:r>
              <w:rPr>
                <w:rFonts w:cs="Arial"/>
                <w:color w:val="18231D"/>
                <w:w w:val="105"/>
                <w:sz w:val="20"/>
                <w:szCs w:val="20"/>
              </w:rPr>
              <w:t>Develop and i</w:t>
            </w:r>
            <w:r w:rsidR="00B24002" w:rsidRPr="0032202E">
              <w:rPr>
                <w:rFonts w:cs="Arial"/>
                <w:color w:val="18231D"/>
                <w:w w:val="105"/>
                <w:sz w:val="20"/>
                <w:szCs w:val="20"/>
              </w:rPr>
              <w:t>mplement</w:t>
            </w:r>
            <w:r w:rsidR="00B24002" w:rsidRPr="0032202E">
              <w:rPr>
                <w:rFonts w:cs="Arial"/>
                <w:color w:val="18231D"/>
                <w:spacing w:val="-1"/>
                <w:w w:val="105"/>
                <w:sz w:val="20"/>
                <w:szCs w:val="20"/>
              </w:rPr>
              <w:t xml:space="preserve"> </w:t>
            </w:r>
            <w:r w:rsidR="006B3E23">
              <w:rPr>
                <w:rFonts w:cs="Arial"/>
                <w:color w:val="18231D"/>
                <w:spacing w:val="-1"/>
                <w:w w:val="105"/>
                <w:sz w:val="20"/>
                <w:szCs w:val="20"/>
              </w:rPr>
              <w:t xml:space="preserve">the </w:t>
            </w:r>
            <w:r w:rsidR="00F96D3B">
              <w:rPr>
                <w:rFonts w:cs="Arial"/>
                <w:color w:val="18231D"/>
                <w:spacing w:val="-1"/>
                <w:w w:val="105"/>
                <w:sz w:val="20"/>
                <w:szCs w:val="20"/>
              </w:rPr>
              <w:t>Marketing and Communications Plan</w:t>
            </w:r>
            <w:r w:rsidR="004D5B9E">
              <w:rPr>
                <w:rFonts w:cs="Arial"/>
                <w:color w:val="18231D"/>
                <w:spacing w:val="-1"/>
                <w:w w:val="105"/>
                <w:sz w:val="20"/>
                <w:szCs w:val="20"/>
              </w:rPr>
              <w:t xml:space="preserve"> for key stakeholders</w:t>
            </w:r>
            <w:r>
              <w:rPr>
                <w:rFonts w:cs="Arial"/>
                <w:color w:val="18231D"/>
                <w:spacing w:val="-1"/>
                <w:w w:val="105"/>
                <w:sz w:val="20"/>
                <w:szCs w:val="20"/>
              </w:rPr>
              <w:t xml:space="preserve"> </w:t>
            </w:r>
          </w:p>
          <w:p w14:paraId="2FB6B27E" w14:textId="60888CBE" w:rsidR="00B24002" w:rsidRPr="00480930" w:rsidRDefault="00FA72BC" w:rsidP="00DC6A28">
            <w:pPr>
              <w:pStyle w:val="BodyText"/>
              <w:numPr>
                <w:ilvl w:val="0"/>
                <w:numId w:val="40"/>
              </w:numPr>
              <w:tabs>
                <w:tab w:val="left" w:pos="768"/>
              </w:tabs>
              <w:rPr>
                <w:rFonts w:cs="Arial"/>
                <w:sz w:val="20"/>
                <w:szCs w:val="20"/>
              </w:rPr>
            </w:pPr>
            <w:r>
              <w:rPr>
                <w:rFonts w:cs="Arial"/>
                <w:color w:val="18231D"/>
                <w:w w:val="105"/>
                <w:sz w:val="20"/>
                <w:szCs w:val="20"/>
              </w:rPr>
              <w:t xml:space="preserve">Brand Coordination – Implement/execute strategies, </w:t>
            </w:r>
            <w:r w:rsidR="00480930">
              <w:rPr>
                <w:rFonts w:cs="Arial"/>
                <w:color w:val="18231D"/>
                <w:w w:val="105"/>
                <w:sz w:val="20"/>
                <w:szCs w:val="20"/>
              </w:rPr>
              <w:t xml:space="preserve">guidelines, </w:t>
            </w:r>
            <w:r>
              <w:rPr>
                <w:rFonts w:cs="Arial"/>
                <w:color w:val="18231D"/>
                <w:w w:val="105"/>
                <w:sz w:val="20"/>
                <w:szCs w:val="20"/>
              </w:rPr>
              <w:t>activities, tools, systems and processes that build</w:t>
            </w:r>
            <w:r w:rsidR="00480930">
              <w:rPr>
                <w:rFonts w:cs="Arial"/>
                <w:color w:val="18231D"/>
                <w:w w:val="105"/>
                <w:sz w:val="20"/>
                <w:szCs w:val="20"/>
              </w:rPr>
              <w:t xml:space="preserve"> the brand</w:t>
            </w:r>
          </w:p>
          <w:p w14:paraId="718C4D0E" w14:textId="3279B374" w:rsidR="00480930" w:rsidRPr="0032202E" w:rsidRDefault="00480930" w:rsidP="00DC6A28">
            <w:pPr>
              <w:pStyle w:val="BodyText"/>
              <w:numPr>
                <w:ilvl w:val="0"/>
                <w:numId w:val="40"/>
              </w:numPr>
              <w:tabs>
                <w:tab w:val="left" w:pos="768"/>
              </w:tabs>
              <w:rPr>
                <w:rFonts w:cs="Arial"/>
                <w:sz w:val="20"/>
                <w:szCs w:val="20"/>
              </w:rPr>
            </w:pPr>
            <w:r>
              <w:t>Assess and analyse the success of these strategies and adjust accordingly</w:t>
            </w:r>
          </w:p>
          <w:p w14:paraId="18730FD3" w14:textId="77777777" w:rsidR="004D5B9E" w:rsidRPr="004D5B9E" w:rsidRDefault="004D5B9E" w:rsidP="00DC6A28">
            <w:pPr>
              <w:pStyle w:val="BodyText"/>
              <w:numPr>
                <w:ilvl w:val="0"/>
                <w:numId w:val="40"/>
              </w:numPr>
              <w:tabs>
                <w:tab w:val="left" w:pos="173"/>
              </w:tabs>
              <w:rPr>
                <w:rFonts w:cs="Arial"/>
                <w:sz w:val="20"/>
                <w:szCs w:val="20"/>
              </w:rPr>
            </w:pPr>
            <w:r>
              <w:t xml:space="preserve">Design and produce on and offline marketing collateral and publications for </w:t>
            </w:r>
            <w:r>
              <w:t xml:space="preserve">key </w:t>
            </w:r>
            <w:r>
              <w:t>stakeholders</w:t>
            </w:r>
          </w:p>
          <w:p w14:paraId="4F35BBE2" w14:textId="1132D936" w:rsidR="00B24002" w:rsidRPr="0032202E" w:rsidRDefault="00B24002" w:rsidP="00DC6A28">
            <w:pPr>
              <w:pStyle w:val="BodyText"/>
              <w:numPr>
                <w:ilvl w:val="0"/>
                <w:numId w:val="40"/>
              </w:numPr>
              <w:tabs>
                <w:tab w:val="left" w:pos="173"/>
              </w:tabs>
              <w:rPr>
                <w:rFonts w:cs="Arial"/>
                <w:sz w:val="20"/>
                <w:szCs w:val="20"/>
              </w:rPr>
            </w:pPr>
            <w:r w:rsidRPr="0032202E">
              <w:rPr>
                <w:rFonts w:cs="Arial"/>
                <w:color w:val="18231D"/>
                <w:w w:val="105"/>
                <w:sz w:val="20"/>
                <w:szCs w:val="20"/>
              </w:rPr>
              <w:t>Maint</w:t>
            </w:r>
            <w:r w:rsidR="00480930">
              <w:rPr>
                <w:rFonts w:cs="Arial"/>
                <w:color w:val="18231D"/>
                <w:w w:val="105"/>
                <w:sz w:val="20"/>
                <w:szCs w:val="20"/>
              </w:rPr>
              <w:t>ain</w:t>
            </w:r>
            <w:r w:rsidRPr="0032202E">
              <w:rPr>
                <w:rFonts w:cs="Arial"/>
                <w:color w:val="18231D"/>
                <w:spacing w:val="-6"/>
                <w:w w:val="105"/>
                <w:sz w:val="20"/>
                <w:szCs w:val="20"/>
              </w:rPr>
              <w:t xml:space="preserve"> </w:t>
            </w:r>
            <w:r w:rsidRPr="0032202E">
              <w:rPr>
                <w:rFonts w:cs="Arial"/>
                <w:color w:val="18231D"/>
                <w:w w:val="105"/>
                <w:sz w:val="20"/>
                <w:szCs w:val="20"/>
              </w:rPr>
              <w:t>the</w:t>
            </w:r>
            <w:r w:rsidRPr="0032202E">
              <w:rPr>
                <w:rFonts w:cs="Arial"/>
                <w:color w:val="18231D"/>
                <w:spacing w:val="-8"/>
                <w:w w:val="105"/>
                <w:sz w:val="20"/>
                <w:szCs w:val="20"/>
              </w:rPr>
              <w:t xml:space="preserve"> </w:t>
            </w:r>
            <w:r w:rsidRPr="0032202E">
              <w:rPr>
                <w:rFonts w:cs="Arial"/>
                <w:color w:val="18231D"/>
                <w:w w:val="105"/>
                <w:sz w:val="20"/>
                <w:szCs w:val="20"/>
              </w:rPr>
              <w:t>Cognitive</w:t>
            </w:r>
            <w:r w:rsidRPr="0032202E">
              <w:rPr>
                <w:rFonts w:cs="Arial"/>
                <w:color w:val="18231D"/>
                <w:spacing w:val="5"/>
                <w:w w:val="105"/>
                <w:sz w:val="20"/>
                <w:szCs w:val="20"/>
              </w:rPr>
              <w:t xml:space="preserve"> </w:t>
            </w:r>
            <w:r w:rsidRPr="0032202E">
              <w:rPr>
                <w:rFonts w:cs="Arial"/>
                <w:color w:val="050E0A"/>
                <w:w w:val="105"/>
                <w:sz w:val="20"/>
                <w:szCs w:val="20"/>
              </w:rPr>
              <w:t>Institute</w:t>
            </w:r>
            <w:r w:rsidRPr="0032202E">
              <w:rPr>
                <w:rFonts w:cs="Arial"/>
                <w:color w:val="050E0A"/>
                <w:spacing w:val="-22"/>
                <w:w w:val="105"/>
                <w:sz w:val="20"/>
                <w:szCs w:val="20"/>
              </w:rPr>
              <w:t xml:space="preserve"> </w:t>
            </w:r>
            <w:r w:rsidRPr="0032202E">
              <w:rPr>
                <w:rFonts w:cs="Arial"/>
                <w:color w:val="18231D"/>
                <w:w w:val="105"/>
                <w:sz w:val="20"/>
                <w:szCs w:val="20"/>
              </w:rPr>
              <w:t>website</w:t>
            </w:r>
            <w:r w:rsidRPr="0032202E">
              <w:rPr>
                <w:rFonts w:cs="Arial"/>
                <w:color w:val="18231D"/>
                <w:spacing w:val="-41"/>
                <w:w w:val="105"/>
                <w:sz w:val="20"/>
                <w:szCs w:val="20"/>
              </w:rPr>
              <w:t xml:space="preserve"> </w:t>
            </w:r>
            <w:r w:rsidRPr="0032202E">
              <w:rPr>
                <w:rFonts w:cs="Arial"/>
                <w:color w:val="444F4B"/>
                <w:w w:val="105"/>
                <w:sz w:val="20"/>
                <w:szCs w:val="20"/>
              </w:rPr>
              <w:t>.</w:t>
            </w:r>
          </w:p>
          <w:p w14:paraId="48A649CE" w14:textId="77777777" w:rsidR="00BD54CB" w:rsidRDefault="003C3C15" w:rsidP="00BD54CB">
            <w:pPr>
              <w:pStyle w:val="BodyText"/>
              <w:numPr>
                <w:ilvl w:val="0"/>
                <w:numId w:val="40"/>
              </w:numPr>
              <w:tabs>
                <w:tab w:val="left" w:pos="173"/>
              </w:tabs>
              <w:rPr>
                <w:rFonts w:cs="Arial"/>
                <w:color w:val="18231D"/>
                <w:w w:val="105"/>
                <w:sz w:val="20"/>
                <w:szCs w:val="20"/>
              </w:rPr>
            </w:pPr>
            <w:r>
              <w:rPr>
                <w:rFonts w:cs="Arial"/>
                <w:color w:val="18231D"/>
                <w:w w:val="105"/>
                <w:sz w:val="20"/>
                <w:szCs w:val="20"/>
              </w:rPr>
              <w:t>Manage social media strategy</w:t>
            </w:r>
            <w:r>
              <w:rPr>
                <w:rFonts w:cs="Arial"/>
                <w:color w:val="18231D"/>
                <w:w w:val="105"/>
                <w:sz w:val="20"/>
                <w:szCs w:val="20"/>
              </w:rPr>
              <w:t xml:space="preserve">, analyse and report </w:t>
            </w:r>
          </w:p>
          <w:p w14:paraId="4123A41C" w14:textId="7CB4373F" w:rsidR="00BD54CB" w:rsidRPr="00FA72BC" w:rsidRDefault="00FA72BC" w:rsidP="003F0B73">
            <w:pPr>
              <w:pStyle w:val="BodyText"/>
              <w:numPr>
                <w:ilvl w:val="0"/>
                <w:numId w:val="40"/>
              </w:numPr>
              <w:tabs>
                <w:tab w:val="left" w:pos="173"/>
              </w:tabs>
              <w:rPr>
                <w:rFonts w:cs="Arial"/>
                <w:color w:val="18231D"/>
                <w:w w:val="105"/>
                <w:sz w:val="20"/>
                <w:szCs w:val="20"/>
              </w:rPr>
            </w:pPr>
            <w:r w:rsidRPr="00FA72BC">
              <w:rPr>
                <w:rFonts w:cs="Arial"/>
                <w:color w:val="151F1A"/>
                <w:w w:val="105"/>
                <w:sz w:val="20"/>
                <w:szCs w:val="20"/>
              </w:rPr>
              <w:t>Gu</w:t>
            </w:r>
            <w:bookmarkStart w:id="0" w:name="_GoBack"/>
            <w:bookmarkEnd w:id="0"/>
            <w:r w:rsidRPr="00FA72BC">
              <w:rPr>
                <w:rFonts w:cs="Arial"/>
                <w:color w:val="151F1A"/>
                <w:w w:val="105"/>
                <w:sz w:val="20"/>
                <w:szCs w:val="20"/>
              </w:rPr>
              <w:t xml:space="preserve">ide and </w:t>
            </w:r>
            <w:r w:rsidRPr="00FA72BC">
              <w:rPr>
                <w:rFonts w:cs="Arial"/>
                <w:color w:val="151F1A"/>
                <w:w w:val="105"/>
                <w:sz w:val="20"/>
                <w:szCs w:val="20"/>
              </w:rPr>
              <w:t xml:space="preserve">work with the </w:t>
            </w:r>
            <w:r w:rsidRPr="00FA72BC">
              <w:rPr>
                <w:rFonts w:cs="Arial"/>
                <w:color w:val="151F1A"/>
                <w:w w:val="105"/>
                <w:sz w:val="20"/>
                <w:szCs w:val="20"/>
              </w:rPr>
              <w:t>Graphic</w:t>
            </w:r>
            <w:r w:rsidRPr="00FA72BC">
              <w:rPr>
                <w:rFonts w:cs="Arial"/>
                <w:color w:val="151F1A"/>
                <w:spacing w:val="-17"/>
                <w:w w:val="105"/>
                <w:sz w:val="20"/>
                <w:szCs w:val="20"/>
              </w:rPr>
              <w:t xml:space="preserve"> </w:t>
            </w:r>
            <w:r w:rsidRPr="00FA72BC">
              <w:rPr>
                <w:rFonts w:cs="Arial"/>
                <w:color w:val="151F1A"/>
                <w:w w:val="105"/>
                <w:sz w:val="20"/>
                <w:szCs w:val="20"/>
              </w:rPr>
              <w:t>Artist/Production</w:t>
            </w:r>
            <w:r w:rsidRPr="00FA72BC">
              <w:rPr>
                <w:rFonts w:cs="Arial"/>
                <w:color w:val="151F1A"/>
                <w:spacing w:val="-9"/>
                <w:w w:val="105"/>
                <w:sz w:val="20"/>
                <w:szCs w:val="20"/>
              </w:rPr>
              <w:t xml:space="preserve"> </w:t>
            </w:r>
            <w:r w:rsidRPr="00FA72BC">
              <w:rPr>
                <w:rFonts w:cs="Arial"/>
                <w:color w:val="151F1A"/>
                <w:w w:val="105"/>
                <w:sz w:val="20"/>
                <w:szCs w:val="20"/>
              </w:rPr>
              <w:t xml:space="preserve">-Coordinator to oversee the creation of </w:t>
            </w:r>
            <w:r>
              <w:rPr>
                <w:rFonts w:cs="Arial"/>
                <w:color w:val="151F1A"/>
                <w:w w:val="105"/>
                <w:sz w:val="20"/>
                <w:szCs w:val="20"/>
              </w:rPr>
              <w:t>collateral</w:t>
            </w:r>
            <w:r w:rsidRPr="00FA72BC">
              <w:rPr>
                <w:rFonts w:cs="Arial"/>
                <w:color w:val="151F1A"/>
                <w:w w:val="105"/>
                <w:sz w:val="20"/>
                <w:szCs w:val="20"/>
              </w:rPr>
              <w:t xml:space="preserve">, </w:t>
            </w:r>
            <w:r w:rsidR="00BD54CB" w:rsidRPr="00FA72BC">
              <w:rPr>
                <w:rFonts w:cs="Arial"/>
                <w:color w:val="151F1A"/>
                <w:w w:val="105"/>
                <w:sz w:val="20"/>
                <w:szCs w:val="20"/>
              </w:rPr>
              <w:t xml:space="preserve"> print production, education materials, manuals PowerPoint presentations, corporate documents, proposal templates, forms.</w:t>
            </w:r>
          </w:p>
          <w:p w14:paraId="7D08AFA6" w14:textId="77777777" w:rsidR="004D5B9E" w:rsidRPr="0032202E" w:rsidRDefault="004D5B9E" w:rsidP="004D5B9E">
            <w:pPr>
              <w:pStyle w:val="BodyText"/>
              <w:numPr>
                <w:ilvl w:val="0"/>
                <w:numId w:val="40"/>
              </w:numPr>
              <w:tabs>
                <w:tab w:val="left" w:pos="173"/>
              </w:tabs>
              <w:rPr>
                <w:rFonts w:cs="Arial"/>
                <w:color w:val="18231D"/>
                <w:w w:val="105"/>
                <w:sz w:val="20"/>
                <w:szCs w:val="20"/>
              </w:rPr>
            </w:pPr>
            <w:r>
              <w:t>Liaise with external service providers, including social media consultants, printers, videographers and photographers as necessary.</w:t>
            </w:r>
          </w:p>
          <w:p w14:paraId="4ED1D456" w14:textId="77777777" w:rsidR="004D5B9E" w:rsidRPr="004D5B9E" w:rsidRDefault="004D5B9E" w:rsidP="00E7798C">
            <w:pPr>
              <w:pStyle w:val="BodyText"/>
              <w:numPr>
                <w:ilvl w:val="0"/>
                <w:numId w:val="40"/>
              </w:numPr>
              <w:tabs>
                <w:tab w:val="left" w:pos="173"/>
              </w:tabs>
              <w:ind w:left="360" w:firstLine="0"/>
              <w:rPr>
                <w:rFonts w:cs="Arial"/>
                <w:color w:val="18231D"/>
                <w:w w:val="105"/>
                <w:sz w:val="20"/>
                <w:szCs w:val="20"/>
              </w:rPr>
            </w:pPr>
            <w:r w:rsidRPr="004D5B9E">
              <w:rPr>
                <w:rFonts w:cs="Arial"/>
                <w:color w:val="151F1A"/>
                <w:w w:val="105"/>
                <w:sz w:val="20"/>
                <w:szCs w:val="20"/>
              </w:rPr>
              <w:t>Support the Hospital Client Lead to conduct market research</w:t>
            </w:r>
          </w:p>
          <w:p w14:paraId="52A0CE04" w14:textId="58EC742C" w:rsidR="00FA72BC" w:rsidRPr="004D5B9E" w:rsidRDefault="004D5B9E" w:rsidP="00E7798C">
            <w:pPr>
              <w:pStyle w:val="BodyText"/>
              <w:numPr>
                <w:ilvl w:val="0"/>
                <w:numId w:val="40"/>
              </w:numPr>
              <w:tabs>
                <w:tab w:val="left" w:pos="173"/>
              </w:tabs>
              <w:ind w:left="360" w:firstLine="0"/>
              <w:rPr>
                <w:rFonts w:cs="Arial"/>
                <w:color w:val="18231D"/>
                <w:w w:val="105"/>
                <w:sz w:val="20"/>
                <w:szCs w:val="20"/>
              </w:rPr>
            </w:pPr>
            <w:r>
              <w:rPr>
                <w:rFonts w:cs="Arial"/>
                <w:color w:val="151F1A"/>
                <w:w w:val="105"/>
                <w:sz w:val="20"/>
                <w:szCs w:val="20"/>
              </w:rPr>
              <w:t>A</w:t>
            </w:r>
            <w:r w:rsidRPr="004D5B9E">
              <w:rPr>
                <w:rFonts w:cs="Arial"/>
                <w:color w:val="151F1A"/>
                <w:w w:val="105"/>
                <w:sz w:val="20"/>
                <w:szCs w:val="20"/>
              </w:rPr>
              <w:t>dvise on marketing and communication strategies</w:t>
            </w:r>
            <w:r w:rsidR="00FA72BC" w:rsidRPr="004D5B9E">
              <w:rPr>
                <w:rFonts w:cs="Arial"/>
                <w:color w:val="151F1A"/>
                <w:w w:val="105"/>
                <w:sz w:val="20"/>
                <w:szCs w:val="20"/>
              </w:rPr>
              <w:t xml:space="preserve"> </w:t>
            </w:r>
            <w:r w:rsidRPr="004D5B9E">
              <w:rPr>
                <w:rFonts w:cs="Arial"/>
                <w:color w:val="151F1A"/>
                <w:w w:val="105"/>
                <w:sz w:val="20"/>
                <w:szCs w:val="20"/>
              </w:rPr>
              <w:t>relevant</w:t>
            </w:r>
            <w:r w:rsidRPr="004D5B9E">
              <w:rPr>
                <w:rFonts w:cs="Arial"/>
                <w:color w:val="151F1A"/>
                <w:w w:val="105"/>
                <w:sz w:val="20"/>
                <w:szCs w:val="20"/>
              </w:rPr>
              <w:t xml:space="preserve"> </w:t>
            </w:r>
            <w:r w:rsidR="00FA72BC" w:rsidRPr="004D5B9E">
              <w:rPr>
                <w:rFonts w:cs="Arial"/>
                <w:color w:val="151F1A"/>
                <w:w w:val="105"/>
                <w:sz w:val="20"/>
                <w:szCs w:val="20"/>
              </w:rPr>
              <w:t>to healthcare industry</w:t>
            </w:r>
          </w:p>
          <w:p w14:paraId="4BCE9A82" w14:textId="157640EE" w:rsidR="00B24002" w:rsidRDefault="00B24002" w:rsidP="00BD54CB">
            <w:pPr>
              <w:pStyle w:val="BodyText"/>
              <w:tabs>
                <w:tab w:val="left" w:pos="173"/>
              </w:tabs>
              <w:ind w:left="720" w:firstLine="0"/>
              <w:rPr>
                <w:rFonts w:cs="Arial"/>
                <w:sz w:val="20"/>
                <w:szCs w:val="20"/>
              </w:rPr>
            </w:pPr>
          </w:p>
          <w:p w14:paraId="6001A695" w14:textId="529278B0" w:rsidR="006B3E23" w:rsidRDefault="003C3C15" w:rsidP="006B3E23">
            <w:pPr>
              <w:pStyle w:val="BodyText"/>
              <w:tabs>
                <w:tab w:val="left" w:pos="173"/>
              </w:tabs>
              <w:rPr>
                <w:rFonts w:cs="Arial"/>
                <w:sz w:val="20"/>
                <w:szCs w:val="20"/>
              </w:rPr>
            </w:pPr>
            <w:r>
              <w:rPr>
                <w:rFonts w:cs="Arial"/>
                <w:sz w:val="20"/>
                <w:szCs w:val="20"/>
              </w:rPr>
              <w:t xml:space="preserve">Communications </w:t>
            </w:r>
          </w:p>
          <w:p w14:paraId="582CDA51" w14:textId="77777777" w:rsidR="003C3C15" w:rsidRDefault="003C3C15" w:rsidP="006B3E23">
            <w:pPr>
              <w:pStyle w:val="BodyText"/>
              <w:tabs>
                <w:tab w:val="left" w:pos="173"/>
              </w:tabs>
              <w:rPr>
                <w:rFonts w:cs="Arial"/>
                <w:color w:val="18231D"/>
                <w:w w:val="105"/>
                <w:sz w:val="20"/>
                <w:szCs w:val="20"/>
              </w:rPr>
            </w:pPr>
          </w:p>
          <w:p w14:paraId="2ED4E53B" w14:textId="730D065D" w:rsidR="004D5B9E" w:rsidRPr="004D5B9E" w:rsidRDefault="00156264" w:rsidP="003C3C15">
            <w:pPr>
              <w:pStyle w:val="BodyText"/>
              <w:numPr>
                <w:ilvl w:val="0"/>
                <w:numId w:val="40"/>
              </w:numPr>
              <w:tabs>
                <w:tab w:val="left" w:pos="173"/>
              </w:tabs>
              <w:rPr>
                <w:rFonts w:cs="Arial"/>
                <w:sz w:val="20"/>
                <w:szCs w:val="20"/>
              </w:rPr>
            </w:pPr>
            <w:r>
              <w:t>Develop</w:t>
            </w:r>
            <w:r w:rsidR="004D5B9E">
              <w:t xml:space="preserve"> quality content for media engagement and digital communications, including but not limited to copywriting/editing, infographics, iconography</w:t>
            </w:r>
            <w:r w:rsidR="004D5B9E">
              <w:t xml:space="preserve">, photography, videography, </w:t>
            </w:r>
          </w:p>
          <w:p w14:paraId="4DD081CF" w14:textId="294C1254" w:rsidR="003C3C15" w:rsidRPr="0032202E" w:rsidRDefault="003C3C15" w:rsidP="004D5B9E">
            <w:pPr>
              <w:pStyle w:val="BodyText"/>
              <w:tabs>
                <w:tab w:val="left" w:pos="173"/>
              </w:tabs>
              <w:ind w:left="720" w:firstLine="0"/>
              <w:rPr>
                <w:rFonts w:cs="Arial"/>
                <w:sz w:val="20"/>
                <w:szCs w:val="20"/>
              </w:rPr>
            </w:pPr>
            <w:r>
              <w:rPr>
                <w:rFonts w:cs="Arial"/>
                <w:color w:val="18231D"/>
                <w:w w:val="105"/>
                <w:sz w:val="20"/>
                <w:szCs w:val="20"/>
              </w:rPr>
              <w:t xml:space="preserve">website, research </w:t>
            </w:r>
            <w:r w:rsidR="00FA72BC">
              <w:rPr>
                <w:rFonts w:cs="Arial"/>
                <w:color w:val="18231D"/>
                <w:w w:val="105"/>
                <w:sz w:val="20"/>
                <w:szCs w:val="20"/>
              </w:rPr>
              <w:t>articles,</w:t>
            </w:r>
            <w:r w:rsidR="00FA72BC" w:rsidRPr="0032202E">
              <w:rPr>
                <w:rFonts w:cs="Arial"/>
                <w:color w:val="18231D"/>
                <w:w w:val="105"/>
                <w:sz w:val="20"/>
                <w:szCs w:val="20"/>
              </w:rPr>
              <w:t xml:space="preserve"> brochur</w:t>
            </w:r>
            <w:r w:rsidR="00FA72BC" w:rsidRPr="0032202E">
              <w:rPr>
                <w:rFonts w:cs="Arial"/>
                <w:color w:val="18231D"/>
                <w:spacing w:val="10"/>
                <w:w w:val="105"/>
                <w:sz w:val="20"/>
                <w:szCs w:val="20"/>
              </w:rPr>
              <w:t>es</w:t>
            </w:r>
            <w:r w:rsidRPr="0032202E">
              <w:rPr>
                <w:rFonts w:cs="Arial"/>
                <w:color w:val="444F4B"/>
                <w:w w:val="105"/>
                <w:sz w:val="20"/>
                <w:szCs w:val="20"/>
              </w:rPr>
              <w:t>,</w:t>
            </w:r>
            <w:r w:rsidRPr="0032202E">
              <w:rPr>
                <w:rFonts w:cs="Arial"/>
                <w:color w:val="444F4B"/>
                <w:spacing w:val="-31"/>
                <w:w w:val="105"/>
                <w:sz w:val="20"/>
                <w:szCs w:val="20"/>
              </w:rPr>
              <w:t xml:space="preserve"> </w:t>
            </w:r>
            <w:r w:rsidRPr="0032202E">
              <w:rPr>
                <w:rFonts w:cs="Arial"/>
                <w:color w:val="18231D"/>
                <w:w w:val="105"/>
                <w:sz w:val="20"/>
                <w:szCs w:val="20"/>
              </w:rPr>
              <w:t>case</w:t>
            </w:r>
            <w:r w:rsidRPr="0032202E">
              <w:rPr>
                <w:rFonts w:cs="Arial"/>
                <w:color w:val="18231D"/>
                <w:spacing w:val="-8"/>
                <w:w w:val="105"/>
                <w:sz w:val="20"/>
                <w:szCs w:val="20"/>
              </w:rPr>
              <w:t xml:space="preserve"> </w:t>
            </w:r>
            <w:r w:rsidRPr="0032202E">
              <w:rPr>
                <w:rFonts w:cs="Arial"/>
                <w:color w:val="18231D"/>
                <w:w w:val="105"/>
                <w:sz w:val="20"/>
                <w:szCs w:val="20"/>
              </w:rPr>
              <w:t>studies</w:t>
            </w:r>
            <w:r w:rsidRPr="0032202E">
              <w:rPr>
                <w:rFonts w:cs="Arial"/>
                <w:color w:val="18231D"/>
                <w:spacing w:val="-48"/>
                <w:w w:val="105"/>
                <w:sz w:val="20"/>
                <w:szCs w:val="20"/>
              </w:rPr>
              <w:t xml:space="preserve"> </w:t>
            </w:r>
            <w:r w:rsidRPr="0032202E">
              <w:rPr>
                <w:rFonts w:cs="Arial"/>
                <w:color w:val="343D3A"/>
                <w:w w:val="105"/>
                <w:sz w:val="20"/>
                <w:szCs w:val="20"/>
              </w:rPr>
              <w:t>,</w:t>
            </w:r>
            <w:r w:rsidRPr="0032202E">
              <w:rPr>
                <w:rFonts w:cs="Arial"/>
                <w:color w:val="343D3A"/>
                <w:spacing w:val="-31"/>
                <w:w w:val="105"/>
                <w:sz w:val="20"/>
                <w:szCs w:val="20"/>
              </w:rPr>
              <w:t xml:space="preserve">  </w:t>
            </w:r>
            <w:r w:rsidRPr="0032202E">
              <w:rPr>
                <w:rFonts w:cs="Arial"/>
                <w:color w:val="18231D"/>
                <w:w w:val="105"/>
                <w:sz w:val="20"/>
                <w:szCs w:val="20"/>
              </w:rPr>
              <w:t>member</w:t>
            </w:r>
            <w:r w:rsidRPr="0032202E">
              <w:rPr>
                <w:rFonts w:cs="Arial"/>
                <w:color w:val="18231D"/>
                <w:spacing w:val="-4"/>
                <w:w w:val="105"/>
                <w:sz w:val="20"/>
                <w:szCs w:val="20"/>
              </w:rPr>
              <w:t xml:space="preserve"> </w:t>
            </w:r>
            <w:r w:rsidRPr="0032202E">
              <w:rPr>
                <w:rFonts w:cs="Arial"/>
                <w:color w:val="18231D"/>
                <w:w w:val="105"/>
                <w:sz w:val="20"/>
                <w:szCs w:val="20"/>
              </w:rPr>
              <w:t>communication</w:t>
            </w:r>
            <w:r w:rsidRPr="0032202E">
              <w:rPr>
                <w:rFonts w:cs="Arial"/>
                <w:color w:val="18231D"/>
                <w:spacing w:val="-31"/>
                <w:w w:val="105"/>
                <w:sz w:val="20"/>
                <w:szCs w:val="20"/>
              </w:rPr>
              <w:t xml:space="preserve"> </w:t>
            </w:r>
            <w:r w:rsidRPr="0032202E">
              <w:rPr>
                <w:rFonts w:cs="Arial"/>
                <w:color w:val="444F4B"/>
                <w:w w:val="105"/>
                <w:sz w:val="20"/>
                <w:szCs w:val="20"/>
              </w:rPr>
              <w:t>,</w:t>
            </w:r>
            <w:r>
              <w:rPr>
                <w:rFonts w:cs="Arial"/>
                <w:color w:val="444F4B"/>
                <w:w w:val="105"/>
                <w:sz w:val="20"/>
                <w:szCs w:val="20"/>
              </w:rPr>
              <w:t xml:space="preserve"> </w:t>
            </w:r>
            <w:r w:rsidRPr="0032202E">
              <w:rPr>
                <w:rFonts w:cs="Arial"/>
                <w:color w:val="18231D"/>
                <w:w w:val="105"/>
                <w:sz w:val="20"/>
                <w:szCs w:val="20"/>
              </w:rPr>
              <w:t>internal</w:t>
            </w:r>
            <w:r w:rsidRPr="0032202E">
              <w:rPr>
                <w:rFonts w:cs="Arial"/>
                <w:color w:val="18231D"/>
                <w:spacing w:val="-11"/>
                <w:w w:val="105"/>
                <w:sz w:val="20"/>
                <w:szCs w:val="20"/>
              </w:rPr>
              <w:t xml:space="preserve"> </w:t>
            </w:r>
            <w:r w:rsidRPr="0032202E">
              <w:rPr>
                <w:rFonts w:cs="Arial"/>
                <w:color w:val="18231D"/>
                <w:w w:val="105"/>
                <w:sz w:val="20"/>
                <w:szCs w:val="20"/>
              </w:rPr>
              <w:t>publications</w:t>
            </w:r>
            <w:r w:rsidRPr="0032202E">
              <w:rPr>
                <w:rFonts w:cs="Arial"/>
                <w:color w:val="18231D"/>
                <w:spacing w:val="-47"/>
                <w:w w:val="105"/>
                <w:sz w:val="20"/>
                <w:szCs w:val="20"/>
              </w:rPr>
              <w:t xml:space="preserve"> </w:t>
            </w:r>
            <w:r w:rsidRPr="0032202E">
              <w:rPr>
                <w:rFonts w:cs="Arial"/>
                <w:color w:val="343D3A"/>
                <w:w w:val="105"/>
                <w:sz w:val="20"/>
                <w:szCs w:val="20"/>
              </w:rPr>
              <w:t xml:space="preserve">, </w:t>
            </w:r>
            <w:r w:rsidRPr="0032202E">
              <w:rPr>
                <w:rFonts w:cs="Arial"/>
                <w:color w:val="18231D"/>
                <w:w w:val="105"/>
                <w:sz w:val="20"/>
                <w:szCs w:val="20"/>
              </w:rPr>
              <w:t>media</w:t>
            </w:r>
            <w:r w:rsidRPr="0032202E">
              <w:rPr>
                <w:rFonts w:cs="Arial"/>
                <w:color w:val="18231D"/>
                <w:spacing w:val="-13"/>
                <w:w w:val="105"/>
                <w:sz w:val="20"/>
                <w:szCs w:val="20"/>
              </w:rPr>
              <w:t xml:space="preserve"> </w:t>
            </w:r>
            <w:r w:rsidRPr="0032202E">
              <w:rPr>
                <w:rFonts w:cs="Arial"/>
                <w:color w:val="18231D"/>
                <w:w w:val="105"/>
                <w:sz w:val="20"/>
                <w:szCs w:val="20"/>
              </w:rPr>
              <w:t>publicit</w:t>
            </w:r>
            <w:r w:rsidRPr="0032202E">
              <w:rPr>
                <w:rFonts w:cs="Arial"/>
                <w:color w:val="18231D"/>
                <w:spacing w:val="16"/>
                <w:w w:val="105"/>
                <w:sz w:val="20"/>
                <w:szCs w:val="20"/>
              </w:rPr>
              <w:t>y</w:t>
            </w:r>
            <w:r w:rsidRPr="0032202E">
              <w:rPr>
                <w:rFonts w:cs="Arial"/>
                <w:color w:val="444F4B"/>
                <w:w w:val="105"/>
                <w:sz w:val="20"/>
                <w:szCs w:val="20"/>
              </w:rPr>
              <w:t>,</w:t>
            </w:r>
            <w:r w:rsidRPr="0032202E">
              <w:rPr>
                <w:rFonts w:cs="Arial"/>
                <w:color w:val="444F4B"/>
                <w:spacing w:val="-32"/>
                <w:w w:val="105"/>
                <w:sz w:val="20"/>
                <w:szCs w:val="20"/>
              </w:rPr>
              <w:t xml:space="preserve"> </w:t>
            </w:r>
            <w:r w:rsidRPr="0032202E">
              <w:rPr>
                <w:rFonts w:cs="Arial"/>
                <w:color w:val="18231D"/>
                <w:w w:val="105"/>
                <w:sz w:val="20"/>
                <w:szCs w:val="20"/>
              </w:rPr>
              <w:t>client</w:t>
            </w:r>
            <w:r w:rsidRPr="0032202E">
              <w:rPr>
                <w:rFonts w:cs="Arial"/>
                <w:color w:val="18231D"/>
                <w:spacing w:val="-4"/>
                <w:w w:val="105"/>
                <w:sz w:val="20"/>
                <w:szCs w:val="20"/>
              </w:rPr>
              <w:t xml:space="preserve"> </w:t>
            </w:r>
            <w:r w:rsidRPr="0032202E">
              <w:rPr>
                <w:rFonts w:cs="Arial"/>
                <w:color w:val="18231D"/>
                <w:w w:val="105"/>
                <w:sz w:val="20"/>
                <w:szCs w:val="20"/>
              </w:rPr>
              <w:t>newsletter</w:t>
            </w:r>
            <w:r w:rsidRPr="0032202E">
              <w:rPr>
                <w:rFonts w:cs="Arial"/>
                <w:color w:val="18231D"/>
                <w:spacing w:val="16"/>
                <w:w w:val="105"/>
                <w:sz w:val="20"/>
                <w:szCs w:val="20"/>
              </w:rPr>
              <w:t>s</w:t>
            </w:r>
            <w:r w:rsidRPr="0032202E">
              <w:rPr>
                <w:rFonts w:cs="Arial"/>
                <w:color w:val="343D3A"/>
                <w:w w:val="105"/>
                <w:sz w:val="20"/>
                <w:szCs w:val="20"/>
              </w:rPr>
              <w:t>.</w:t>
            </w:r>
          </w:p>
          <w:p w14:paraId="2CD2B656" w14:textId="2B288AA8" w:rsidR="008F3275" w:rsidRPr="00DC6A28" w:rsidRDefault="004D5B9E" w:rsidP="00DC6A28">
            <w:pPr>
              <w:pStyle w:val="BodyText"/>
              <w:numPr>
                <w:ilvl w:val="0"/>
                <w:numId w:val="40"/>
              </w:numPr>
              <w:tabs>
                <w:tab w:val="left" w:pos="173"/>
              </w:tabs>
              <w:rPr>
                <w:rFonts w:cs="Arial"/>
                <w:color w:val="18231D"/>
                <w:w w:val="105"/>
                <w:sz w:val="20"/>
                <w:szCs w:val="20"/>
              </w:rPr>
            </w:pPr>
            <w:r>
              <w:t>Assess</w:t>
            </w:r>
            <w:r>
              <w:t xml:space="preserve">, </w:t>
            </w:r>
            <w:r>
              <w:t xml:space="preserve">analyse </w:t>
            </w:r>
            <w:r>
              <w:t xml:space="preserve">and report on </w:t>
            </w:r>
            <w:r>
              <w:t>the success of these plans and campaigns and adjust accordingly.</w:t>
            </w:r>
            <w:r>
              <w:rPr>
                <w:rFonts w:cs="Arial"/>
                <w:color w:val="151F1A"/>
                <w:w w:val="105"/>
                <w:sz w:val="20"/>
                <w:szCs w:val="20"/>
              </w:rPr>
              <w:t xml:space="preserve"> </w:t>
            </w:r>
          </w:p>
          <w:p w14:paraId="45A96046" w14:textId="77777777" w:rsidR="00FA72BC" w:rsidRPr="00C45B86" w:rsidRDefault="00FA72BC" w:rsidP="00FA72BC">
            <w:pPr>
              <w:pStyle w:val="BodyText"/>
              <w:numPr>
                <w:ilvl w:val="0"/>
                <w:numId w:val="40"/>
              </w:numPr>
              <w:tabs>
                <w:tab w:val="left" w:pos="173"/>
              </w:tabs>
              <w:rPr>
                <w:rFonts w:cs="Arial"/>
                <w:color w:val="18231D"/>
                <w:w w:val="105"/>
                <w:sz w:val="20"/>
                <w:szCs w:val="20"/>
              </w:rPr>
            </w:pPr>
            <w:r>
              <w:rPr>
                <w:rFonts w:cs="Arial"/>
                <w:color w:val="151F1A"/>
                <w:w w:val="105"/>
                <w:sz w:val="20"/>
                <w:szCs w:val="20"/>
              </w:rPr>
              <w:t>Media monitoring and responding quickly and effectively to maintain brand integrity and reputation</w:t>
            </w:r>
          </w:p>
          <w:p w14:paraId="73B13C16" w14:textId="77777777" w:rsidR="003C3C15" w:rsidRDefault="003C3C15" w:rsidP="006B3E23">
            <w:pPr>
              <w:pStyle w:val="BodyText"/>
              <w:tabs>
                <w:tab w:val="left" w:pos="173"/>
              </w:tabs>
              <w:rPr>
                <w:rFonts w:cs="Arial"/>
                <w:color w:val="151F1A"/>
                <w:w w:val="105"/>
                <w:sz w:val="20"/>
                <w:szCs w:val="20"/>
              </w:rPr>
            </w:pPr>
          </w:p>
          <w:p w14:paraId="25FEA28C" w14:textId="1C0129E7" w:rsidR="006B3E23" w:rsidRPr="0010114B" w:rsidRDefault="006B3E23" w:rsidP="006B3E23">
            <w:pPr>
              <w:pStyle w:val="BodyText"/>
              <w:tabs>
                <w:tab w:val="left" w:pos="173"/>
              </w:tabs>
              <w:rPr>
                <w:rFonts w:cs="Arial"/>
                <w:color w:val="18231D"/>
                <w:w w:val="105"/>
                <w:sz w:val="20"/>
                <w:szCs w:val="20"/>
              </w:rPr>
            </w:pPr>
            <w:r>
              <w:rPr>
                <w:rFonts w:cs="Arial"/>
                <w:color w:val="151F1A"/>
                <w:w w:val="105"/>
                <w:sz w:val="20"/>
                <w:szCs w:val="20"/>
              </w:rPr>
              <w:t>General</w:t>
            </w:r>
          </w:p>
          <w:p w14:paraId="0C8DA76D" w14:textId="77777777" w:rsidR="004D5B9E" w:rsidRPr="004D5B9E" w:rsidRDefault="004D5B9E" w:rsidP="003C3C15">
            <w:pPr>
              <w:pStyle w:val="BodyText"/>
              <w:numPr>
                <w:ilvl w:val="0"/>
                <w:numId w:val="40"/>
              </w:numPr>
              <w:tabs>
                <w:tab w:val="left" w:pos="173"/>
              </w:tabs>
              <w:rPr>
                <w:rFonts w:cs="Arial"/>
                <w:sz w:val="20"/>
                <w:szCs w:val="20"/>
              </w:rPr>
            </w:pPr>
            <w:r>
              <w:t>Operate as an internal service provider, including for occasional key events (as negotiated), according to function and organisation priorities.</w:t>
            </w:r>
            <w:r w:rsidRPr="0032202E">
              <w:rPr>
                <w:rFonts w:cs="Arial"/>
                <w:color w:val="18231D"/>
                <w:w w:val="105"/>
                <w:sz w:val="20"/>
                <w:szCs w:val="20"/>
              </w:rPr>
              <w:t xml:space="preserve"> </w:t>
            </w:r>
          </w:p>
          <w:p w14:paraId="5AFFA19A" w14:textId="2703BAFC" w:rsidR="00BD54CB" w:rsidRPr="0032202E" w:rsidRDefault="00BD54CB" w:rsidP="00BD54CB">
            <w:pPr>
              <w:pStyle w:val="BodyText"/>
              <w:numPr>
                <w:ilvl w:val="0"/>
                <w:numId w:val="40"/>
              </w:numPr>
              <w:tabs>
                <w:tab w:val="left" w:pos="173"/>
              </w:tabs>
              <w:rPr>
                <w:rFonts w:cs="Arial"/>
                <w:color w:val="18231D"/>
                <w:w w:val="105"/>
                <w:sz w:val="20"/>
                <w:szCs w:val="20"/>
              </w:rPr>
            </w:pPr>
            <w:r>
              <w:rPr>
                <w:rFonts w:cs="Arial"/>
                <w:color w:val="151F1A"/>
                <w:sz w:val="20"/>
                <w:szCs w:val="20"/>
              </w:rPr>
              <w:t xml:space="preserve">Assist in setting and controlling the marketing and </w:t>
            </w:r>
            <w:r w:rsidRPr="0032202E">
              <w:rPr>
                <w:rFonts w:cs="Arial"/>
                <w:color w:val="242F2A"/>
                <w:sz w:val="20"/>
                <w:szCs w:val="20"/>
              </w:rPr>
              <w:t>communications</w:t>
            </w:r>
            <w:r w:rsidRPr="0032202E">
              <w:rPr>
                <w:rFonts w:cs="Arial"/>
                <w:color w:val="242F2A"/>
                <w:spacing w:val="50"/>
                <w:sz w:val="20"/>
                <w:szCs w:val="20"/>
              </w:rPr>
              <w:t xml:space="preserve"> </w:t>
            </w:r>
            <w:r w:rsidRPr="0032202E">
              <w:rPr>
                <w:rFonts w:cs="Arial"/>
                <w:color w:val="151F1A"/>
                <w:sz w:val="20"/>
                <w:szCs w:val="20"/>
              </w:rPr>
              <w:t>budget</w:t>
            </w:r>
            <w:r w:rsidRPr="0032202E">
              <w:rPr>
                <w:rFonts w:cs="Arial"/>
                <w:color w:val="151F1A"/>
                <w:spacing w:val="19"/>
                <w:sz w:val="20"/>
                <w:szCs w:val="20"/>
              </w:rPr>
              <w:t xml:space="preserve"> </w:t>
            </w:r>
            <w:r w:rsidRPr="0032202E">
              <w:rPr>
                <w:rFonts w:cs="Arial"/>
                <w:color w:val="242F2A"/>
                <w:sz w:val="20"/>
                <w:szCs w:val="20"/>
              </w:rPr>
              <w:t>and</w:t>
            </w:r>
            <w:r w:rsidRPr="0032202E">
              <w:rPr>
                <w:rFonts w:cs="Arial"/>
                <w:color w:val="242F2A"/>
                <w:spacing w:val="34"/>
                <w:sz w:val="20"/>
                <w:szCs w:val="20"/>
              </w:rPr>
              <w:t xml:space="preserve"> </w:t>
            </w:r>
            <w:r w:rsidRPr="0032202E">
              <w:rPr>
                <w:rFonts w:cs="Arial"/>
                <w:color w:val="151F1A"/>
                <w:sz w:val="20"/>
                <w:szCs w:val="20"/>
              </w:rPr>
              <w:t>resources.</w:t>
            </w:r>
          </w:p>
          <w:p w14:paraId="34F4DA6B" w14:textId="77777777" w:rsidR="008F3275" w:rsidRPr="008F3275" w:rsidRDefault="00B24002" w:rsidP="00DC6A28">
            <w:pPr>
              <w:pStyle w:val="ListParagraph"/>
              <w:numPr>
                <w:ilvl w:val="0"/>
                <w:numId w:val="40"/>
              </w:numPr>
              <w:spacing w:before="0" w:beforeAutospacing="0" w:after="0" w:afterAutospacing="0"/>
              <w:rPr>
                <w:rFonts w:ascii="Arial" w:hAnsi="Arial" w:cs="Arial"/>
                <w:sz w:val="20"/>
                <w:szCs w:val="20"/>
              </w:rPr>
            </w:pPr>
            <w:r w:rsidRPr="0032202E">
              <w:rPr>
                <w:rFonts w:ascii="Arial" w:hAnsi="Arial" w:cs="Arial"/>
                <w:color w:val="18231D"/>
                <w:w w:val="105"/>
                <w:sz w:val="20"/>
                <w:szCs w:val="20"/>
              </w:rPr>
              <w:lastRenderedPageBreak/>
              <w:t xml:space="preserve">Comply with applicable professional ethical guidance and all relevant internal rules, policy and procedures, including those relating to health and safety, data protection, IT security and all those contained within the issued staff handbook. </w:t>
            </w:r>
          </w:p>
          <w:p w14:paraId="306C1C6E" w14:textId="77777777" w:rsidR="009E22D0" w:rsidRPr="00C05632" w:rsidRDefault="00B24002" w:rsidP="00C05632">
            <w:pPr>
              <w:pStyle w:val="ListParagraph"/>
              <w:numPr>
                <w:ilvl w:val="0"/>
                <w:numId w:val="19"/>
              </w:numPr>
              <w:rPr>
                <w:rFonts w:ascii="Arial" w:hAnsi="Arial" w:cs="Arial"/>
                <w:sz w:val="20"/>
                <w:szCs w:val="20"/>
              </w:rPr>
            </w:pPr>
            <w:r w:rsidRPr="0032202E">
              <w:rPr>
                <w:rFonts w:ascii="Arial" w:hAnsi="Arial" w:cs="Arial"/>
                <w:color w:val="18231D"/>
                <w:w w:val="105"/>
                <w:sz w:val="20"/>
                <w:szCs w:val="20"/>
              </w:rPr>
              <w:t>Undertake other duties and tasks that from time to time may be required and that are appropriate</w:t>
            </w:r>
            <w:r w:rsidR="0010114B">
              <w:rPr>
                <w:rFonts w:ascii="Arial" w:hAnsi="Arial" w:cs="Arial"/>
                <w:color w:val="18231D"/>
                <w:w w:val="105"/>
                <w:sz w:val="20"/>
                <w:szCs w:val="20"/>
              </w:rPr>
              <w:t xml:space="preserve"> to the level/role.</w:t>
            </w:r>
          </w:p>
        </w:tc>
      </w:tr>
    </w:tbl>
    <w:p w14:paraId="515D184A"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61809D6A" w14:textId="77777777" w:rsidTr="00AB2484">
        <w:trPr>
          <w:trHeight w:val="456"/>
        </w:trPr>
        <w:tc>
          <w:tcPr>
            <w:tcW w:w="10490" w:type="dxa"/>
            <w:shd w:val="clear" w:color="auto" w:fill="D9D9D9" w:themeFill="background1" w:themeFillShade="D9"/>
          </w:tcPr>
          <w:p w14:paraId="7B79B4DB"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071C3DEF"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5EF1C682" w14:textId="77777777" w:rsidTr="00AB2484">
        <w:trPr>
          <w:trHeight w:val="693"/>
        </w:trPr>
        <w:tc>
          <w:tcPr>
            <w:tcW w:w="10490" w:type="dxa"/>
          </w:tcPr>
          <w:p w14:paraId="1E23D010" w14:textId="77777777" w:rsidR="005542D1" w:rsidRPr="00B75089" w:rsidRDefault="00D22D42" w:rsidP="00CB72AA">
            <w:pPr>
              <w:pStyle w:val="ListParagraph"/>
              <w:numPr>
                <w:ilvl w:val="0"/>
                <w:numId w:val="12"/>
              </w:numPr>
              <w:spacing w:before="0" w:after="0"/>
              <w:rPr>
                <w:rFonts w:ascii="Arial" w:hAnsi="Arial" w:cs="Arial"/>
                <w:sz w:val="20"/>
                <w:szCs w:val="20"/>
              </w:rPr>
            </w:pPr>
            <w:r>
              <w:rPr>
                <w:rFonts w:ascii="Arial" w:hAnsi="Arial" w:cs="Arial"/>
                <w:sz w:val="20"/>
                <w:szCs w:val="20"/>
              </w:rPr>
              <w:t>Not applicable</w:t>
            </w:r>
          </w:p>
        </w:tc>
      </w:tr>
    </w:tbl>
    <w:p w14:paraId="7C595B1D"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16832DDC" w14:textId="77777777" w:rsidTr="00FF16B8">
        <w:trPr>
          <w:trHeight w:val="310"/>
        </w:trPr>
        <w:tc>
          <w:tcPr>
            <w:tcW w:w="6008" w:type="dxa"/>
            <w:shd w:val="clear" w:color="auto" w:fill="D9D9D9" w:themeFill="background1" w:themeFillShade="D9"/>
          </w:tcPr>
          <w:p w14:paraId="0B096B56"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03678934"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60743E4"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FC45DEA"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B53BCEA"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633A2E" w:rsidRPr="00B75089" w14:paraId="1EAC3D82" w14:textId="77777777" w:rsidTr="00FF16B8">
        <w:trPr>
          <w:trHeight w:val="211"/>
        </w:trPr>
        <w:tc>
          <w:tcPr>
            <w:tcW w:w="6008" w:type="dxa"/>
          </w:tcPr>
          <w:p w14:paraId="41830406"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5A3E2F5F" w14:textId="77777777" w:rsidR="00633A2E" w:rsidRPr="008F3275" w:rsidRDefault="00633A2E" w:rsidP="00633A2E">
            <w:pPr>
              <w:spacing w:after="0" w:line="240" w:lineRule="auto"/>
              <w:rPr>
                <w:rFonts w:ascii="Arial" w:hAnsi="Arial" w:cs="Arial"/>
                <w:sz w:val="20"/>
                <w:szCs w:val="20"/>
              </w:rPr>
            </w:pPr>
            <w:r w:rsidRPr="008F327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8F3275">
              <w:rPr>
                <w:rFonts w:ascii="Arial" w:hAnsi="Arial" w:cs="Arial"/>
                <w:sz w:val="20"/>
                <w:szCs w:val="20"/>
              </w:rPr>
              <w:instrText xml:space="preserve"> FORMDROPDOWN </w:instrText>
            </w:r>
            <w:r w:rsidR="00463FE4">
              <w:rPr>
                <w:rFonts w:ascii="Arial" w:hAnsi="Arial" w:cs="Arial"/>
                <w:sz w:val="20"/>
                <w:szCs w:val="20"/>
              </w:rPr>
            </w:r>
            <w:r w:rsidR="00463FE4">
              <w:rPr>
                <w:rFonts w:ascii="Arial" w:hAnsi="Arial" w:cs="Arial"/>
                <w:sz w:val="20"/>
                <w:szCs w:val="20"/>
              </w:rPr>
              <w:fldChar w:fldCharType="separate"/>
            </w:r>
            <w:r w:rsidRPr="008F3275">
              <w:rPr>
                <w:rFonts w:ascii="Arial" w:hAnsi="Arial" w:cs="Arial"/>
                <w:sz w:val="20"/>
                <w:szCs w:val="20"/>
              </w:rPr>
              <w:fldChar w:fldCharType="end"/>
            </w:r>
          </w:p>
        </w:tc>
      </w:tr>
      <w:tr w:rsidR="00633A2E" w:rsidRPr="00B75089" w14:paraId="3436A0E7" w14:textId="77777777" w:rsidTr="00FF16B8">
        <w:trPr>
          <w:trHeight w:val="211"/>
        </w:trPr>
        <w:tc>
          <w:tcPr>
            <w:tcW w:w="6008" w:type="dxa"/>
          </w:tcPr>
          <w:p w14:paraId="50C07094"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01ABBB21" w14:textId="77777777" w:rsidR="00633A2E" w:rsidRPr="008F3275" w:rsidRDefault="00633A2E" w:rsidP="00633A2E">
            <w:pPr>
              <w:spacing w:after="0" w:line="240" w:lineRule="auto"/>
              <w:rPr>
                <w:rFonts w:ascii="Arial" w:hAnsi="Arial" w:cs="Arial"/>
              </w:rPr>
            </w:pPr>
            <w:r w:rsidRPr="008F327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8F3275">
              <w:rPr>
                <w:rFonts w:ascii="Arial" w:hAnsi="Arial" w:cs="Arial"/>
                <w:sz w:val="20"/>
                <w:szCs w:val="20"/>
              </w:rPr>
              <w:instrText xml:space="preserve"> FORMDROPDOWN </w:instrText>
            </w:r>
            <w:r w:rsidR="00463FE4">
              <w:rPr>
                <w:rFonts w:ascii="Arial" w:hAnsi="Arial" w:cs="Arial"/>
                <w:sz w:val="20"/>
                <w:szCs w:val="20"/>
              </w:rPr>
            </w:r>
            <w:r w:rsidR="00463FE4">
              <w:rPr>
                <w:rFonts w:ascii="Arial" w:hAnsi="Arial" w:cs="Arial"/>
                <w:sz w:val="20"/>
                <w:szCs w:val="20"/>
              </w:rPr>
              <w:fldChar w:fldCharType="separate"/>
            </w:r>
            <w:r w:rsidRPr="008F3275">
              <w:rPr>
                <w:rFonts w:ascii="Arial" w:hAnsi="Arial" w:cs="Arial"/>
                <w:sz w:val="20"/>
                <w:szCs w:val="20"/>
              </w:rPr>
              <w:fldChar w:fldCharType="end"/>
            </w:r>
          </w:p>
        </w:tc>
      </w:tr>
      <w:tr w:rsidR="00633A2E" w:rsidRPr="00B75089" w14:paraId="183E93E2" w14:textId="77777777" w:rsidTr="00FF16B8">
        <w:trPr>
          <w:trHeight w:val="211"/>
        </w:trPr>
        <w:tc>
          <w:tcPr>
            <w:tcW w:w="6008" w:type="dxa"/>
          </w:tcPr>
          <w:p w14:paraId="2EC79570"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39BCBA29" w14:textId="77777777" w:rsidR="00633A2E" w:rsidRPr="008F3275" w:rsidRDefault="00633A2E" w:rsidP="00633A2E">
            <w:pPr>
              <w:spacing w:after="0" w:line="240" w:lineRule="auto"/>
              <w:rPr>
                <w:rFonts w:ascii="Arial" w:hAnsi="Arial" w:cs="Arial"/>
              </w:rPr>
            </w:pPr>
            <w:r w:rsidRPr="008F327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8F3275">
              <w:rPr>
                <w:rFonts w:ascii="Arial" w:hAnsi="Arial" w:cs="Arial"/>
                <w:sz w:val="20"/>
                <w:szCs w:val="20"/>
              </w:rPr>
              <w:instrText xml:space="preserve"> FORMDROPDOWN </w:instrText>
            </w:r>
            <w:r w:rsidR="00463FE4">
              <w:rPr>
                <w:rFonts w:ascii="Arial" w:hAnsi="Arial" w:cs="Arial"/>
                <w:sz w:val="20"/>
                <w:szCs w:val="20"/>
              </w:rPr>
            </w:r>
            <w:r w:rsidR="00463FE4">
              <w:rPr>
                <w:rFonts w:ascii="Arial" w:hAnsi="Arial" w:cs="Arial"/>
                <w:sz w:val="20"/>
                <w:szCs w:val="20"/>
              </w:rPr>
              <w:fldChar w:fldCharType="separate"/>
            </w:r>
            <w:r w:rsidRPr="008F3275">
              <w:rPr>
                <w:rFonts w:ascii="Arial" w:hAnsi="Arial" w:cs="Arial"/>
                <w:sz w:val="20"/>
                <w:szCs w:val="20"/>
              </w:rPr>
              <w:fldChar w:fldCharType="end"/>
            </w:r>
          </w:p>
        </w:tc>
      </w:tr>
      <w:tr w:rsidR="00633A2E" w:rsidRPr="00B75089" w14:paraId="55F217CA" w14:textId="77777777" w:rsidTr="00FF16B8">
        <w:trPr>
          <w:trHeight w:val="211"/>
        </w:trPr>
        <w:tc>
          <w:tcPr>
            <w:tcW w:w="6008" w:type="dxa"/>
          </w:tcPr>
          <w:p w14:paraId="33BC088A"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4FA05BE4" w14:textId="77777777" w:rsidR="00633A2E" w:rsidRPr="008F3275" w:rsidRDefault="00633A2E" w:rsidP="00633A2E">
            <w:pPr>
              <w:spacing w:after="0" w:line="240" w:lineRule="auto"/>
              <w:rPr>
                <w:rFonts w:ascii="Arial" w:hAnsi="Arial" w:cs="Arial"/>
              </w:rPr>
            </w:pPr>
            <w:r w:rsidRPr="008F327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8F3275">
              <w:rPr>
                <w:rFonts w:ascii="Arial" w:hAnsi="Arial" w:cs="Arial"/>
                <w:sz w:val="20"/>
                <w:szCs w:val="20"/>
              </w:rPr>
              <w:instrText xml:space="preserve"> FORMDROPDOWN </w:instrText>
            </w:r>
            <w:r w:rsidR="00463FE4">
              <w:rPr>
                <w:rFonts w:ascii="Arial" w:hAnsi="Arial" w:cs="Arial"/>
                <w:sz w:val="20"/>
                <w:szCs w:val="20"/>
              </w:rPr>
            </w:r>
            <w:r w:rsidR="00463FE4">
              <w:rPr>
                <w:rFonts w:ascii="Arial" w:hAnsi="Arial" w:cs="Arial"/>
                <w:sz w:val="20"/>
                <w:szCs w:val="20"/>
              </w:rPr>
              <w:fldChar w:fldCharType="separate"/>
            </w:r>
            <w:r w:rsidRPr="008F3275">
              <w:rPr>
                <w:rFonts w:ascii="Arial" w:hAnsi="Arial" w:cs="Arial"/>
                <w:sz w:val="20"/>
                <w:szCs w:val="20"/>
              </w:rPr>
              <w:fldChar w:fldCharType="end"/>
            </w:r>
          </w:p>
        </w:tc>
      </w:tr>
      <w:tr w:rsidR="00633A2E" w:rsidRPr="00B75089" w14:paraId="129B7118" w14:textId="77777777" w:rsidTr="00FF16B8">
        <w:trPr>
          <w:trHeight w:val="211"/>
        </w:trPr>
        <w:tc>
          <w:tcPr>
            <w:tcW w:w="6008" w:type="dxa"/>
          </w:tcPr>
          <w:p w14:paraId="438771AE"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3E20FD1F" w14:textId="77777777" w:rsidR="00633A2E" w:rsidRPr="008F3275" w:rsidRDefault="00633A2E" w:rsidP="00633A2E">
            <w:pPr>
              <w:spacing w:after="0" w:line="240" w:lineRule="auto"/>
              <w:rPr>
                <w:rFonts w:ascii="Arial" w:hAnsi="Arial" w:cs="Arial"/>
              </w:rPr>
            </w:pPr>
            <w:r w:rsidRPr="008F327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8F3275">
              <w:rPr>
                <w:rFonts w:ascii="Arial" w:hAnsi="Arial" w:cs="Arial"/>
                <w:sz w:val="20"/>
                <w:szCs w:val="20"/>
              </w:rPr>
              <w:instrText xml:space="preserve"> FORMDROPDOWN </w:instrText>
            </w:r>
            <w:r w:rsidR="00463FE4">
              <w:rPr>
                <w:rFonts w:ascii="Arial" w:hAnsi="Arial" w:cs="Arial"/>
                <w:sz w:val="20"/>
                <w:szCs w:val="20"/>
              </w:rPr>
            </w:r>
            <w:r w:rsidR="00463FE4">
              <w:rPr>
                <w:rFonts w:ascii="Arial" w:hAnsi="Arial" w:cs="Arial"/>
                <w:sz w:val="20"/>
                <w:szCs w:val="20"/>
              </w:rPr>
              <w:fldChar w:fldCharType="separate"/>
            </w:r>
            <w:r w:rsidRPr="008F3275">
              <w:rPr>
                <w:rFonts w:ascii="Arial" w:hAnsi="Arial" w:cs="Arial"/>
                <w:sz w:val="20"/>
                <w:szCs w:val="20"/>
              </w:rPr>
              <w:fldChar w:fldCharType="end"/>
            </w:r>
          </w:p>
        </w:tc>
      </w:tr>
      <w:tr w:rsidR="00633A2E" w:rsidRPr="00B75089" w14:paraId="2DBE2C84" w14:textId="77777777" w:rsidTr="00FF16B8">
        <w:trPr>
          <w:trHeight w:val="211"/>
        </w:trPr>
        <w:tc>
          <w:tcPr>
            <w:tcW w:w="6008" w:type="dxa"/>
          </w:tcPr>
          <w:p w14:paraId="704E6F98" w14:textId="77777777" w:rsidR="00633A2E" w:rsidRPr="00B75089" w:rsidRDefault="00633A2E" w:rsidP="00633A2E">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0C1C1E2C" w14:textId="77777777" w:rsidR="00633A2E" w:rsidRPr="008F3275" w:rsidRDefault="00633A2E" w:rsidP="00633A2E">
            <w:pPr>
              <w:spacing w:after="0" w:line="240" w:lineRule="auto"/>
              <w:rPr>
                <w:rFonts w:ascii="Arial" w:hAnsi="Arial" w:cs="Arial"/>
                <w:sz w:val="20"/>
                <w:szCs w:val="20"/>
              </w:rPr>
            </w:pPr>
            <w:r w:rsidRPr="008F3275">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8F3275">
              <w:rPr>
                <w:rFonts w:ascii="Arial" w:hAnsi="Arial" w:cs="Arial"/>
                <w:sz w:val="20"/>
                <w:szCs w:val="20"/>
              </w:rPr>
              <w:instrText xml:space="preserve"> FORMDROPDOWN </w:instrText>
            </w:r>
            <w:r w:rsidR="00463FE4">
              <w:rPr>
                <w:rFonts w:ascii="Arial" w:hAnsi="Arial" w:cs="Arial"/>
                <w:sz w:val="20"/>
                <w:szCs w:val="20"/>
              </w:rPr>
            </w:r>
            <w:r w:rsidR="00463FE4">
              <w:rPr>
                <w:rFonts w:ascii="Arial" w:hAnsi="Arial" w:cs="Arial"/>
                <w:sz w:val="20"/>
                <w:szCs w:val="20"/>
              </w:rPr>
              <w:fldChar w:fldCharType="separate"/>
            </w:r>
            <w:r w:rsidRPr="008F3275">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D22D42" w:rsidRPr="00B75089" w14:paraId="3AE2712F" w14:textId="77777777" w:rsidTr="00B75089">
        <w:trPr>
          <w:trHeight w:val="222"/>
        </w:trPr>
        <w:tc>
          <w:tcPr>
            <w:tcW w:w="460" w:type="dxa"/>
            <w:shd w:val="clear" w:color="auto" w:fill="D9D9D9" w:themeFill="background1" w:themeFillShade="D9"/>
          </w:tcPr>
          <w:p w14:paraId="73BE9612"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719033B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441DB59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42CC83A0"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430064" w:rsidRPr="00B75089" w14:paraId="3BD4B459" w14:textId="77777777" w:rsidTr="00B75089">
        <w:trPr>
          <w:cantSplit/>
          <w:trHeight w:val="2063"/>
        </w:trPr>
        <w:tc>
          <w:tcPr>
            <w:tcW w:w="460" w:type="dxa"/>
            <w:shd w:val="clear" w:color="auto" w:fill="D9D9D9" w:themeFill="background1" w:themeFillShade="D9"/>
            <w:textDirection w:val="btLr"/>
          </w:tcPr>
          <w:p w14:paraId="1C1CECAC" w14:textId="77777777" w:rsidR="00430064" w:rsidRPr="00B75089" w:rsidRDefault="00430064" w:rsidP="00430064">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1CB038BC" w14:textId="77777777" w:rsidR="00430064" w:rsidRPr="008D56BB" w:rsidRDefault="00430064" w:rsidP="00430064">
            <w:pPr>
              <w:pStyle w:val="ListParagraph"/>
              <w:spacing w:before="0" w:beforeAutospacing="0" w:after="0"/>
              <w:ind w:left="0"/>
              <w:rPr>
                <w:rFonts w:ascii="Arial" w:eastAsia="Calibri" w:hAnsi="Arial" w:cs="Arial"/>
                <w:sz w:val="20"/>
                <w:szCs w:val="20"/>
              </w:rPr>
            </w:pPr>
            <w:r>
              <w:rPr>
                <w:rFonts w:ascii="Arial" w:eastAsia="Calibri" w:hAnsi="Arial" w:cs="Arial"/>
                <w:sz w:val="20"/>
                <w:szCs w:val="20"/>
              </w:rPr>
              <w:t>•</w:t>
            </w:r>
            <w:r>
              <w:t xml:space="preserve"> </w:t>
            </w:r>
            <w:r w:rsidRPr="008D56BB">
              <w:rPr>
                <w:rFonts w:ascii="Arial" w:eastAsia="Calibri" w:hAnsi="Arial" w:cs="Arial"/>
                <w:sz w:val="20"/>
                <w:szCs w:val="20"/>
              </w:rPr>
              <w:t>Educated to a degree standard o</w:t>
            </w:r>
            <w:r>
              <w:rPr>
                <w:rFonts w:ascii="Arial" w:eastAsia="Calibri" w:hAnsi="Arial" w:cs="Arial"/>
                <w:sz w:val="20"/>
                <w:szCs w:val="20"/>
              </w:rPr>
              <w:t>r equivalent</w:t>
            </w:r>
          </w:p>
          <w:p w14:paraId="2F7D4B41" w14:textId="77777777" w:rsidR="00430064" w:rsidRPr="005E16DA" w:rsidRDefault="00430064" w:rsidP="005E16DA">
            <w:pPr>
              <w:spacing w:after="0"/>
              <w:rPr>
                <w:rFonts w:ascii="Arial" w:hAnsi="Arial" w:cs="Arial"/>
                <w:sz w:val="20"/>
                <w:szCs w:val="20"/>
              </w:rPr>
            </w:pPr>
          </w:p>
        </w:tc>
        <w:tc>
          <w:tcPr>
            <w:tcW w:w="3119" w:type="dxa"/>
          </w:tcPr>
          <w:p w14:paraId="74BCD6F9" w14:textId="01467A82" w:rsidR="008F3275" w:rsidRDefault="003C3C15" w:rsidP="008F3275">
            <w:pPr>
              <w:pStyle w:val="ListParagraph"/>
              <w:numPr>
                <w:ilvl w:val="0"/>
                <w:numId w:val="23"/>
              </w:numPr>
              <w:shd w:val="clear" w:color="auto" w:fill="FFFFFF"/>
              <w:spacing w:before="0" w:beforeAutospacing="0" w:after="0" w:afterAutospacing="0"/>
              <w:contextualSpacing w:val="0"/>
              <w:textAlignment w:val="baseline"/>
              <w:rPr>
                <w:rFonts w:ascii="Arial" w:hAnsi="Arial" w:cs="Arial"/>
                <w:color w:val="1C1C1C"/>
                <w:sz w:val="20"/>
                <w:szCs w:val="20"/>
                <w:lang w:eastAsia="en-AU"/>
              </w:rPr>
            </w:pPr>
            <w:r>
              <w:rPr>
                <w:rFonts w:ascii="Arial" w:hAnsi="Arial" w:cs="Arial"/>
                <w:color w:val="1C1C1C"/>
                <w:sz w:val="20"/>
                <w:szCs w:val="20"/>
                <w:lang w:eastAsia="en-AU"/>
              </w:rPr>
              <w:t xml:space="preserve">Highly developed </w:t>
            </w:r>
            <w:r w:rsidR="008F3275">
              <w:rPr>
                <w:rFonts w:ascii="Arial" w:hAnsi="Arial" w:cs="Arial"/>
                <w:color w:val="1C1C1C"/>
                <w:sz w:val="20"/>
                <w:szCs w:val="20"/>
                <w:lang w:eastAsia="en-AU"/>
              </w:rPr>
              <w:t>writing skills internal and external communications including: email marketing, website content creation, website articles, intranet articles, press releases and social media</w:t>
            </w:r>
          </w:p>
          <w:p w14:paraId="5B1CCCDF" w14:textId="13403030" w:rsidR="00BD54CB" w:rsidRPr="00BD54CB" w:rsidRDefault="003C3C15" w:rsidP="00D14281">
            <w:pPr>
              <w:pStyle w:val="ListParagraph"/>
              <w:numPr>
                <w:ilvl w:val="0"/>
                <w:numId w:val="23"/>
              </w:numPr>
              <w:spacing w:before="0" w:beforeAutospacing="0" w:after="0"/>
              <w:rPr>
                <w:rFonts w:ascii="Arial" w:eastAsia="Calibri" w:hAnsi="Arial" w:cs="Arial"/>
                <w:sz w:val="20"/>
                <w:szCs w:val="20"/>
              </w:rPr>
            </w:pPr>
            <w:r w:rsidRPr="00BD54CB">
              <w:rPr>
                <w:rFonts w:ascii="Arial" w:eastAsia="Calibri" w:hAnsi="Arial" w:cs="Arial"/>
                <w:sz w:val="20"/>
                <w:szCs w:val="20"/>
              </w:rPr>
              <w:t xml:space="preserve">Strong attention to detail and quality </w:t>
            </w:r>
            <w:r w:rsidR="00BD54CB">
              <w:rPr>
                <w:rFonts w:ascii="Arial" w:eastAsia="Calibri" w:hAnsi="Arial" w:cs="Arial"/>
                <w:sz w:val="20"/>
                <w:szCs w:val="20"/>
              </w:rPr>
              <w:t xml:space="preserve">control in </w:t>
            </w:r>
            <w:r w:rsidR="00BD54CB" w:rsidRPr="00BD54CB">
              <w:rPr>
                <w:rFonts w:ascii="Arial" w:eastAsia="Calibri" w:hAnsi="Arial" w:cs="Arial"/>
                <w:sz w:val="20"/>
                <w:szCs w:val="20"/>
              </w:rPr>
              <w:t>proofing, testing and releasing new material</w:t>
            </w:r>
          </w:p>
          <w:p w14:paraId="53225B47" w14:textId="77777777" w:rsidR="003C3C15" w:rsidRPr="003C3C15" w:rsidRDefault="003C3C15" w:rsidP="003C3C15">
            <w:pPr>
              <w:pStyle w:val="ListParagraph"/>
              <w:rPr>
                <w:rFonts w:ascii="Arial" w:eastAsia="Calibri" w:hAnsi="Arial" w:cs="Arial"/>
                <w:sz w:val="20"/>
                <w:szCs w:val="20"/>
              </w:rPr>
            </w:pPr>
          </w:p>
          <w:p w14:paraId="6DF45CDF" w14:textId="310E5969" w:rsidR="00430064" w:rsidRPr="0076675B" w:rsidRDefault="00FA72BC" w:rsidP="008F3275">
            <w:pPr>
              <w:pStyle w:val="ListParagraph"/>
              <w:numPr>
                <w:ilvl w:val="0"/>
                <w:numId w:val="23"/>
              </w:numPr>
              <w:spacing w:before="0" w:beforeAutospacing="0" w:after="0"/>
              <w:rPr>
                <w:rFonts w:ascii="Arial" w:eastAsia="Calibri" w:hAnsi="Arial" w:cs="Arial"/>
                <w:sz w:val="20"/>
                <w:szCs w:val="20"/>
              </w:rPr>
            </w:pPr>
            <w:r>
              <w:rPr>
                <w:rFonts w:ascii="Arial" w:eastAsia="Calibri" w:hAnsi="Arial" w:cs="Arial"/>
                <w:sz w:val="20"/>
                <w:szCs w:val="20"/>
              </w:rPr>
              <w:t>Basic web</w:t>
            </w:r>
            <w:r w:rsidR="001E2E12">
              <w:rPr>
                <w:rFonts w:ascii="Arial" w:eastAsia="Calibri" w:hAnsi="Arial" w:cs="Arial"/>
                <w:sz w:val="20"/>
                <w:szCs w:val="20"/>
              </w:rPr>
              <w:t xml:space="preserve"> </w:t>
            </w:r>
            <w:r>
              <w:rPr>
                <w:rFonts w:ascii="Arial" w:eastAsia="Calibri" w:hAnsi="Arial" w:cs="Arial"/>
                <w:sz w:val="20"/>
                <w:szCs w:val="20"/>
              </w:rPr>
              <w:t>design skills (ideally WordPress)</w:t>
            </w:r>
          </w:p>
          <w:p w14:paraId="529BD304" w14:textId="77777777" w:rsidR="00430064" w:rsidRDefault="00430064" w:rsidP="008F3275">
            <w:pPr>
              <w:pStyle w:val="ListParagraph"/>
              <w:numPr>
                <w:ilvl w:val="0"/>
                <w:numId w:val="23"/>
              </w:numPr>
              <w:spacing w:before="0" w:beforeAutospacing="0" w:after="0"/>
              <w:rPr>
                <w:rFonts w:ascii="Arial" w:eastAsia="Calibri" w:hAnsi="Arial" w:cs="Arial"/>
                <w:sz w:val="20"/>
                <w:szCs w:val="20"/>
              </w:rPr>
            </w:pPr>
            <w:r w:rsidRPr="00FA61E5">
              <w:rPr>
                <w:rFonts w:ascii="Arial" w:eastAsia="Calibri" w:hAnsi="Arial" w:cs="Arial"/>
                <w:sz w:val="20"/>
                <w:szCs w:val="20"/>
              </w:rPr>
              <w:t>Exceptional interpersonal and communication skills, with the ability to develop strong working relati</w:t>
            </w:r>
            <w:r>
              <w:rPr>
                <w:rFonts w:ascii="Arial" w:eastAsia="Calibri" w:hAnsi="Arial" w:cs="Arial"/>
                <w:sz w:val="20"/>
                <w:szCs w:val="20"/>
              </w:rPr>
              <w:t xml:space="preserve">onships </w:t>
            </w:r>
            <w:r w:rsidR="0010114B">
              <w:rPr>
                <w:rFonts w:ascii="Arial" w:eastAsia="Calibri" w:hAnsi="Arial" w:cs="Arial"/>
                <w:sz w:val="20"/>
                <w:szCs w:val="20"/>
              </w:rPr>
              <w:t xml:space="preserve">internal and external </w:t>
            </w:r>
          </w:p>
          <w:p w14:paraId="5F454635" w14:textId="2CB408B1" w:rsidR="00CD3A6A" w:rsidRDefault="00BD54CB" w:rsidP="008F3275">
            <w:pPr>
              <w:pStyle w:val="ListParagraph"/>
              <w:numPr>
                <w:ilvl w:val="0"/>
                <w:numId w:val="23"/>
              </w:numPr>
              <w:spacing w:before="0" w:beforeAutospacing="0"/>
              <w:rPr>
                <w:rFonts w:ascii="Arial" w:eastAsia="Calibri" w:hAnsi="Arial" w:cs="Arial"/>
                <w:sz w:val="20"/>
                <w:szCs w:val="20"/>
              </w:rPr>
            </w:pPr>
            <w:r>
              <w:rPr>
                <w:rFonts w:ascii="Arial" w:eastAsia="Calibri" w:hAnsi="Arial" w:cs="Arial"/>
                <w:sz w:val="20"/>
                <w:szCs w:val="20"/>
              </w:rPr>
              <w:t>Proficient in using Microsoft Office</w:t>
            </w:r>
          </w:p>
          <w:p w14:paraId="7FA35723" w14:textId="28F84B89" w:rsidR="00C45B86" w:rsidRDefault="00FA72BC" w:rsidP="008F3275">
            <w:pPr>
              <w:pStyle w:val="ListParagraph"/>
              <w:numPr>
                <w:ilvl w:val="0"/>
                <w:numId w:val="23"/>
              </w:numPr>
              <w:spacing w:before="0" w:beforeAutospacing="0"/>
              <w:rPr>
                <w:rFonts w:ascii="Arial" w:eastAsia="Calibri" w:hAnsi="Arial" w:cs="Arial"/>
                <w:sz w:val="20"/>
                <w:szCs w:val="20"/>
              </w:rPr>
            </w:pPr>
            <w:r>
              <w:rPr>
                <w:rFonts w:ascii="Arial" w:eastAsia="Calibri" w:hAnsi="Arial" w:cs="Arial"/>
                <w:sz w:val="20"/>
                <w:szCs w:val="20"/>
              </w:rPr>
              <w:t>Highly developed organisational skills with proven ability to multitask, priorities and meet deadlines</w:t>
            </w:r>
          </w:p>
          <w:p w14:paraId="47FA0BC1" w14:textId="308208C4" w:rsidR="00BD54CB" w:rsidRDefault="00FA72BC" w:rsidP="008F3275">
            <w:pPr>
              <w:pStyle w:val="ListParagraph"/>
              <w:numPr>
                <w:ilvl w:val="0"/>
                <w:numId w:val="23"/>
              </w:numPr>
              <w:spacing w:before="0" w:beforeAutospacing="0"/>
              <w:rPr>
                <w:rFonts w:ascii="Arial" w:eastAsia="Calibri" w:hAnsi="Arial" w:cs="Arial"/>
                <w:sz w:val="20"/>
                <w:szCs w:val="20"/>
              </w:rPr>
            </w:pPr>
            <w:r>
              <w:rPr>
                <w:rFonts w:ascii="Arial" w:eastAsia="Calibri" w:hAnsi="Arial" w:cs="Arial"/>
                <w:sz w:val="20"/>
                <w:szCs w:val="20"/>
              </w:rPr>
              <w:t>Setting and meeting budgets</w:t>
            </w:r>
          </w:p>
          <w:p w14:paraId="3852CB88" w14:textId="77777777" w:rsidR="0076675B" w:rsidRPr="00FD0B6D" w:rsidRDefault="0076675B" w:rsidP="008F31D6">
            <w:pPr>
              <w:pStyle w:val="ListParagraph"/>
              <w:spacing w:before="0" w:beforeAutospacing="0"/>
              <w:ind w:left="360"/>
              <w:rPr>
                <w:rFonts w:ascii="Arial" w:eastAsia="Calibri" w:hAnsi="Arial" w:cs="Arial"/>
                <w:sz w:val="20"/>
                <w:szCs w:val="20"/>
              </w:rPr>
            </w:pPr>
          </w:p>
        </w:tc>
        <w:tc>
          <w:tcPr>
            <w:tcW w:w="4394" w:type="dxa"/>
          </w:tcPr>
          <w:p w14:paraId="5B56F6F2" w14:textId="20E5B6E0" w:rsidR="008F3275" w:rsidRDefault="007358DD" w:rsidP="007358DD">
            <w:pPr>
              <w:pStyle w:val="ListParagraph"/>
              <w:numPr>
                <w:ilvl w:val="0"/>
                <w:numId w:val="23"/>
              </w:numPr>
              <w:spacing w:before="0" w:beforeAutospacing="0" w:after="0"/>
              <w:rPr>
                <w:rFonts w:ascii="Arial" w:eastAsia="Calibri" w:hAnsi="Arial" w:cs="Arial"/>
                <w:sz w:val="20"/>
                <w:szCs w:val="20"/>
              </w:rPr>
            </w:pPr>
            <w:r>
              <w:rPr>
                <w:rFonts w:ascii="Arial" w:eastAsia="Calibri" w:hAnsi="Arial" w:cs="Arial"/>
                <w:sz w:val="20"/>
                <w:szCs w:val="20"/>
              </w:rPr>
              <w:t xml:space="preserve">Marketing in </w:t>
            </w:r>
            <w:r w:rsidR="008F3275">
              <w:rPr>
                <w:rFonts w:ascii="Arial" w:eastAsia="Calibri" w:hAnsi="Arial" w:cs="Arial"/>
                <w:sz w:val="20"/>
                <w:szCs w:val="20"/>
              </w:rPr>
              <w:t>B2B</w:t>
            </w:r>
            <w:r w:rsidR="00650661">
              <w:rPr>
                <w:rFonts w:ascii="Arial" w:eastAsia="Calibri" w:hAnsi="Arial" w:cs="Arial"/>
                <w:sz w:val="20"/>
                <w:szCs w:val="20"/>
              </w:rPr>
              <w:t xml:space="preserve"> and B2C</w:t>
            </w:r>
            <w:r>
              <w:rPr>
                <w:rFonts w:ascii="Arial" w:eastAsia="Calibri" w:hAnsi="Arial" w:cs="Arial"/>
                <w:sz w:val="20"/>
                <w:szCs w:val="20"/>
              </w:rPr>
              <w:t xml:space="preserve">  </w:t>
            </w:r>
          </w:p>
          <w:p w14:paraId="5CC0F0E5" w14:textId="19083AB7" w:rsidR="002D040A" w:rsidRDefault="003C3C15" w:rsidP="007358DD">
            <w:pPr>
              <w:pStyle w:val="ListParagraph"/>
              <w:numPr>
                <w:ilvl w:val="0"/>
                <w:numId w:val="23"/>
              </w:numPr>
              <w:shd w:val="clear" w:color="auto" w:fill="FFFFFF"/>
              <w:spacing w:before="0" w:beforeAutospacing="0" w:after="0" w:afterAutospacing="0"/>
              <w:contextualSpacing w:val="0"/>
              <w:textAlignment w:val="baseline"/>
              <w:rPr>
                <w:rFonts w:ascii="Arial" w:hAnsi="Arial" w:cs="Arial"/>
                <w:color w:val="1C1C1C"/>
                <w:sz w:val="20"/>
                <w:szCs w:val="20"/>
                <w:lang w:eastAsia="en-AU"/>
              </w:rPr>
            </w:pPr>
            <w:r>
              <w:rPr>
                <w:rFonts w:ascii="Arial" w:hAnsi="Arial" w:cs="Arial"/>
                <w:color w:val="1C1C1C"/>
                <w:sz w:val="20"/>
                <w:szCs w:val="20"/>
                <w:lang w:eastAsia="en-AU"/>
              </w:rPr>
              <w:t>Communications through online and written platforms, s</w:t>
            </w:r>
            <w:r w:rsidR="008F3275">
              <w:rPr>
                <w:rFonts w:ascii="Arial" w:hAnsi="Arial" w:cs="Arial"/>
                <w:color w:val="1C1C1C"/>
                <w:sz w:val="20"/>
                <w:szCs w:val="20"/>
                <w:lang w:eastAsia="en-AU"/>
              </w:rPr>
              <w:t>ocial media marketing and strategy experience</w:t>
            </w:r>
          </w:p>
          <w:p w14:paraId="51CEA19A" w14:textId="77777777" w:rsidR="0010114B" w:rsidRDefault="002D040A" w:rsidP="007358DD">
            <w:pPr>
              <w:pStyle w:val="ListParagraph"/>
              <w:numPr>
                <w:ilvl w:val="0"/>
                <w:numId w:val="23"/>
              </w:numPr>
              <w:shd w:val="clear" w:color="auto" w:fill="FFFFFF"/>
              <w:spacing w:before="0" w:beforeAutospacing="0" w:after="0" w:afterAutospacing="0"/>
              <w:contextualSpacing w:val="0"/>
              <w:textAlignment w:val="baseline"/>
              <w:rPr>
                <w:rFonts w:ascii="Arial" w:hAnsi="Arial" w:cs="Arial"/>
                <w:color w:val="1C1C1C"/>
                <w:sz w:val="20"/>
                <w:szCs w:val="20"/>
                <w:lang w:eastAsia="en-AU"/>
              </w:rPr>
            </w:pPr>
            <w:r>
              <w:rPr>
                <w:rFonts w:ascii="Arial" w:hAnsi="Arial" w:cs="Arial"/>
                <w:color w:val="1C1C1C"/>
                <w:sz w:val="20"/>
                <w:szCs w:val="20"/>
                <w:lang w:eastAsia="en-AU"/>
              </w:rPr>
              <w:t xml:space="preserve">Responsibility for </w:t>
            </w:r>
            <w:r w:rsidR="00CD3A6A">
              <w:rPr>
                <w:rFonts w:ascii="Arial" w:hAnsi="Arial" w:cs="Arial"/>
                <w:color w:val="1C1C1C"/>
                <w:sz w:val="20"/>
                <w:szCs w:val="20"/>
                <w:lang w:eastAsia="en-AU"/>
              </w:rPr>
              <w:t xml:space="preserve"> brand management</w:t>
            </w:r>
            <w:r w:rsidR="00C45B86">
              <w:rPr>
                <w:rFonts w:ascii="Arial" w:hAnsi="Arial" w:cs="Arial"/>
                <w:color w:val="1C1C1C"/>
                <w:sz w:val="20"/>
                <w:szCs w:val="20"/>
                <w:lang w:eastAsia="en-AU"/>
              </w:rPr>
              <w:t xml:space="preserve"> </w:t>
            </w:r>
          </w:p>
          <w:p w14:paraId="7F1A6D07" w14:textId="6D1C75D6" w:rsidR="0010114B" w:rsidRPr="00456A34" w:rsidRDefault="00FA72BC" w:rsidP="00FA72BC">
            <w:pPr>
              <w:pStyle w:val="ListParagraph"/>
              <w:numPr>
                <w:ilvl w:val="0"/>
                <w:numId w:val="42"/>
              </w:numPr>
              <w:ind w:left="355" w:hanging="355"/>
              <w:rPr>
                <w:rFonts w:ascii="Arial" w:hAnsi="Arial" w:cs="Arial"/>
                <w:color w:val="1C1C1C"/>
                <w:sz w:val="20"/>
                <w:szCs w:val="20"/>
                <w:lang w:eastAsia="en-AU"/>
              </w:rPr>
            </w:pPr>
            <w:r>
              <w:rPr>
                <w:rFonts w:ascii="Arial" w:eastAsia="Calibri" w:hAnsi="Arial" w:cs="Arial"/>
                <w:sz w:val="20"/>
                <w:szCs w:val="20"/>
              </w:rPr>
              <w:t>A range of technical writing</w:t>
            </w:r>
          </w:p>
          <w:p w14:paraId="33D5AED0" w14:textId="77E178B7" w:rsidR="008F3275" w:rsidRDefault="0010114B" w:rsidP="007358DD">
            <w:pPr>
              <w:pStyle w:val="ListParagraph"/>
              <w:numPr>
                <w:ilvl w:val="0"/>
                <w:numId w:val="23"/>
              </w:numPr>
              <w:shd w:val="clear" w:color="auto" w:fill="FFFFFF"/>
              <w:spacing w:before="0" w:beforeAutospacing="0" w:after="0" w:afterAutospacing="0"/>
              <w:contextualSpacing w:val="0"/>
              <w:textAlignment w:val="baseline"/>
              <w:rPr>
                <w:rFonts w:ascii="Arial" w:hAnsi="Arial" w:cs="Arial"/>
                <w:color w:val="1C1C1C"/>
                <w:sz w:val="20"/>
                <w:szCs w:val="20"/>
                <w:lang w:eastAsia="en-AU"/>
              </w:rPr>
            </w:pPr>
            <w:r>
              <w:rPr>
                <w:rFonts w:ascii="Arial" w:hAnsi="Arial" w:cs="Arial"/>
                <w:color w:val="1C1C1C"/>
                <w:sz w:val="20"/>
                <w:szCs w:val="20"/>
                <w:lang w:eastAsia="en-AU"/>
              </w:rPr>
              <w:t>M</w:t>
            </w:r>
            <w:r w:rsidR="008F3275">
              <w:rPr>
                <w:rFonts w:ascii="Arial" w:hAnsi="Arial" w:cs="Arial"/>
                <w:color w:val="1C1C1C"/>
                <w:sz w:val="20"/>
                <w:szCs w:val="20"/>
                <w:lang w:eastAsia="en-AU"/>
              </w:rPr>
              <w:t>arketing automation software</w:t>
            </w:r>
            <w:r w:rsidR="00C45B86">
              <w:rPr>
                <w:rFonts w:ascii="Arial" w:hAnsi="Arial" w:cs="Arial"/>
                <w:color w:val="1C1C1C"/>
                <w:sz w:val="20"/>
                <w:szCs w:val="20"/>
                <w:lang w:eastAsia="en-AU"/>
              </w:rPr>
              <w:t xml:space="preserve"> </w:t>
            </w:r>
          </w:p>
          <w:p w14:paraId="1FE10CED" w14:textId="050212B5" w:rsidR="00FA72BC" w:rsidRDefault="00FA72BC" w:rsidP="00FA72BC">
            <w:pPr>
              <w:pStyle w:val="ListParagraph"/>
              <w:shd w:val="clear" w:color="auto" w:fill="FFFFFF"/>
              <w:spacing w:before="0" w:beforeAutospacing="0" w:after="0" w:afterAutospacing="0"/>
              <w:ind w:left="360"/>
              <w:contextualSpacing w:val="0"/>
              <w:textAlignment w:val="baseline"/>
              <w:rPr>
                <w:rFonts w:ascii="Arial" w:hAnsi="Arial" w:cs="Arial"/>
                <w:color w:val="1C1C1C"/>
                <w:sz w:val="20"/>
                <w:szCs w:val="20"/>
                <w:lang w:eastAsia="en-AU"/>
              </w:rPr>
            </w:pPr>
          </w:p>
          <w:p w14:paraId="27A03269" w14:textId="77777777" w:rsidR="00CD3A6A" w:rsidRPr="00C45B86" w:rsidRDefault="00CD3A6A" w:rsidP="007358DD">
            <w:pPr>
              <w:pStyle w:val="ListParagraph"/>
              <w:ind w:left="360" w:hanging="360"/>
              <w:rPr>
                <w:rFonts w:ascii="Arial" w:hAnsi="Arial" w:cs="Arial"/>
                <w:color w:val="1C1C1C"/>
                <w:sz w:val="20"/>
                <w:szCs w:val="20"/>
                <w:lang w:eastAsia="en-AU"/>
              </w:rPr>
            </w:pPr>
          </w:p>
          <w:p w14:paraId="625598DD" w14:textId="77777777" w:rsidR="008F3275" w:rsidRPr="0010114B" w:rsidRDefault="008F3275" w:rsidP="007358DD">
            <w:pPr>
              <w:pStyle w:val="ListParagraph"/>
              <w:ind w:left="360" w:hanging="360"/>
              <w:rPr>
                <w:rFonts w:ascii="Arial" w:eastAsia="Calibri" w:hAnsi="Arial" w:cs="Arial"/>
                <w:sz w:val="20"/>
                <w:szCs w:val="20"/>
              </w:rPr>
            </w:pPr>
          </w:p>
          <w:p w14:paraId="08D64449" w14:textId="77777777" w:rsidR="00430064" w:rsidRDefault="00430064" w:rsidP="007358DD">
            <w:pPr>
              <w:pStyle w:val="ListParagraph"/>
              <w:spacing w:before="0" w:beforeAutospacing="0" w:after="0"/>
              <w:ind w:left="360" w:hanging="360"/>
              <w:rPr>
                <w:rFonts w:ascii="Arial" w:eastAsia="Calibri" w:hAnsi="Arial" w:cs="Arial"/>
                <w:sz w:val="20"/>
                <w:szCs w:val="20"/>
              </w:rPr>
            </w:pPr>
          </w:p>
          <w:p w14:paraId="798572C4" w14:textId="77777777" w:rsidR="00430064" w:rsidRDefault="00430064" w:rsidP="007358DD">
            <w:pPr>
              <w:pStyle w:val="ListParagraph"/>
              <w:spacing w:before="0" w:beforeAutospacing="0" w:after="0"/>
              <w:ind w:left="360" w:hanging="360"/>
              <w:rPr>
                <w:rFonts w:ascii="Arial" w:eastAsia="Calibri" w:hAnsi="Arial" w:cs="Arial"/>
                <w:sz w:val="20"/>
                <w:szCs w:val="20"/>
              </w:rPr>
            </w:pPr>
          </w:p>
          <w:p w14:paraId="40325076" w14:textId="77777777" w:rsidR="005E16DA" w:rsidRPr="005E16DA" w:rsidRDefault="005E16DA" w:rsidP="005E16DA">
            <w:pPr>
              <w:pStyle w:val="ListParagraph"/>
              <w:rPr>
                <w:rFonts w:ascii="Arial" w:eastAsia="Calibri" w:hAnsi="Arial" w:cs="Arial"/>
                <w:sz w:val="20"/>
                <w:szCs w:val="20"/>
              </w:rPr>
            </w:pPr>
          </w:p>
          <w:p w14:paraId="6545A4EB" w14:textId="77777777" w:rsidR="00430064" w:rsidRPr="00CB72AA" w:rsidRDefault="00430064" w:rsidP="00C05632">
            <w:pPr>
              <w:pStyle w:val="ListParagraph"/>
              <w:spacing w:before="0" w:beforeAutospacing="0" w:after="0"/>
              <w:ind w:left="360"/>
              <w:rPr>
                <w:rFonts w:ascii="Arial" w:eastAsia="Calibri" w:hAnsi="Arial" w:cs="Arial"/>
                <w:sz w:val="20"/>
                <w:szCs w:val="20"/>
              </w:rPr>
            </w:pPr>
          </w:p>
        </w:tc>
      </w:tr>
      <w:tr w:rsidR="00F76139" w:rsidRPr="00B75089" w14:paraId="00ED3F73" w14:textId="77777777" w:rsidTr="00B75089">
        <w:trPr>
          <w:cantSplit/>
          <w:trHeight w:val="1691"/>
        </w:trPr>
        <w:tc>
          <w:tcPr>
            <w:tcW w:w="460" w:type="dxa"/>
            <w:shd w:val="clear" w:color="auto" w:fill="D9D9D9" w:themeFill="background1" w:themeFillShade="D9"/>
            <w:textDirection w:val="btLr"/>
          </w:tcPr>
          <w:p w14:paraId="6A17802A" w14:textId="77777777" w:rsidR="00F76139" w:rsidRPr="00B75089" w:rsidRDefault="00F76139" w:rsidP="00F7613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2483" w:type="dxa"/>
          </w:tcPr>
          <w:p w14:paraId="229CB030" w14:textId="77777777" w:rsidR="00F76139" w:rsidRPr="00C05632" w:rsidRDefault="00F76139" w:rsidP="008F31D6">
            <w:pPr>
              <w:pStyle w:val="ListParagraph"/>
              <w:spacing w:before="0" w:beforeAutospacing="0" w:after="0"/>
              <w:ind w:left="360"/>
              <w:rPr>
                <w:rFonts w:ascii="Arial" w:eastAsia="Calibri" w:hAnsi="Arial" w:cs="Arial"/>
                <w:b/>
                <w:sz w:val="20"/>
                <w:szCs w:val="20"/>
              </w:rPr>
            </w:pPr>
          </w:p>
        </w:tc>
        <w:tc>
          <w:tcPr>
            <w:tcW w:w="3119" w:type="dxa"/>
          </w:tcPr>
          <w:p w14:paraId="701FEE9C" w14:textId="7712CB81" w:rsidR="00F76139" w:rsidRDefault="00F76139" w:rsidP="00F76139">
            <w:pPr>
              <w:pStyle w:val="ListParagraph"/>
              <w:numPr>
                <w:ilvl w:val="0"/>
                <w:numId w:val="23"/>
              </w:numPr>
              <w:spacing w:before="0" w:beforeAutospacing="0" w:after="0"/>
              <w:rPr>
                <w:rFonts w:ascii="Arial" w:eastAsia="Calibri" w:hAnsi="Arial" w:cs="Arial"/>
                <w:sz w:val="20"/>
                <w:szCs w:val="20"/>
              </w:rPr>
            </w:pPr>
            <w:r w:rsidRPr="008D56BB">
              <w:rPr>
                <w:rFonts w:ascii="Arial" w:eastAsia="Calibri" w:hAnsi="Arial" w:cs="Arial"/>
                <w:sz w:val="20"/>
                <w:szCs w:val="20"/>
              </w:rPr>
              <w:t xml:space="preserve">Healthcare </w:t>
            </w:r>
            <w:r w:rsidR="007358DD">
              <w:rPr>
                <w:rFonts w:ascii="Arial" w:eastAsia="Calibri" w:hAnsi="Arial" w:cs="Arial"/>
                <w:sz w:val="20"/>
                <w:szCs w:val="20"/>
              </w:rPr>
              <w:t xml:space="preserve">knowledge </w:t>
            </w:r>
            <w:r>
              <w:rPr>
                <w:rFonts w:ascii="Arial" w:eastAsia="Calibri" w:hAnsi="Arial" w:cs="Arial"/>
                <w:sz w:val="20"/>
                <w:szCs w:val="20"/>
              </w:rPr>
              <w:t>in region</w:t>
            </w:r>
            <w:r w:rsidRPr="008D56BB">
              <w:rPr>
                <w:rFonts w:ascii="Arial" w:eastAsia="Calibri" w:hAnsi="Arial" w:cs="Arial"/>
                <w:sz w:val="20"/>
                <w:szCs w:val="20"/>
              </w:rPr>
              <w:t xml:space="preserve"> to understand the changing nature of these markets </w:t>
            </w:r>
          </w:p>
          <w:p w14:paraId="27161E2F" w14:textId="6539D1FE" w:rsidR="00FA72BC" w:rsidRPr="008D56BB" w:rsidRDefault="00FA72BC" w:rsidP="00FA72BC">
            <w:pPr>
              <w:pStyle w:val="ListParagraph"/>
              <w:spacing w:before="0" w:beforeAutospacing="0" w:after="0"/>
              <w:ind w:left="360"/>
              <w:rPr>
                <w:rFonts w:ascii="Arial" w:eastAsia="Calibri" w:hAnsi="Arial" w:cs="Arial"/>
                <w:sz w:val="20"/>
                <w:szCs w:val="20"/>
              </w:rPr>
            </w:pPr>
          </w:p>
          <w:p w14:paraId="1411DA53" w14:textId="77777777" w:rsidR="00E11538" w:rsidRPr="0055339B" w:rsidRDefault="00E11538" w:rsidP="0080226B">
            <w:pPr>
              <w:pStyle w:val="ListParagraph"/>
              <w:spacing w:after="0"/>
              <w:ind w:left="360"/>
              <w:rPr>
                <w:rFonts w:ascii="Arial" w:eastAsia="Calibri" w:hAnsi="Arial" w:cs="Arial"/>
                <w:sz w:val="20"/>
                <w:szCs w:val="20"/>
              </w:rPr>
            </w:pPr>
          </w:p>
        </w:tc>
        <w:tc>
          <w:tcPr>
            <w:tcW w:w="4394" w:type="dxa"/>
          </w:tcPr>
          <w:p w14:paraId="0BF15B2D" w14:textId="77777777" w:rsidR="008F3275" w:rsidRDefault="008F3275" w:rsidP="00F76139">
            <w:pPr>
              <w:pStyle w:val="ListParagraph"/>
              <w:numPr>
                <w:ilvl w:val="0"/>
                <w:numId w:val="23"/>
              </w:numPr>
              <w:spacing w:before="0" w:beforeAutospacing="0"/>
              <w:rPr>
                <w:rFonts w:ascii="Arial" w:eastAsia="Calibri" w:hAnsi="Arial" w:cs="Arial"/>
                <w:sz w:val="20"/>
                <w:szCs w:val="20"/>
              </w:rPr>
            </w:pPr>
            <w:r>
              <w:rPr>
                <w:rFonts w:ascii="Arial" w:eastAsia="Calibri" w:hAnsi="Arial" w:cs="Arial"/>
                <w:sz w:val="20"/>
                <w:szCs w:val="20"/>
              </w:rPr>
              <w:t>Experience with WordPress</w:t>
            </w:r>
          </w:p>
          <w:p w14:paraId="077143C7" w14:textId="7639EF63" w:rsidR="00AE7AD3" w:rsidRDefault="00AE7AD3" w:rsidP="00AE7AD3">
            <w:pPr>
              <w:pStyle w:val="ListParagraph"/>
              <w:numPr>
                <w:ilvl w:val="0"/>
                <w:numId w:val="23"/>
              </w:numPr>
              <w:spacing w:before="0" w:beforeAutospacing="0" w:after="0"/>
              <w:rPr>
                <w:rFonts w:ascii="Arial" w:eastAsia="Calibri" w:hAnsi="Arial" w:cs="Arial"/>
                <w:sz w:val="20"/>
                <w:szCs w:val="20"/>
              </w:rPr>
            </w:pPr>
            <w:r>
              <w:rPr>
                <w:rFonts w:ascii="Arial" w:eastAsia="Calibri" w:hAnsi="Arial" w:cs="Arial"/>
                <w:sz w:val="20"/>
                <w:szCs w:val="20"/>
              </w:rPr>
              <w:t xml:space="preserve">Marketing and communications </w:t>
            </w:r>
            <w:r w:rsidRPr="00541E1E">
              <w:rPr>
                <w:rFonts w:ascii="Arial" w:eastAsia="Calibri" w:hAnsi="Arial" w:cs="Arial"/>
                <w:sz w:val="20"/>
                <w:szCs w:val="20"/>
              </w:rPr>
              <w:t xml:space="preserve"> within </w:t>
            </w:r>
            <w:r>
              <w:rPr>
                <w:rFonts w:ascii="Arial" w:eastAsia="Calibri" w:hAnsi="Arial" w:cs="Arial"/>
                <w:sz w:val="20"/>
                <w:szCs w:val="20"/>
              </w:rPr>
              <w:t>healthcare or professional services  environment</w:t>
            </w:r>
            <w:r w:rsidRPr="005E16DA">
              <w:rPr>
                <w:rFonts w:ascii="Arial" w:eastAsia="Calibri" w:hAnsi="Arial" w:cs="Arial"/>
                <w:sz w:val="20"/>
                <w:szCs w:val="20"/>
              </w:rPr>
              <w:t xml:space="preserve"> </w:t>
            </w:r>
          </w:p>
          <w:p w14:paraId="27A19B4F" w14:textId="5C13F336" w:rsidR="00FA72BC" w:rsidRDefault="00FA72BC" w:rsidP="00FA72BC">
            <w:pPr>
              <w:pStyle w:val="ListParagraph"/>
              <w:spacing w:before="0" w:beforeAutospacing="0" w:after="0"/>
              <w:ind w:left="360"/>
              <w:rPr>
                <w:rFonts w:ascii="Arial" w:eastAsia="Calibri" w:hAnsi="Arial" w:cs="Arial"/>
                <w:sz w:val="20"/>
                <w:szCs w:val="20"/>
              </w:rPr>
            </w:pPr>
          </w:p>
          <w:p w14:paraId="26AE4A9E" w14:textId="77777777" w:rsidR="00AE7AD3" w:rsidRDefault="00AE7AD3" w:rsidP="007358DD">
            <w:pPr>
              <w:pStyle w:val="ListParagraph"/>
              <w:spacing w:before="0" w:beforeAutospacing="0"/>
              <w:ind w:left="360"/>
              <w:rPr>
                <w:rFonts w:ascii="Arial" w:eastAsia="Calibri" w:hAnsi="Arial" w:cs="Arial"/>
                <w:sz w:val="20"/>
                <w:szCs w:val="20"/>
              </w:rPr>
            </w:pPr>
          </w:p>
          <w:p w14:paraId="4B024131" w14:textId="77777777" w:rsidR="0076675B" w:rsidRDefault="0076675B" w:rsidP="0080226B">
            <w:pPr>
              <w:pStyle w:val="ListParagraph"/>
              <w:spacing w:before="0" w:beforeAutospacing="0"/>
              <w:ind w:left="360"/>
              <w:rPr>
                <w:rFonts w:ascii="Arial" w:eastAsia="Calibri" w:hAnsi="Arial" w:cs="Arial"/>
                <w:sz w:val="20"/>
                <w:szCs w:val="20"/>
              </w:rPr>
            </w:pPr>
          </w:p>
          <w:p w14:paraId="308BDEC0" w14:textId="77777777" w:rsidR="00F76139" w:rsidRPr="006B6584" w:rsidRDefault="00F76139" w:rsidP="00B323A1">
            <w:pPr>
              <w:pStyle w:val="ListParagraph"/>
              <w:spacing w:before="0" w:beforeAutospacing="0"/>
              <w:ind w:left="360"/>
              <w:rPr>
                <w:rFonts w:ascii="Arial" w:eastAsia="Calibri" w:hAnsi="Arial" w:cs="Arial"/>
                <w:sz w:val="20"/>
                <w:szCs w:val="20"/>
              </w:rPr>
            </w:pPr>
          </w:p>
        </w:tc>
      </w:tr>
    </w:tbl>
    <w:p w14:paraId="28A7CE22" w14:textId="77777777" w:rsidR="0056188D" w:rsidRDefault="0056188D" w:rsidP="009B0F3F">
      <w:pPr>
        <w:spacing w:line="240" w:lineRule="auto"/>
        <w:rPr>
          <w:rFonts w:ascii="Arial" w:hAnsi="Arial" w:cs="Arial"/>
        </w:rPr>
      </w:pPr>
    </w:p>
    <w:p w14:paraId="489BC066" w14:textId="77777777" w:rsidR="00A7319F" w:rsidRDefault="00A7319F" w:rsidP="00C05632">
      <w:pPr>
        <w:spacing w:after="0" w:line="240" w:lineRule="auto"/>
        <w:rPr>
          <w:rFonts w:ascii="Arial" w:hAnsi="Arial" w:cs="Arial"/>
        </w:rPr>
      </w:pPr>
    </w:p>
    <w:p w14:paraId="1A30EA6D" w14:textId="77777777" w:rsidR="00A7319F" w:rsidRPr="00B75089" w:rsidRDefault="00A7319F" w:rsidP="009B0F3F">
      <w:pPr>
        <w:spacing w:line="240" w:lineRule="auto"/>
        <w:rPr>
          <w:rFonts w:ascii="Arial" w:hAnsi="Arial" w:cs="Arial"/>
        </w:rPr>
      </w:pPr>
    </w:p>
    <w:sectPr w:rsidR="00A7319F"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E8D7B" w14:textId="77777777" w:rsidR="00AE6989" w:rsidRDefault="00AE6989" w:rsidP="009E22D0">
      <w:pPr>
        <w:spacing w:after="0" w:line="240" w:lineRule="auto"/>
      </w:pPr>
      <w:r>
        <w:separator/>
      </w:r>
    </w:p>
  </w:endnote>
  <w:endnote w:type="continuationSeparator" w:id="0">
    <w:p w14:paraId="61E0B3B8" w14:textId="77777777" w:rsidR="00AE6989" w:rsidRDefault="00AE6989"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477E3" w14:textId="77777777" w:rsidR="00AE6989" w:rsidRDefault="00AE6989" w:rsidP="009E22D0">
      <w:pPr>
        <w:spacing w:after="0" w:line="240" w:lineRule="auto"/>
      </w:pPr>
      <w:r>
        <w:separator/>
      </w:r>
    </w:p>
  </w:footnote>
  <w:footnote w:type="continuationSeparator" w:id="0">
    <w:p w14:paraId="2EED291D" w14:textId="77777777" w:rsidR="00AE6989" w:rsidRDefault="00AE6989"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34762" w14:textId="77777777" w:rsidR="00AB2484" w:rsidRPr="000E4361" w:rsidRDefault="00AB2484" w:rsidP="000E4361">
    <w:pPr>
      <w:pStyle w:val="Header"/>
    </w:pPr>
    <w:r w:rsidRPr="000E4361">
      <w:rPr>
        <w:b/>
        <w:sz w:val="44"/>
        <w:szCs w:val="48"/>
      </w:rPr>
      <w:t>ROLE PROFILE</w:t>
    </w:r>
    <w:r>
      <w:tab/>
    </w:r>
    <w:r>
      <w:tab/>
    </w:r>
    <w:r>
      <w:rPr>
        <w:noProof/>
        <w:lang w:val="en-AU" w:eastAsia="en-AU"/>
      </w:rPr>
      <w:drawing>
        <wp:inline distT="0" distB="0" distL="0" distR="0" wp14:anchorId="5CAFD490" wp14:editId="607A8628">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722F"/>
    <w:multiLevelType w:val="hybridMultilevel"/>
    <w:tmpl w:val="9162C7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5C602D4"/>
    <w:multiLevelType w:val="hybridMultilevel"/>
    <w:tmpl w:val="420AE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A5DBF"/>
    <w:multiLevelType w:val="hybridMultilevel"/>
    <w:tmpl w:val="4E1E5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3A7786"/>
    <w:multiLevelType w:val="hybridMultilevel"/>
    <w:tmpl w:val="91726C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074E5F"/>
    <w:multiLevelType w:val="hybridMultilevel"/>
    <w:tmpl w:val="AE547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400ACA"/>
    <w:multiLevelType w:val="hybridMultilevel"/>
    <w:tmpl w:val="2B302EC2"/>
    <w:lvl w:ilvl="0" w:tplc="AA8A209C">
      <w:start w:val="1"/>
      <w:numFmt w:val="decimal"/>
      <w:lvlText w:val="A%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3B4FEC"/>
    <w:multiLevelType w:val="hybridMultilevel"/>
    <w:tmpl w:val="8FE48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54D1697"/>
    <w:multiLevelType w:val="hybridMultilevel"/>
    <w:tmpl w:val="B2FC1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55727"/>
    <w:multiLevelType w:val="hybridMultilevel"/>
    <w:tmpl w:val="6D8E7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C128B"/>
    <w:multiLevelType w:val="hybridMultilevel"/>
    <w:tmpl w:val="3AFEA512"/>
    <w:lvl w:ilvl="0" w:tplc="5ABC7906">
      <w:start w:val="1"/>
      <w:numFmt w:val="bullet"/>
      <w:lvlText w:val="•"/>
      <w:lvlJc w:val="left"/>
      <w:pPr>
        <w:ind w:left="0" w:hanging="360"/>
      </w:pPr>
      <w:rPr>
        <w:rFonts w:ascii="Arial" w:eastAsia="Arial" w:hAnsi="Arial" w:hint="default"/>
        <w:color w:val="242F2A"/>
        <w:w w:val="163"/>
        <w:sz w:val="21"/>
        <w:szCs w:val="21"/>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2112A"/>
    <w:multiLevelType w:val="hybridMultilevel"/>
    <w:tmpl w:val="399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A2D3A"/>
    <w:multiLevelType w:val="hybridMultilevel"/>
    <w:tmpl w:val="6992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42A77"/>
    <w:multiLevelType w:val="hybridMultilevel"/>
    <w:tmpl w:val="11648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744A91"/>
    <w:multiLevelType w:val="hybridMultilevel"/>
    <w:tmpl w:val="BE1812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712BF"/>
    <w:multiLevelType w:val="hybridMultilevel"/>
    <w:tmpl w:val="BD9E03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54408"/>
    <w:multiLevelType w:val="hybridMultilevel"/>
    <w:tmpl w:val="32681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141771"/>
    <w:multiLevelType w:val="hybridMultilevel"/>
    <w:tmpl w:val="F0FC8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3F184E"/>
    <w:multiLevelType w:val="hybridMultilevel"/>
    <w:tmpl w:val="7A1E5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250FF1"/>
    <w:multiLevelType w:val="hybridMultilevel"/>
    <w:tmpl w:val="E324984A"/>
    <w:lvl w:ilvl="0" w:tplc="4B989F2C">
      <w:start w:val="6"/>
      <w:numFmt w:val="bullet"/>
      <w:lvlText w:val=""/>
      <w:lvlJc w:val="left"/>
      <w:pPr>
        <w:ind w:left="394" w:hanging="360"/>
      </w:pPr>
      <w:rPr>
        <w:rFonts w:ascii="Symbol" w:eastAsia="Times New Roman" w:hAnsi="Symbol" w:cs="Aria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34"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85ABB"/>
    <w:multiLevelType w:val="hybridMultilevel"/>
    <w:tmpl w:val="5D168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652AA7"/>
    <w:multiLevelType w:val="hybridMultilevel"/>
    <w:tmpl w:val="2264B5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3AC4B6A"/>
    <w:multiLevelType w:val="hybridMultilevel"/>
    <w:tmpl w:val="E60C0D24"/>
    <w:lvl w:ilvl="0" w:tplc="B2E0F134">
      <w:start w:val="1"/>
      <w:numFmt w:val="bullet"/>
      <w:lvlText w:val="•"/>
      <w:lvlJc w:val="left"/>
      <w:pPr>
        <w:ind w:left="720" w:hanging="360"/>
      </w:pPr>
      <w:rPr>
        <w:rFonts w:ascii="Arial" w:eastAsia="Arial" w:hAnsi="Arial" w:hint="default"/>
        <w:color w:val="18231D"/>
        <w:w w:val="150"/>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FA2D91"/>
    <w:multiLevelType w:val="hybridMultilevel"/>
    <w:tmpl w:val="A96E9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02337D"/>
    <w:multiLevelType w:val="hybridMultilevel"/>
    <w:tmpl w:val="224AF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3"/>
  </w:num>
  <w:num w:numId="4">
    <w:abstractNumId w:val="12"/>
  </w:num>
  <w:num w:numId="5">
    <w:abstractNumId w:val="16"/>
  </w:num>
  <w:num w:numId="6">
    <w:abstractNumId w:val="3"/>
  </w:num>
  <w:num w:numId="7">
    <w:abstractNumId w:val="20"/>
  </w:num>
  <w:num w:numId="8">
    <w:abstractNumId w:val="34"/>
  </w:num>
  <w:num w:numId="9">
    <w:abstractNumId w:val="36"/>
  </w:num>
  <w:num w:numId="10">
    <w:abstractNumId w:val="26"/>
  </w:num>
  <w:num w:numId="11">
    <w:abstractNumId w:val="7"/>
  </w:num>
  <w:num w:numId="12">
    <w:abstractNumId w:val="28"/>
  </w:num>
  <w:num w:numId="13">
    <w:abstractNumId w:val="21"/>
  </w:num>
  <w:num w:numId="14">
    <w:abstractNumId w:val="22"/>
  </w:num>
  <w:num w:numId="15">
    <w:abstractNumId w:val="19"/>
  </w:num>
  <w:num w:numId="16">
    <w:abstractNumId w:val="15"/>
  </w:num>
  <w:num w:numId="17">
    <w:abstractNumId w:val="30"/>
  </w:num>
  <w:num w:numId="18">
    <w:abstractNumId w:val="27"/>
  </w:num>
  <w:num w:numId="19">
    <w:abstractNumId w:val="23"/>
  </w:num>
  <w:num w:numId="20">
    <w:abstractNumId w:val="5"/>
  </w:num>
  <w:num w:numId="21">
    <w:abstractNumId w:val="23"/>
  </w:num>
  <w:num w:numId="22">
    <w:abstractNumId w:val="31"/>
  </w:num>
  <w:num w:numId="23">
    <w:abstractNumId w:val="2"/>
  </w:num>
  <w:num w:numId="24">
    <w:abstractNumId w:val="40"/>
  </w:num>
  <w:num w:numId="25">
    <w:abstractNumId w:val="9"/>
  </w:num>
  <w:num w:numId="26">
    <w:abstractNumId w:val="0"/>
  </w:num>
  <w:num w:numId="27">
    <w:abstractNumId w:val="4"/>
  </w:num>
  <w:num w:numId="28">
    <w:abstractNumId w:val="10"/>
  </w:num>
  <w:num w:numId="29">
    <w:abstractNumId w:val="8"/>
  </w:num>
  <w:num w:numId="30">
    <w:abstractNumId w:val="29"/>
  </w:num>
  <w:num w:numId="31">
    <w:abstractNumId w:val="24"/>
  </w:num>
  <w:num w:numId="32">
    <w:abstractNumId w:val="39"/>
  </w:num>
  <w:num w:numId="33">
    <w:abstractNumId w:val="11"/>
  </w:num>
  <w:num w:numId="34">
    <w:abstractNumId w:val="35"/>
  </w:num>
  <w:num w:numId="35">
    <w:abstractNumId w:val="6"/>
  </w:num>
  <w:num w:numId="36">
    <w:abstractNumId w:val="38"/>
  </w:num>
  <w:num w:numId="37">
    <w:abstractNumId w:val="18"/>
  </w:num>
  <w:num w:numId="38">
    <w:abstractNumId w:val="32"/>
  </w:num>
  <w:num w:numId="39">
    <w:abstractNumId w:val="37"/>
  </w:num>
  <w:num w:numId="40">
    <w:abstractNumId w:val="14"/>
  </w:num>
  <w:num w:numId="41">
    <w:abstractNumId w:val="33"/>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D0"/>
    <w:rsid w:val="000042E3"/>
    <w:rsid w:val="000210EA"/>
    <w:rsid w:val="00042316"/>
    <w:rsid w:val="000528E4"/>
    <w:rsid w:val="000565E7"/>
    <w:rsid w:val="000672FD"/>
    <w:rsid w:val="00082F60"/>
    <w:rsid w:val="0008669F"/>
    <w:rsid w:val="000E4361"/>
    <w:rsid w:val="000E4F4C"/>
    <w:rsid w:val="000F12EB"/>
    <w:rsid w:val="0010114B"/>
    <w:rsid w:val="00112C31"/>
    <w:rsid w:val="00113604"/>
    <w:rsid w:val="00113C85"/>
    <w:rsid w:val="00114D64"/>
    <w:rsid w:val="0011744A"/>
    <w:rsid w:val="0012348E"/>
    <w:rsid w:val="00123DAA"/>
    <w:rsid w:val="00131BBC"/>
    <w:rsid w:val="00156264"/>
    <w:rsid w:val="0016337E"/>
    <w:rsid w:val="001672A6"/>
    <w:rsid w:val="001B2607"/>
    <w:rsid w:val="001E2E12"/>
    <w:rsid w:val="00205C77"/>
    <w:rsid w:val="00210893"/>
    <w:rsid w:val="002161EA"/>
    <w:rsid w:val="00230B21"/>
    <w:rsid w:val="00230B32"/>
    <w:rsid w:val="002776B0"/>
    <w:rsid w:val="002B557F"/>
    <w:rsid w:val="002D040A"/>
    <w:rsid w:val="002D2287"/>
    <w:rsid w:val="002D7ABB"/>
    <w:rsid w:val="00313157"/>
    <w:rsid w:val="0032202E"/>
    <w:rsid w:val="00326EBF"/>
    <w:rsid w:val="00383E31"/>
    <w:rsid w:val="003C3C15"/>
    <w:rsid w:val="003E024A"/>
    <w:rsid w:val="003E2077"/>
    <w:rsid w:val="003F01E1"/>
    <w:rsid w:val="00430064"/>
    <w:rsid w:val="00456A34"/>
    <w:rsid w:val="00466C69"/>
    <w:rsid w:val="00480930"/>
    <w:rsid w:val="004D18E8"/>
    <w:rsid w:val="004D5B9E"/>
    <w:rsid w:val="004E04C5"/>
    <w:rsid w:val="00523670"/>
    <w:rsid w:val="00541E1E"/>
    <w:rsid w:val="0055339B"/>
    <w:rsid w:val="005542D1"/>
    <w:rsid w:val="0056188D"/>
    <w:rsid w:val="005906A5"/>
    <w:rsid w:val="005D6D44"/>
    <w:rsid w:val="005E16DA"/>
    <w:rsid w:val="006219B1"/>
    <w:rsid w:val="00633A2E"/>
    <w:rsid w:val="00644BB2"/>
    <w:rsid w:val="00650661"/>
    <w:rsid w:val="00666EB3"/>
    <w:rsid w:val="0067251F"/>
    <w:rsid w:val="006B3E23"/>
    <w:rsid w:val="006B6584"/>
    <w:rsid w:val="006C235A"/>
    <w:rsid w:val="00707B52"/>
    <w:rsid w:val="00711E46"/>
    <w:rsid w:val="00717094"/>
    <w:rsid w:val="007358DD"/>
    <w:rsid w:val="00761E0E"/>
    <w:rsid w:val="0076675B"/>
    <w:rsid w:val="007E7CA1"/>
    <w:rsid w:val="007F7DF6"/>
    <w:rsid w:val="0080226B"/>
    <w:rsid w:val="00813AEB"/>
    <w:rsid w:val="008444E9"/>
    <w:rsid w:val="00862A88"/>
    <w:rsid w:val="008A1C6C"/>
    <w:rsid w:val="008C6985"/>
    <w:rsid w:val="008F31D6"/>
    <w:rsid w:val="008F3275"/>
    <w:rsid w:val="00941D46"/>
    <w:rsid w:val="00945922"/>
    <w:rsid w:val="00946DFE"/>
    <w:rsid w:val="009A518B"/>
    <w:rsid w:val="009B0F3F"/>
    <w:rsid w:val="009C585E"/>
    <w:rsid w:val="009D3BBB"/>
    <w:rsid w:val="009E1D56"/>
    <w:rsid w:val="009E22D0"/>
    <w:rsid w:val="00A3565D"/>
    <w:rsid w:val="00A4414A"/>
    <w:rsid w:val="00A7319F"/>
    <w:rsid w:val="00AB2484"/>
    <w:rsid w:val="00AD34A1"/>
    <w:rsid w:val="00AE2A8C"/>
    <w:rsid w:val="00AE6989"/>
    <w:rsid w:val="00AE7AD3"/>
    <w:rsid w:val="00B24002"/>
    <w:rsid w:val="00B323A1"/>
    <w:rsid w:val="00B40A67"/>
    <w:rsid w:val="00B52BC4"/>
    <w:rsid w:val="00B64564"/>
    <w:rsid w:val="00B75089"/>
    <w:rsid w:val="00B93E32"/>
    <w:rsid w:val="00B978A6"/>
    <w:rsid w:val="00BC15D2"/>
    <w:rsid w:val="00BD54CB"/>
    <w:rsid w:val="00C01B19"/>
    <w:rsid w:val="00C05632"/>
    <w:rsid w:val="00C27FC4"/>
    <w:rsid w:val="00C45078"/>
    <w:rsid w:val="00C45B86"/>
    <w:rsid w:val="00C86841"/>
    <w:rsid w:val="00C91CFA"/>
    <w:rsid w:val="00CB72AA"/>
    <w:rsid w:val="00CD1430"/>
    <w:rsid w:val="00CD209E"/>
    <w:rsid w:val="00CD3A6A"/>
    <w:rsid w:val="00CE0724"/>
    <w:rsid w:val="00CF5E14"/>
    <w:rsid w:val="00D110FA"/>
    <w:rsid w:val="00D22D42"/>
    <w:rsid w:val="00D84FA2"/>
    <w:rsid w:val="00DC13E8"/>
    <w:rsid w:val="00DC593B"/>
    <w:rsid w:val="00DC6A28"/>
    <w:rsid w:val="00DD5135"/>
    <w:rsid w:val="00DE2E07"/>
    <w:rsid w:val="00DE5A52"/>
    <w:rsid w:val="00DE5CEA"/>
    <w:rsid w:val="00DF7777"/>
    <w:rsid w:val="00E07406"/>
    <w:rsid w:val="00E11538"/>
    <w:rsid w:val="00E40AC5"/>
    <w:rsid w:val="00E6273A"/>
    <w:rsid w:val="00F03496"/>
    <w:rsid w:val="00F172CB"/>
    <w:rsid w:val="00F43622"/>
    <w:rsid w:val="00F5319A"/>
    <w:rsid w:val="00F55BF6"/>
    <w:rsid w:val="00F63E22"/>
    <w:rsid w:val="00F753D2"/>
    <w:rsid w:val="00F76139"/>
    <w:rsid w:val="00F84BCD"/>
    <w:rsid w:val="00F96519"/>
    <w:rsid w:val="00F96D3B"/>
    <w:rsid w:val="00FA72BC"/>
    <w:rsid w:val="00FB4711"/>
    <w:rsid w:val="00FD0B6D"/>
    <w:rsid w:val="00FF16B8"/>
    <w:rsid w:val="00FF7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8D43FB"/>
  <w15:docId w15:val="{A78A1678-E4ED-4C0B-AF6F-C0551C11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3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B32"/>
    <w:rPr>
      <w:sz w:val="16"/>
      <w:szCs w:val="16"/>
    </w:rPr>
  </w:style>
  <w:style w:type="paragraph" w:styleId="CommentText">
    <w:name w:val="annotation text"/>
    <w:basedOn w:val="Normal"/>
    <w:link w:val="CommentTextChar"/>
    <w:uiPriority w:val="99"/>
    <w:semiHidden/>
    <w:unhideWhenUsed/>
    <w:rsid w:val="00230B32"/>
    <w:pPr>
      <w:spacing w:line="240" w:lineRule="auto"/>
    </w:pPr>
    <w:rPr>
      <w:sz w:val="20"/>
      <w:szCs w:val="20"/>
    </w:rPr>
  </w:style>
  <w:style w:type="character" w:customStyle="1" w:styleId="CommentTextChar">
    <w:name w:val="Comment Text Char"/>
    <w:basedOn w:val="DefaultParagraphFont"/>
    <w:link w:val="CommentText"/>
    <w:uiPriority w:val="99"/>
    <w:semiHidden/>
    <w:rsid w:val="00230B32"/>
    <w:rPr>
      <w:rFonts w:ascii="Calibri" w:hAnsi="Calibri"/>
    </w:rPr>
  </w:style>
  <w:style w:type="paragraph" w:styleId="CommentSubject">
    <w:name w:val="annotation subject"/>
    <w:basedOn w:val="CommentText"/>
    <w:next w:val="CommentText"/>
    <w:link w:val="CommentSubjectChar"/>
    <w:uiPriority w:val="99"/>
    <w:semiHidden/>
    <w:unhideWhenUsed/>
    <w:rsid w:val="00230B32"/>
    <w:rPr>
      <w:b/>
      <w:bCs/>
    </w:rPr>
  </w:style>
  <w:style w:type="character" w:customStyle="1" w:styleId="CommentSubjectChar">
    <w:name w:val="Comment Subject Char"/>
    <w:basedOn w:val="CommentTextChar"/>
    <w:link w:val="CommentSubject"/>
    <w:uiPriority w:val="99"/>
    <w:semiHidden/>
    <w:rsid w:val="00230B32"/>
    <w:rPr>
      <w:rFonts w:ascii="Calibri" w:hAnsi="Calibri"/>
      <w:b/>
      <w:bCs/>
    </w:rPr>
  </w:style>
  <w:style w:type="paragraph" w:customStyle="1" w:styleId="Default">
    <w:name w:val="Default"/>
    <w:rsid w:val="0076675B"/>
    <w:pPr>
      <w:autoSpaceDE w:val="0"/>
      <w:autoSpaceDN w:val="0"/>
      <w:adjustRightInd w:val="0"/>
    </w:pPr>
    <w:rPr>
      <w:rFonts w:ascii="Arial" w:hAnsi="Arial" w:cs="Arial"/>
      <w:color w:val="000000"/>
      <w:sz w:val="24"/>
      <w:szCs w:val="24"/>
      <w:lang w:val="en-AU"/>
    </w:rPr>
  </w:style>
  <w:style w:type="paragraph" w:customStyle="1" w:styleId="SingleBullet">
    <w:name w:val="Single Bullet"/>
    <w:basedOn w:val="Normal"/>
    <w:next w:val="Normal"/>
    <w:rsid w:val="00B24002"/>
    <w:pPr>
      <w:numPr>
        <w:numId w:val="3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styleId="BodyText">
    <w:name w:val="Body Text"/>
    <w:basedOn w:val="Normal"/>
    <w:link w:val="BodyTextChar"/>
    <w:uiPriority w:val="1"/>
    <w:qFormat/>
    <w:rsid w:val="00B24002"/>
    <w:pPr>
      <w:widowControl w:val="0"/>
      <w:spacing w:after="0" w:line="240" w:lineRule="auto"/>
      <w:ind w:left="478" w:hanging="360"/>
    </w:pPr>
    <w:rPr>
      <w:rFonts w:ascii="Arial" w:eastAsia="Arial" w:hAnsi="Arial" w:cstheme="minorBidi"/>
      <w:sz w:val="21"/>
      <w:szCs w:val="21"/>
      <w:lang w:val="en-US" w:eastAsia="en-US"/>
    </w:rPr>
  </w:style>
  <w:style w:type="character" w:customStyle="1" w:styleId="BodyTextChar">
    <w:name w:val="Body Text Char"/>
    <w:basedOn w:val="DefaultParagraphFont"/>
    <w:link w:val="BodyText"/>
    <w:uiPriority w:val="1"/>
    <w:rsid w:val="00B24002"/>
    <w:rPr>
      <w:rFonts w:ascii="Arial" w:eastAsia="Arial" w:hAnsi="Arial" w:cstheme="minorBidi"/>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0057">
      <w:bodyDiv w:val="1"/>
      <w:marLeft w:val="0"/>
      <w:marRight w:val="0"/>
      <w:marTop w:val="0"/>
      <w:marBottom w:val="0"/>
      <w:divBdr>
        <w:top w:val="none" w:sz="0" w:space="0" w:color="auto"/>
        <w:left w:val="none" w:sz="0" w:space="0" w:color="auto"/>
        <w:bottom w:val="none" w:sz="0" w:space="0" w:color="auto"/>
        <w:right w:val="none" w:sz="0" w:space="0" w:color="auto"/>
      </w:divBdr>
    </w:div>
    <w:div w:id="213472763">
      <w:bodyDiv w:val="1"/>
      <w:marLeft w:val="0"/>
      <w:marRight w:val="0"/>
      <w:marTop w:val="0"/>
      <w:marBottom w:val="0"/>
      <w:divBdr>
        <w:top w:val="none" w:sz="0" w:space="0" w:color="auto"/>
        <w:left w:val="none" w:sz="0" w:space="0" w:color="auto"/>
        <w:bottom w:val="none" w:sz="0" w:space="0" w:color="auto"/>
        <w:right w:val="none" w:sz="0" w:space="0" w:color="auto"/>
      </w:divBdr>
    </w:div>
    <w:div w:id="904684583">
      <w:bodyDiv w:val="1"/>
      <w:marLeft w:val="0"/>
      <w:marRight w:val="0"/>
      <w:marTop w:val="0"/>
      <w:marBottom w:val="0"/>
      <w:divBdr>
        <w:top w:val="none" w:sz="0" w:space="0" w:color="auto"/>
        <w:left w:val="none" w:sz="0" w:space="0" w:color="auto"/>
        <w:bottom w:val="none" w:sz="0" w:space="0" w:color="auto"/>
        <w:right w:val="none" w:sz="0" w:space="0" w:color="auto"/>
      </w:divBdr>
    </w:div>
    <w:div w:id="21405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2A81-37A7-4E81-B712-C4D3413C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5445</Characters>
  <Application>Microsoft Office Word</Application>
  <DocSecurity>0</DocSecurity>
  <Lines>226</Lines>
  <Paragraphs>114</Paragraphs>
  <ScaleCrop>false</ScaleCrop>
  <HeadingPairs>
    <vt:vector size="2" baseType="variant">
      <vt:variant>
        <vt:lpstr>Title</vt:lpstr>
      </vt:variant>
      <vt:variant>
        <vt:i4>1</vt:i4>
      </vt:variant>
    </vt:vector>
  </HeadingPairs>
  <TitlesOfParts>
    <vt:vector size="1" baseType="lpstr">
      <vt:lpstr>Marketing and Comms officer Role Profile new format 9 Sept 19</vt:lpstr>
    </vt:vector>
  </TitlesOfParts>
  <Company>Medical Protection Society</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and Comms officer Role Profile new format 9 Sept 19</dc:title>
  <dc:creator>Woods, Nadine</dc:creator>
  <cp:lastModifiedBy>Louise Cuskelly</cp:lastModifiedBy>
  <cp:revision>2</cp:revision>
  <cp:lastPrinted>2019-08-22T01:43:00Z</cp:lastPrinted>
  <dcterms:created xsi:type="dcterms:W3CDTF">2019-09-10T08:02:00Z</dcterms:created>
  <dcterms:modified xsi:type="dcterms:W3CDTF">2019-09-10T08:02:00Z</dcterms:modified>
</cp:coreProperties>
</file>