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5348DF" w14:paraId="2D1E3AEF" w14:textId="77777777" w:rsidTr="007E7CA1">
        <w:trPr>
          <w:trHeight w:val="265"/>
        </w:trPr>
        <w:tc>
          <w:tcPr>
            <w:tcW w:w="2127" w:type="dxa"/>
            <w:shd w:val="clear" w:color="auto" w:fill="D9D9D9" w:themeFill="background1" w:themeFillShade="D9"/>
          </w:tcPr>
          <w:p w14:paraId="052A4842" w14:textId="77777777" w:rsidR="00F5319A" w:rsidRPr="005348DF" w:rsidRDefault="00F5319A" w:rsidP="00B75089">
            <w:pPr>
              <w:pStyle w:val="Header"/>
              <w:spacing w:after="0"/>
              <w:ind w:left="-11"/>
              <w:jc w:val="both"/>
              <w:rPr>
                <w:rFonts w:ascii="Arial" w:hAnsi="Arial" w:cs="Arial"/>
                <w:b/>
                <w:sz w:val="20"/>
                <w:szCs w:val="20"/>
              </w:rPr>
            </w:pPr>
            <w:r w:rsidRPr="005348DF">
              <w:rPr>
                <w:rFonts w:ascii="Arial" w:hAnsi="Arial" w:cs="Arial"/>
                <w:b/>
                <w:sz w:val="20"/>
                <w:szCs w:val="20"/>
              </w:rPr>
              <w:t>Role title:</w:t>
            </w:r>
          </w:p>
        </w:tc>
        <w:tc>
          <w:tcPr>
            <w:tcW w:w="3119" w:type="dxa"/>
          </w:tcPr>
          <w:p w14:paraId="4222CC0A" w14:textId="77777777" w:rsidR="00F5319A" w:rsidRPr="005348DF" w:rsidRDefault="006B66A9" w:rsidP="00B75089">
            <w:pPr>
              <w:pStyle w:val="Header"/>
              <w:spacing w:after="0"/>
              <w:jc w:val="both"/>
              <w:rPr>
                <w:rFonts w:ascii="Arial" w:hAnsi="Arial" w:cs="Arial"/>
                <w:sz w:val="20"/>
                <w:szCs w:val="20"/>
              </w:rPr>
            </w:pPr>
            <w:r w:rsidRPr="005348DF">
              <w:rPr>
                <w:rFonts w:ascii="Arial" w:hAnsi="Arial" w:cs="Arial"/>
                <w:sz w:val="20"/>
                <w:szCs w:val="20"/>
              </w:rPr>
              <w:t>Database Administrator</w:t>
            </w:r>
          </w:p>
        </w:tc>
        <w:tc>
          <w:tcPr>
            <w:tcW w:w="1984" w:type="dxa"/>
            <w:shd w:val="clear" w:color="auto" w:fill="D9D9D9" w:themeFill="background1" w:themeFillShade="D9"/>
          </w:tcPr>
          <w:p w14:paraId="4BFA8116" w14:textId="77777777" w:rsidR="00F5319A" w:rsidRPr="005348DF" w:rsidRDefault="00F5319A" w:rsidP="00B75089">
            <w:pPr>
              <w:pStyle w:val="Header"/>
              <w:spacing w:after="0"/>
              <w:jc w:val="both"/>
              <w:rPr>
                <w:rFonts w:ascii="Arial" w:hAnsi="Arial" w:cs="Arial"/>
                <w:b/>
                <w:sz w:val="20"/>
                <w:szCs w:val="20"/>
              </w:rPr>
            </w:pPr>
            <w:r w:rsidRPr="005348DF">
              <w:rPr>
                <w:rFonts w:ascii="Arial" w:hAnsi="Arial" w:cs="Arial"/>
                <w:b/>
                <w:sz w:val="20"/>
                <w:szCs w:val="20"/>
              </w:rPr>
              <w:t>Responsible to:</w:t>
            </w:r>
          </w:p>
        </w:tc>
        <w:tc>
          <w:tcPr>
            <w:tcW w:w="3260" w:type="dxa"/>
          </w:tcPr>
          <w:p w14:paraId="64370095" w14:textId="77777777" w:rsidR="00F5319A" w:rsidRPr="005348DF" w:rsidRDefault="006B66A9" w:rsidP="00B75089">
            <w:pPr>
              <w:pStyle w:val="Header"/>
              <w:spacing w:after="0"/>
              <w:jc w:val="both"/>
              <w:rPr>
                <w:rFonts w:ascii="Arial" w:hAnsi="Arial" w:cs="Arial"/>
                <w:sz w:val="20"/>
                <w:szCs w:val="20"/>
              </w:rPr>
            </w:pPr>
            <w:r w:rsidRPr="005348DF">
              <w:rPr>
                <w:rFonts w:ascii="Arial" w:hAnsi="Arial" w:cs="Arial"/>
                <w:sz w:val="20"/>
                <w:szCs w:val="20"/>
              </w:rPr>
              <w:t>Data Manager</w:t>
            </w:r>
          </w:p>
        </w:tc>
      </w:tr>
      <w:tr w:rsidR="00F5319A" w:rsidRPr="005348DF" w14:paraId="4C46AE32" w14:textId="77777777" w:rsidTr="007E7CA1">
        <w:trPr>
          <w:trHeight w:val="278"/>
        </w:trPr>
        <w:tc>
          <w:tcPr>
            <w:tcW w:w="2127" w:type="dxa"/>
            <w:shd w:val="clear" w:color="auto" w:fill="D9D9D9" w:themeFill="background1" w:themeFillShade="D9"/>
          </w:tcPr>
          <w:p w14:paraId="7BC79E64" w14:textId="77777777" w:rsidR="00F5319A" w:rsidRPr="005348DF" w:rsidRDefault="00F5319A" w:rsidP="00B75089">
            <w:pPr>
              <w:pStyle w:val="Header"/>
              <w:spacing w:after="0"/>
              <w:ind w:left="-11"/>
              <w:jc w:val="both"/>
              <w:rPr>
                <w:rFonts w:ascii="Arial" w:hAnsi="Arial" w:cs="Arial"/>
                <w:b/>
                <w:sz w:val="20"/>
                <w:szCs w:val="20"/>
              </w:rPr>
            </w:pPr>
            <w:r w:rsidRPr="005348DF">
              <w:rPr>
                <w:rFonts w:ascii="Arial" w:hAnsi="Arial" w:cs="Arial"/>
                <w:b/>
                <w:sz w:val="20"/>
                <w:szCs w:val="20"/>
              </w:rPr>
              <w:t>Division:</w:t>
            </w:r>
          </w:p>
        </w:tc>
        <w:tc>
          <w:tcPr>
            <w:tcW w:w="3119" w:type="dxa"/>
          </w:tcPr>
          <w:p w14:paraId="34144BAE" w14:textId="69B4237D" w:rsidR="00F5319A" w:rsidRPr="005348DF" w:rsidRDefault="00EF64D3" w:rsidP="00B75089">
            <w:pPr>
              <w:pStyle w:val="Header"/>
              <w:spacing w:after="0"/>
              <w:jc w:val="both"/>
              <w:rPr>
                <w:rFonts w:ascii="Arial" w:hAnsi="Arial" w:cs="Arial"/>
                <w:sz w:val="20"/>
                <w:szCs w:val="20"/>
              </w:rPr>
            </w:pPr>
            <w:r>
              <w:rPr>
                <w:rFonts w:ascii="Arial" w:hAnsi="Arial" w:cs="Arial"/>
                <w:sz w:val="20"/>
                <w:szCs w:val="20"/>
              </w:rPr>
              <w:t>Member Experience, Digital and Data</w:t>
            </w:r>
            <w:r w:rsidR="00193A76">
              <w:rPr>
                <w:rFonts w:ascii="Arial" w:hAnsi="Arial" w:cs="Arial"/>
                <w:sz w:val="20"/>
                <w:szCs w:val="20"/>
              </w:rPr>
              <w:t xml:space="preserve"> (MEDD)</w:t>
            </w:r>
          </w:p>
        </w:tc>
        <w:tc>
          <w:tcPr>
            <w:tcW w:w="1984" w:type="dxa"/>
            <w:shd w:val="clear" w:color="auto" w:fill="D9D9D9" w:themeFill="background1" w:themeFillShade="D9"/>
          </w:tcPr>
          <w:p w14:paraId="09A814AD" w14:textId="77777777" w:rsidR="00F5319A" w:rsidRPr="005348DF" w:rsidRDefault="006219B1" w:rsidP="00B75089">
            <w:pPr>
              <w:pStyle w:val="Header"/>
              <w:spacing w:after="0"/>
              <w:jc w:val="both"/>
              <w:rPr>
                <w:rFonts w:ascii="Arial" w:hAnsi="Arial" w:cs="Arial"/>
                <w:b/>
                <w:sz w:val="20"/>
                <w:szCs w:val="20"/>
              </w:rPr>
            </w:pPr>
            <w:r w:rsidRPr="005348DF">
              <w:rPr>
                <w:rFonts w:ascii="Arial" w:hAnsi="Arial" w:cs="Arial"/>
                <w:b/>
                <w:sz w:val="20"/>
                <w:szCs w:val="20"/>
              </w:rPr>
              <w:t>Department</w:t>
            </w:r>
            <w:r w:rsidR="00F5319A" w:rsidRPr="005348DF">
              <w:rPr>
                <w:rFonts w:ascii="Arial" w:hAnsi="Arial" w:cs="Arial"/>
                <w:b/>
                <w:sz w:val="20"/>
                <w:szCs w:val="20"/>
              </w:rPr>
              <w:t>:</w:t>
            </w:r>
          </w:p>
        </w:tc>
        <w:tc>
          <w:tcPr>
            <w:tcW w:w="3260" w:type="dxa"/>
          </w:tcPr>
          <w:p w14:paraId="102DE8BF" w14:textId="11063F9A" w:rsidR="00F5319A" w:rsidRPr="005348DF" w:rsidRDefault="006B66A9" w:rsidP="00B75089">
            <w:pPr>
              <w:pStyle w:val="Header"/>
              <w:spacing w:after="0"/>
              <w:jc w:val="both"/>
              <w:rPr>
                <w:rFonts w:ascii="Arial" w:hAnsi="Arial" w:cs="Arial"/>
                <w:sz w:val="20"/>
                <w:szCs w:val="20"/>
              </w:rPr>
            </w:pPr>
            <w:r w:rsidRPr="005348DF">
              <w:rPr>
                <w:rFonts w:ascii="Arial" w:hAnsi="Arial" w:cs="Arial"/>
                <w:sz w:val="20"/>
                <w:szCs w:val="20"/>
              </w:rPr>
              <w:t xml:space="preserve">Data </w:t>
            </w:r>
          </w:p>
        </w:tc>
      </w:tr>
      <w:tr w:rsidR="00F5319A" w:rsidRPr="005348DF" w14:paraId="18465FAE" w14:textId="77777777" w:rsidTr="007E7CA1">
        <w:trPr>
          <w:trHeight w:val="265"/>
        </w:trPr>
        <w:tc>
          <w:tcPr>
            <w:tcW w:w="2127" w:type="dxa"/>
            <w:vMerge w:val="restart"/>
            <w:shd w:val="clear" w:color="auto" w:fill="D9D9D9" w:themeFill="background1" w:themeFillShade="D9"/>
          </w:tcPr>
          <w:p w14:paraId="4E958097" w14:textId="77777777" w:rsidR="00F5319A" w:rsidRPr="005348DF" w:rsidRDefault="00F5319A" w:rsidP="00B75089">
            <w:pPr>
              <w:pStyle w:val="Header"/>
              <w:spacing w:after="0"/>
              <w:ind w:left="-11"/>
              <w:jc w:val="both"/>
              <w:rPr>
                <w:rFonts w:ascii="Arial" w:hAnsi="Arial" w:cs="Arial"/>
                <w:b/>
                <w:sz w:val="20"/>
                <w:szCs w:val="20"/>
              </w:rPr>
            </w:pPr>
            <w:r w:rsidRPr="005348DF">
              <w:rPr>
                <w:rFonts w:ascii="Arial" w:hAnsi="Arial" w:cs="Arial"/>
                <w:b/>
                <w:sz w:val="20"/>
                <w:szCs w:val="20"/>
              </w:rPr>
              <w:t>Direct Reports and Level:</w:t>
            </w:r>
          </w:p>
        </w:tc>
        <w:tc>
          <w:tcPr>
            <w:tcW w:w="3119" w:type="dxa"/>
            <w:vMerge w:val="restart"/>
          </w:tcPr>
          <w:p w14:paraId="5873052F" w14:textId="33FE7890" w:rsidR="00F5319A" w:rsidRPr="005348DF" w:rsidRDefault="005348DF" w:rsidP="006B66A9">
            <w:pPr>
              <w:pStyle w:val="Header"/>
              <w:spacing w:after="0"/>
              <w:jc w:val="both"/>
              <w:rPr>
                <w:rFonts w:ascii="Arial" w:hAnsi="Arial" w:cs="Arial"/>
                <w:sz w:val="20"/>
                <w:szCs w:val="20"/>
              </w:rPr>
            </w:pPr>
            <w:r w:rsidRPr="005348DF">
              <w:rPr>
                <w:rFonts w:ascii="Arial" w:hAnsi="Arial" w:cs="Arial"/>
                <w:sz w:val="20"/>
                <w:szCs w:val="20"/>
              </w:rPr>
              <w:t>0 direct reports</w:t>
            </w:r>
          </w:p>
        </w:tc>
        <w:tc>
          <w:tcPr>
            <w:tcW w:w="1984" w:type="dxa"/>
            <w:shd w:val="clear" w:color="auto" w:fill="D9D9D9" w:themeFill="background1" w:themeFillShade="D9"/>
          </w:tcPr>
          <w:p w14:paraId="4F9ABE3B" w14:textId="77777777" w:rsidR="00F5319A" w:rsidRPr="005348DF" w:rsidRDefault="00F5319A" w:rsidP="00B75089">
            <w:pPr>
              <w:pStyle w:val="Header"/>
              <w:spacing w:after="0"/>
              <w:jc w:val="both"/>
              <w:rPr>
                <w:rFonts w:ascii="Arial" w:hAnsi="Arial" w:cs="Arial"/>
                <w:b/>
                <w:sz w:val="20"/>
                <w:szCs w:val="20"/>
              </w:rPr>
            </w:pPr>
            <w:r w:rsidRPr="005348DF">
              <w:rPr>
                <w:rFonts w:ascii="Arial" w:hAnsi="Arial" w:cs="Arial"/>
                <w:b/>
                <w:sz w:val="20"/>
                <w:szCs w:val="20"/>
              </w:rPr>
              <w:t>Scope:</w:t>
            </w:r>
          </w:p>
        </w:tc>
        <w:tc>
          <w:tcPr>
            <w:tcW w:w="3260" w:type="dxa"/>
          </w:tcPr>
          <w:p w14:paraId="488EB124" w14:textId="77777777" w:rsidR="007F19EC" w:rsidRDefault="007F19EC" w:rsidP="007F19EC">
            <w:pPr>
              <w:pStyle w:val="Header"/>
              <w:spacing w:after="0"/>
              <w:ind w:left="34"/>
              <w:jc w:val="both"/>
              <w:rPr>
                <w:rFonts w:ascii="Arial" w:hAnsi="Arial" w:cs="Arial"/>
                <w:sz w:val="20"/>
              </w:rPr>
            </w:pPr>
            <w:r>
              <w:rPr>
                <w:rFonts w:ascii="Arial" w:hAnsi="Arial" w:cs="Arial"/>
                <w:sz w:val="20"/>
              </w:rPr>
              <w:t xml:space="preserve">N/A People </w:t>
            </w:r>
          </w:p>
          <w:p w14:paraId="252E925D" w14:textId="77777777" w:rsidR="007F19EC" w:rsidRDefault="007F19EC" w:rsidP="007F19EC">
            <w:pPr>
              <w:pStyle w:val="Header"/>
              <w:spacing w:after="0"/>
              <w:ind w:left="34"/>
              <w:jc w:val="both"/>
              <w:rPr>
                <w:rFonts w:ascii="Arial" w:hAnsi="Arial" w:cs="Arial"/>
                <w:sz w:val="20"/>
              </w:rPr>
            </w:pPr>
            <w:r>
              <w:rPr>
                <w:rFonts w:ascii="Arial" w:hAnsi="Arial" w:cs="Arial"/>
                <w:sz w:val="20"/>
              </w:rPr>
              <w:t>N/A Budget</w:t>
            </w:r>
          </w:p>
          <w:p w14:paraId="2AB90D77" w14:textId="6A88706F" w:rsidR="00B75089" w:rsidRPr="005348DF" w:rsidRDefault="007F19EC" w:rsidP="007F19EC">
            <w:pPr>
              <w:pStyle w:val="Header"/>
              <w:spacing w:after="0"/>
              <w:ind w:left="34"/>
              <w:jc w:val="both"/>
              <w:rPr>
                <w:rFonts w:ascii="Arial" w:hAnsi="Arial" w:cs="Arial"/>
                <w:sz w:val="20"/>
                <w:szCs w:val="20"/>
              </w:rPr>
            </w:pPr>
            <w:r>
              <w:rPr>
                <w:rFonts w:ascii="Arial" w:hAnsi="Arial" w:cs="Arial"/>
                <w:sz w:val="20"/>
              </w:rPr>
              <w:t>N/A Income</w:t>
            </w:r>
          </w:p>
        </w:tc>
      </w:tr>
      <w:tr w:rsidR="00F5319A" w:rsidRPr="005348DF" w14:paraId="143F0763" w14:textId="77777777" w:rsidTr="007E7CA1">
        <w:trPr>
          <w:trHeight w:val="350"/>
        </w:trPr>
        <w:tc>
          <w:tcPr>
            <w:tcW w:w="2127" w:type="dxa"/>
            <w:vMerge/>
            <w:shd w:val="clear" w:color="auto" w:fill="D9D9D9" w:themeFill="background1" w:themeFillShade="D9"/>
          </w:tcPr>
          <w:p w14:paraId="5ED15AB2" w14:textId="77777777" w:rsidR="00F5319A" w:rsidRPr="005348DF" w:rsidRDefault="00F5319A" w:rsidP="00B75089">
            <w:pPr>
              <w:pStyle w:val="Header"/>
              <w:spacing w:after="0"/>
              <w:ind w:left="-11"/>
              <w:rPr>
                <w:rFonts w:ascii="Arial" w:hAnsi="Arial" w:cs="Arial"/>
                <w:b/>
                <w:sz w:val="20"/>
                <w:szCs w:val="20"/>
              </w:rPr>
            </w:pPr>
          </w:p>
        </w:tc>
        <w:tc>
          <w:tcPr>
            <w:tcW w:w="3119" w:type="dxa"/>
            <w:vMerge/>
          </w:tcPr>
          <w:p w14:paraId="20913941" w14:textId="77777777" w:rsidR="00F5319A" w:rsidRPr="005348DF"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E4E3D3D" w14:textId="77777777" w:rsidR="00F5319A" w:rsidRPr="005348DF" w:rsidRDefault="00F5319A" w:rsidP="00B75089">
            <w:pPr>
              <w:pStyle w:val="Header"/>
              <w:spacing w:after="0"/>
              <w:jc w:val="both"/>
              <w:rPr>
                <w:rFonts w:ascii="Arial" w:hAnsi="Arial" w:cs="Arial"/>
                <w:b/>
                <w:sz w:val="20"/>
                <w:szCs w:val="20"/>
              </w:rPr>
            </w:pPr>
            <w:r w:rsidRPr="005348DF">
              <w:rPr>
                <w:rFonts w:ascii="Arial" w:hAnsi="Arial" w:cs="Arial"/>
                <w:b/>
                <w:sz w:val="20"/>
                <w:szCs w:val="20"/>
              </w:rPr>
              <w:t>Scale:</w:t>
            </w:r>
          </w:p>
        </w:tc>
        <w:tc>
          <w:tcPr>
            <w:tcW w:w="3260" w:type="dxa"/>
          </w:tcPr>
          <w:p w14:paraId="4F8AA093" w14:textId="663ECB43" w:rsidR="00F5319A" w:rsidRPr="005348DF" w:rsidRDefault="00832BE4" w:rsidP="00B75089">
            <w:pPr>
              <w:pStyle w:val="Header"/>
              <w:spacing w:after="0"/>
              <w:jc w:val="both"/>
              <w:rPr>
                <w:rFonts w:ascii="Arial" w:hAnsi="Arial" w:cs="Arial"/>
                <w:sz w:val="20"/>
                <w:szCs w:val="20"/>
              </w:rPr>
            </w:pPr>
            <w:r>
              <w:rPr>
                <w:rFonts w:ascii="Arial" w:hAnsi="Arial" w:cs="Arial"/>
                <w:sz w:val="20"/>
                <w:szCs w:val="20"/>
              </w:rPr>
              <w:t>N/A</w:t>
            </w:r>
          </w:p>
        </w:tc>
      </w:tr>
      <w:tr w:rsidR="00F5319A" w:rsidRPr="005348DF" w14:paraId="277F11CF" w14:textId="77777777" w:rsidTr="007E7CA1">
        <w:trPr>
          <w:trHeight w:val="381"/>
        </w:trPr>
        <w:tc>
          <w:tcPr>
            <w:tcW w:w="2127" w:type="dxa"/>
            <w:vMerge/>
            <w:shd w:val="clear" w:color="auto" w:fill="D9D9D9" w:themeFill="background1" w:themeFillShade="D9"/>
          </w:tcPr>
          <w:p w14:paraId="510B2E97" w14:textId="77777777" w:rsidR="00F5319A" w:rsidRPr="005348DF" w:rsidRDefault="00F5319A" w:rsidP="00B75089">
            <w:pPr>
              <w:pStyle w:val="Header"/>
              <w:spacing w:after="0"/>
              <w:ind w:left="-11"/>
              <w:rPr>
                <w:rFonts w:ascii="Arial" w:hAnsi="Arial" w:cs="Arial"/>
                <w:b/>
                <w:sz w:val="20"/>
                <w:szCs w:val="20"/>
              </w:rPr>
            </w:pPr>
          </w:p>
        </w:tc>
        <w:tc>
          <w:tcPr>
            <w:tcW w:w="3119" w:type="dxa"/>
            <w:vMerge/>
          </w:tcPr>
          <w:p w14:paraId="35073797" w14:textId="77777777" w:rsidR="00F5319A" w:rsidRPr="005348DF"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70EC626F" w14:textId="77777777" w:rsidR="00F5319A" w:rsidRPr="005348DF" w:rsidRDefault="007E7CA1" w:rsidP="00B75089">
            <w:pPr>
              <w:pStyle w:val="Header"/>
              <w:spacing w:after="0"/>
              <w:jc w:val="both"/>
              <w:rPr>
                <w:rFonts w:ascii="Arial" w:hAnsi="Arial" w:cs="Arial"/>
                <w:b/>
                <w:color w:val="FF0000"/>
                <w:sz w:val="20"/>
                <w:szCs w:val="20"/>
              </w:rPr>
            </w:pPr>
            <w:r w:rsidRPr="005348DF">
              <w:rPr>
                <w:rFonts w:ascii="Arial" w:hAnsi="Arial" w:cs="Arial"/>
                <w:b/>
                <w:sz w:val="20"/>
                <w:szCs w:val="20"/>
              </w:rPr>
              <w:t xml:space="preserve">Regulated Function(s) </w:t>
            </w:r>
            <w:r w:rsidR="00F5319A" w:rsidRPr="005348DF">
              <w:rPr>
                <w:rFonts w:ascii="Arial" w:hAnsi="Arial" w:cs="Arial"/>
                <w:b/>
                <w:sz w:val="20"/>
                <w:szCs w:val="20"/>
              </w:rPr>
              <w:t>Held:</w:t>
            </w:r>
          </w:p>
        </w:tc>
        <w:tc>
          <w:tcPr>
            <w:tcW w:w="3260" w:type="dxa"/>
          </w:tcPr>
          <w:p w14:paraId="37894093" w14:textId="7308BBE8" w:rsidR="00F5319A" w:rsidRPr="005348DF" w:rsidRDefault="00F5319A" w:rsidP="00B75089">
            <w:pPr>
              <w:pStyle w:val="Header"/>
              <w:spacing w:after="0"/>
              <w:jc w:val="both"/>
              <w:rPr>
                <w:rFonts w:ascii="Arial" w:hAnsi="Arial" w:cs="Arial"/>
                <w:color w:val="FF0000"/>
                <w:sz w:val="20"/>
                <w:szCs w:val="20"/>
              </w:rPr>
            </w:pPr>
            <w:r w:rsidRPr="005348DF">
              <w:rPr>
                <w:rFonts w:ascii="Arial" w:hAnsi="Arial" w:cs="Arial"/>
                <w:color w:val="000000" w:themeColor="text1"/>
                <w:sz w:val="20"/>
                <w:szCs w:val="20"/>
              </w:rPr>
              <w:t>No</w:t>
            </w:r>
          </w:p>
        </w:tc>
      </w:tr>
      <w:tr w:rsidR="007E7CA1" w:rsidRPr="005348DF" w14:paraId="5E572C6B" w14:textId="77777777" w:rsidTr="007E7CA1">
        <w:trPr>
          <w:trHeight w:val="558"/>
        </w:trPr>
        <w:tc>
          <w:tcPr>
            <w:tcW w:w="2127" w:type="dxa"/>
            <w:shd w:val="clear" w:color="auto" w:fill="D9D9D9" w:themeFill="background1" w:themeFillShade="D9"/>
          </w:tcPr>
          <w:p w14:paraId="50DAF3D6" w14:textId="77777777" w:rsidR="007E7CA1" w:rsidRPr="005348DF" w:rsidRDefault="007E7CA1" w:rsidP="00B75089">
            <w:pPr>
              <w:pStyle w:val="Header"/>
              <w:spacing w:after="0"/>
              <w:ind w:left="-11"/>
              <w:rPr>
                <w:rFonts w:ascii="Arial" w:hAnsi="Arial" w:cs="Arial"/>
                <w:b/>
                <w:sz w:val="20"/>
                <w:szCs w:val="20"/>
              </w:rPr>
            </w:pPr>
            <w:r w:rsidRPr="005348DF">
              <w:rPr>
                <w:rFonts w:ascii="Arial" w:hAnsi="Arial" w:cs="Arial"/>
                <w:b/>
                <w:sz w:val="20"/>
                <w:szCs w:val="20"/>
              </w:rPr>
              <w:t>Evaluation Level</w:t>
            </w:r>
          </w:p>
        </w:tc>
        <w:tc>
          <w:tcPr>
            <w:tcW w:w="3119" w:type="dxa"/>
          </w:tcPr>
          <w:p w14:paraId="66EE70C0" w14:textId="55CCD7BB" w:rsidR="007E7CA1" w:rsidRDefault="00D132B0" w:rsidP="00B75089">
            <w:pPr>
              <w:pStyle w:val="Header"/>
              <w:spacing w:after="0"/>
              <w:jc w:val="both"/>
              <w:rPr>
                <w:rFonts w:ascii="Arial" w:hAnsi="Arial" w:cs="Arial"/>
                <w:sz w:val="20"/>
                <w:szCs w:val="20"/>
              </w:rPr>
            </w:pPr>
            <w:r>
              <w:rPr>
                <w:rFonts w:ascii="Arial" w:hAnsi="Arial" w:cs="Arial"/>
                <w:sz w:val="20"/>
                <w:szCs w:val="20"/>
              </w:rPr>
              <w:t>Implement 2</w:t>
            </w:r>
          </w:p>
          <w:p w14:paraId="7AC93713" w14:textId="5E93CB63" w:rsidR="00D132B0" w:rsidRPr="005348DF" w:rsidRDefault="00D132B0"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452C80B" w14:textId="77777777" w:rsidR="007E7CA1" w:rsidRPr="005348DF" w:rsidRDefault="007E7CA1" w:rsidP="00B75089">
            <w:pPr>
              <w:pStyle w:val="Header"/>
              <w:spacing w:after="0"/>
              <w:jc w:val="both"/>
              <w:rPr>
                <w:rFonts w:ascii="Arial" w:hAnsi="Arial" w:cs="Arial"/>
                <w:b/>
                <w:sz w:val="20"/>
                <w:szCs w:val="20"/>
              </w:rPr>
            </w:pPr>
            <w:r w:rsidRPr="005348DF">
              <w:rPr>
                <w:rFonts w:ascii="Arial" w:hAnsi="Arial" w:cs="Arial"/>
                <w:b/>
                <w:sz w:val="20"/>
                <w:szCs w:val="20"/>
              </w:rPr>
              <w:t>Role Family</w:t>
            </w:r>
          </w:p>
        </w:tc>
        <w:tc>
          <w:tcPr>
            <w:tcW w:w="3260" w:type="dxa"/>
          </w:tcPr>
          <w:p w14:paraId="46D11674" w14:textId="053CC2EF" w:rsidR="007E7CA1" w:rsidRPr="005348DF" w:rsidRDefault="00B953FC"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514FDB43" w14:textId="77777777" w:rsidR="00F5319A" w:rsidRPr="005348DF"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5348DF" w14:paraId="53065BE7" w14:textId="77777777" w:rsidTr="009E22D0">
        <w:trPr>
          <w:trHeight w:val="456"/>
        </w:trPr>
        <w:tc>
          <w:tcPr>
            <w:tcW w:w="10509" w:type="dxa"/>
            <w:shd w:val="clear" w:color="auto" w:fill="D9D9D9" w:themeFill="background1" w:themeFillShade="D9"/>
          </w:tcPr>
          <w:p w14:paraId="7F9B83BC"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p>
          <w:p w14:paraId="0C19C0CE"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5348DF">
              <w:rPr>
                <w:rFonts w:ascii="Arial" w:hAnsi="Arial" w:cs="Arial"/>
                <w:b/>
                <w:sz w:val="20"/>
                <w:szCs w:val="20"/>
              </w:rPr>
              <w:t>Overall</w:t>
            </w:r>
            <w:proofErr w:type="gramEnd"/>
            <w:r w:rsidRPr="005348DF">
              <w:rPr>
                <w:rFonts w:ascii="Arial" w:hAnsi="Arial" w:cs="Arial"/>
                <w:b/>
                <w:sz w:val="20"/>
                <w:szCs w:val="20"/>
              </w:rPr>
              <w:t xml:space="preserve"> Role Purpose</w:t>
            </w:r>
          </w:p>
        </w:tc>
      </w:tr>
      <w:tr w:rsidR="009E22D0" w:rsidRPr="005348DF" w14:paraId="3607613E" w14:textId="77777777" w:rsidTr="009E22D0">
        <w:trPr>
          <w:trHeight w:val="693"/>
        </w:trPr>
        <w:tc>
          <w:tcPr>
            <w:tcW w:w="10509" w:type="dxa"/>
          </w:tcPr>
          <w:p w14:paraId="3600882E" w14:textId="4AE68A35" w:rsidR="009E22D0" w:rsidRDefault="004B43A2" w:rsidP="008C65FD">
            <w:pPr>
              <w:jc w:val="both"/>
              <w:rPr>
                <w:rFonts w:ascii="Arial" w:hAnsi="Arial" w:cs="Arial"/>
                <w:sz w:val="20"/>
                <w:szCs w:val="20"/>
              </w:rPr>
            </w:pPr>
            <w:r>
              <w:rPr>
                <w:rFonts w:ascii="Arial" w:hAnsi="Arial" w:cs="Arial"/>
                <w:sz w:val="20"/>
                <w:szCs w:val="20"/>
              </w:rPr>
              <w:t xml:space="preserve">The purpose of the Database Administrator role is to manage and </w:t>
            </w:r>
            <w:r w:rsidR="00B953FC">
              <w:rPr>
                <w:rFonts w:ascii="Arial" w:hAnsi="Arial" w:cs="Arial"/>
                <w:sz w:val="20"/>
                <w:szCs w:val="20"/>
              </w:rPr>
              <w:t xml:space="preserve">maintain </w:t>
            </w:r>
            <w:r w:rsidR="00B953FC" w:rsidRPr="005348DF">
              <w:rPr>
                <w:rFonts w:ascii="Arial" w:hAnsi="Arial" w:cs="Arial"/>
                <w:sz w:val="20"/>
                <w:szCs w:val="20"/>
              </w:rPr>
              <w:t>MPS</w:t>
            </w:r>
            <w:r w:rsidR="006B66A9" w:rsidRPr="005348DF">
              <w:rPr>
                <w:rFonts w:ascii="Arial" w:hAnsi="Arial" w:cs="Arial"/>
                <w:sz w:val="20"/>
                <w:szCs w:val="20"/>
              </w:rPr>
              <w:t xml:space="preserve"> data functions to ensure the high availability of all </w:t>
            </w:r>
            <w:r w:rsidRPr="005348DF">
              <w:rPr>
                <w:rFonts w:ascii="Arial" w:hAnsi="Arial" w:cs="Arial"/>
                <w:sz w:val="20"/>
                <w:szCs w:val="20"/>
              </w:rPr>
              <w:t>business-critical</w:t>
            </w:r>
            <w:r w:rsidR="006B66A9" w:rsidRPr="005348DF">
              <w:rPr>
                <w:rFonts w:ascii="Arial" w:hAnsi="Arial" w:cs="Arial"/>
                <w:sz w:val="20"/>
                <w:szCs w:val="20"/>
              </w:rPr>
              <w:t xml:space="preserve"> databases and overall performance of the MPS data systems.</w:t>
            </w:r>
          </w:p>
          <w:p w14:paraId="3153DA6B" w14:textId="77777777" w:rsidR="00D749E5" w:rsidRPr="005348DF" w:rsidRDefault="00D749E5" w:rsidP="008C65FD">
            <w:pPr>
              <w:jc w:val="both"/>
              <w:rPr>
                <w:rFonts w:ascii="Arial" w:hAnsi="Arial" w:cs="Arial"/>
                <w:sz w:val="20"/>
                <w:szCs w:val="20"/>
              </w:rPr>
            </w:pPr>
          </w:p>
          <w:p w14:paraId="23B3711E" w14:textId="32DB3A89" w:rsidR="006B66A9" w:rsidRPr="005348DF" w:rsidRDefault="006B66A9" w:rsidP="008C65FD">
            <w:pPr>
              <w:spacing w:after="0" w:line="240" w:lineRule="auto"/>
              <w:jc w:val="both"/>
              <w:rPr>
                <w:rFonts w:ascii="Arial" w:hAnsi="Arial" w:cs="Arial"/>
                <w:sz w:val="20"/>
                <w:szCs w:val="20"/>
              </w:rPr>
            </w:pPr>
          </w:p>
        </w:tc>
      </w:tr>
    </w:tbl>
    <w:p w14:paraId="542A5D17" w14:textId="77777777" w:rsidR="009E22D0" w:rsidRPr="005348DF" w:rsidRDefault="009E22D0" w:rsidP="00B75089">
      <w:pPr>
        <w:spacing w:line="240" w:lineRule="auto"/>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5348DF" w14:paraId="435D57BC" w14:textId="77777777" w:rsidTr="009E22D0">
        <w:trPr>
          <w:trHeight w:val="310"/>
        </w:trPr>
        <w:tc>
          <w:tcPr>
            <w:tcW w:w="6346" w:type="dxa"/>
            <w:shd w:val="clear" w:color="auto" w:fill="D9D9D9" w:themeFill="background1" w:themeFillShade="D9"/>
          </w:tcPr>
          <w:p w14:paraId="784225D3"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p>
          <w:p w14:paraId="1CB21421"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r w:rsidRPr="005348DF">
              <w:rPr>
                <w:rFonts w:ascii="Arial" w:hAnsi="Arial" w:cs="Arial"/>
                <w:b/>
                <w:sz w:val="20"/>
                <w:szCs w:val="20"/>
              </w:rPr>
              <w:t>Accountabilities (R</w:t>
            </w:r>
            <w:r w:rsidRPr="005348DF">
              <w:rPr>
                <w:rFonts w:ascii="Arial" w:hAnsi="Arial" w:cs="Arial"/>
                <w:b/>
                <w:sz w:val="20"/>
                <w:szCs w:val="20"/>
                <w:u w:val="single"/>
              </w:rPr>
              <w:t>A</w:t>
            </w:r>
            <w:r w:rsidRPr="005348DF">
              <w:rPr>
                <w:rFonts w:ascii="Arial" w:hAnsi="Arial" w:cs="Arial"/>
                <w:b/>
                <w:sz w:val="20"/>
                <w:szCs w:val="20"/>
              </w:rPr>
              <w:t>CI)</w:t>
            </w:r>
          </w:p>
        </w:tc>
        <w:tc>
          <w:tcPr>
            <w:tcW w:w="4141" w:type="dxa"/>
            <w:shd w:val="clear" w:color="auto" w:fill="D9D9D9" w:themeFill="background1" w:themeFillShade="D9"/>
          </w:tcPr>
          <w:p w14:paraId="76BAEEDB"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p>
          <w:p w14:paraId="7C6A4296"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r w:rsidRPr="005348DF">
              <w:rPr>
                <w:rFonts w:ascii="Arial" w:hAnsi="Arial" w:cs="Arial"/>
                <w:b/>
                <w:sz w:val="20"/>
                <w:szCs w:val="20"/>
              </w:rPr>
              <w:t>Measures of Success/KPI’s</w:t>
            </w:r>
          </w:p>
          <w:p w14:paraId="13897E97" w14:textId="77777777" w:rsidR="00717094" w:rsidRPr="005348DF" w:rsidRDefault="00717094" w:rsidP="00B75089">
            <w:pPr>
              <w:widowControl w:val="0"/>
              <w:autoSpaceDE w:val="0"/>
              <w:autoSpaceDN w:val="0"/>
              <w:adjustRightInd w:val="0"/>
              <w:spacing w:before="3" w:after="0" w:line="240" w:lineRule="auto"/>
              <w:rPr>
                <w:rFonts w:ascii="Arial" w:hAnsi="Arial" w:cs="Arial"/>
                <w:b/>
                <w:sz w:val="20"/>
                <w:szCs w:val="20"/>
              </w:rPr>
            </w:pPr>
          </w:p>
          <w:p w14:paraId="0F081013" w14:textId="77777777" w:rsidR="009E22D0" w:rsidRPr="005348DF" w:rsidRDefault="009E22D0" w:rsidP="008957C0">
            <w:pPr>
              <w:widowControl w:val="0"/>
              <w:autoSpaceDE w:val="0"/>
              <w:autoSpaceDN w:val="0"/>
              <w:adjustRightInd w:val="0"/>
              <w:spacing w:before="3" w:after="0" w:line="240" w:lineRule="auto"/>
              <w:rPr>
                <w:rFonts w:ascii="Arial" w:hAnsi="Arial" w:cs="Arial"/>
                <w:b/>
                <w:sz w:val="20"/>
                <w:szCs w:val="20"/>
              </w:rPr>
            </w:pPr>
          </w:p>
        </w:tc>
      </w:tr>
      <w:tr w:rsidR="009E22D0" w:rsidRPr="005348DF" w14:paraId="1EFC7A48" w14:textId="77777777" w:rsidTr="009E22D0">
        <w:trPr>
          <w:trHeight w:val="578"/>
        </w:trPr>
        <w:tc>
          <w:tcPr>
            <w:tcW w:w="6346" w:type="dxa"/>
          </w:tcPr>
          <w:p w14:paraId="6EFB8EED" w14:textId="77777777" w:rsidR="0056188D" w:rsidRPr="005348DF" w:rsidRDefault="00AD34A1" w:rsidP="00B75089">
            <w:pPr>
              <w:spacing w:before="100" w:after="100" w:line="240" w:lineRule="auto"/>
              <w:rPr>
                <w:rFonts w:ascii="Arial" w:eastAsia="Calibri" w:hAnsi="Arial" w:cs="Arial"/>
                <w:b/>
                <w:sz w:val="20"/>
                <w:szCs w:val="20"/>
                <w:lang w:eastAsia="en-US"/>
              </w:rPr>
            </w:pPr>
            <w:r w:rsidRPr="005348DF">
              <w:rPr>
                <w:rFonts w:ascii="Arial" w:eastAsia="Calibri" w:hAnsi="Arial" w:cs="Arial"/>
                <w:b/>
                <w:sz w:val="20"/>
                <w:szCs w:val="20"/>
                <w:lang w:eastAsia="en-US"/>
              </w:rPr>
              <w:t>Operational</w:t>
            </w:r>
          </w:p>
          <w:p w14:paraId="43A70CD0" w14:textId="7A1DDC0C" w:rsidR="00644BB2" w:rsidRDefault="00644BB2" w:rsidP="004B43A2">
            <w:pPr>
              <w:pStyle w:val="ListParagraph"/>
              <w:numPr>
                <w:ilvl w:val="0"/>
                <w:numId w:val="13"/>
              </w:numPr>
              <w:rPr>
                <w:rFonts w:ascii="Arial" w:eastAsia="Calibri" w:hAnsi="Arial" w:cs="Arial"/>
                <w:sz w:val="20"/>
                <w:szCs w:val="20"/>
              </w:rPr>
            </w:pPr>
            <w:r w:rsidRPr="008C65FD">
              <w:rPr>
                <w:rFonts w:ascii="Arial" w:eastAsia="Calibri" w:hAnsi="Arial" w:cs="Arial"/>
                <w:sz w:val="20"/>
                <w:szCs w:val="20"/>
              </w:rPr>
              <w:t xml:space="preserve">Support the development and delivery of the </w:t>
            </w:r>
            <w:r w:rsidR="00193A76">
              <w:rPr>
                <w:rFonts w:ascii="Arial" w:eastAsia="Calibri" w:hAnsi="Arial" w:cs="Arial"/>
                <w:sz w:val="20"/>
                <w:szCs w:val="20"/>
              </w:rPr>
              <w:t>divisional</w:t>
            </w:r>
            <w:r w:rsidRPr="008C65FD">
              <w:rPr>
                <w:rFonts w:ascii="Arial" w:eastAsia="Calibri" w:hAnsi="Arial" w:cs="Arial"/>
                <w:sz w:val="20"/>
                <w:szCs w:val="20"/>
              </w:rPr>
              <w:t xml:space="preserve"> strategy to plan, cost and </w:t>
            </w:r>
            <w:proofErr w:type="gramStart"/>
            <w:r w:rsidRPr="008C65FD">
              <w:rPr>
                <w:rFonts w:ascii="Arial" w:eastAsia="Calibri" w:hAnsi="Arial" w:cs="Arial"/>
                <w:sz w:val="20"/>
                <w:szCs w:val="20"/>
              </w:rPr>
              <w:t>quality</w:t>
            </w:r>
            <w:proofErr w:type="gramEnd"/>
          </w:p>
          <w:p w14:paraId="08390F52" w14:textId="0B7FC13E" w:rsidR="00832BE4" w:rsidRDefault="004B43A2" w:rsidP="00832BE4">
            <w:pPr>
              <w:pStyle w:val="ListParagraph"/>
              <w:numPr>
                <w:ilvl w:val="0"/>
                <w:numId w:val="13"/>
              </w:numPr>
              <w:autoSpaceDE w:val="0"/>
              <w:autoSpaceDN w:val="0"/>
              <w:adjustRightInd w:val="0"/>
              <w:spacing w:before="0" w:beforeAutospacing="0" w:after="0" w:afterAutospacing="0"/>
              <w:rPr>
                <w:rFonts w:ascii="Arial" w:hAnsi="Arial" w:cs="Arial"/>
                <w:color w:val="000000"/>
                <w:sz w:val="20"/>
                <w:szCs w:val="20"/>
              </w:rPr>
            </w:pPr>
            <w:r>
              <w:rPr>
                <w:rFonts w:ascii="Arial" w:hAnsi="Arial" w:cs="Arial"/>
                <w:color w:val="000000"/>
                <w:sz w:val="20"/>
                <w:szCs w:val="20"/>
              </w:rPr>
              <w:t xml:space="preserve">Deliver technical </w:t>
            </w:r>
            <w:r w:rsidR="00832BE4">
              <w:rPr>
                <w:rFonts w:ascii="Arial" w:hAnsi="Arial" w:cs="Arial"/>
                <w:color w:val="000000"/>
                <w:sz w:val="20"/>
                <w:szCs w:val="20"/>
              </w:rPr>
              <w:t>3</w:t>
            </w:r>
            <w:r w:rsidR="00832BE4" w:rsidRPr="00BF0BC1">
              <w:rPr>
                <w:rFonts w:ascii="Arial" w:hAnsi="Arial" w:cs="Arial"/>
                <w:color w:val="000000"/>
                <w:sz w:val="20"/>
                <w:szCs w:val="20"/>
                <w:vertAlign w:val="superscript"/>
              </w:rPr>
              <w:t>rd</w:t>
            </w:r>
            <w:r w:rsidR="00832BE4">
              <w:rPr>
                <w:rFonts w:ascii="Arial" w:hAnsi="Arial" w:cs="Arial"/>
                <w:color w:val="000000"/>
                <w:sz w:val="20"/>
                <w:szCs w:val="20"/>
              </w:rPr>
              <w:t xml:space="preserve"> line </w:t>
            </w:r>
            <w:r>
              <w:rPr>
                <w:rFonts w:ascii="Arial" w:hAnsi="Arial" w:cs="Arial"/>
                <w:color w:val="000000"/>
                <w:sz w:val="20"/>
                <w:szCs w:val="20"/>
              </w:rPr>
              <w:t xml:space="preserve">support within defined </w:t>
            </w:r>
            <w:proofErr w:type="gramStart"/>
            <w:r>
              <w:rPr>
                <w:rFonts w:ascii="Arial" w:hAnsi="Arial" w:cs="Arial"/>
                <w:color w:val="000000"/>
                <w:sz w:val="20"/>
                <w:szCs w:val="20"/>
              </w:rPr>
              <w:t>SLA’s</w:t>
            </w:r>
            <w:proofErr w:type="gramEnd"/>
            <w:r>
              <w:rPr>
                <w:rFonts w:ascii="Arial" w:hAnsi="Arial" w:cs="Arial"/>
                <w:color w:val="000000"/>
                <w:sz w:val="20"/>
                <w:szCs w:val="20"/>
              </w:rPr>
              <w:t xml:space="preserve"> in the maintenance</w:t>
            </w:r>
            <w:r w:rsidR="00832BE4">
              <w:rPr>
                <w:rFonts w:ascii="Arial" w:hAnsi="Arial" w:cs="Arial"/>
                <w:color w:val="000000"/>
                <w:sz w:val="20"/>
                <w:szCs w:val="20"/>
              </w:rPr>
              <w:t xml:space="preserve"> and the development standards</w:t>
            </w:r>
            <w:r>
              <w:rPr>
                <w:rFonts w:ascii="Arial" w:hAnsi="Arial" w:cs="Arial"/>
                <w:color w:val="000000"/>
                <w:sz w:val="20"/>
                <w:szCs w:val="20"/>
              </w:rPr>
              <w:t xml:space="preserve"> of MPS </w:t>
            </w:r>
            <w:r w:rsidR="00832BE4">
              <w:rPr>
                <w:rFonts w:ascii="Arial" w:hAnsi="Arial" w:cs="Arial"/>
                <w:color w:val="000000"/>
                <w:sz w:val="20"/>
                <w:szCs w:val="20"/>
              </w:rPr>
              <w:t>systems (diagnosis of issue, design of solutions and resolve root causes of solutions) in order to protect the integrity of MPS networks and data security.</w:t>
            </w:r>
          </w:p>
          <w:p w14:paraId="5BE009DE" w14:textId="18447185" w:rsidR="004B43A2" w:rsidRPr="008C65FD" w:rsidRDefault="004B43A2" w:rsidP="004B43A2">
            <w:pPr>
              <w:pStyle w:val="ListParagraph"/>
              <w:numPr>
                <w:ilvl w:val="0"/>
                <w:numId w:val="13"/>
              </w:numPr>
              <w:rPr>
                <w:rFonts w:ascii="Arial" w:eastAsia="Calibri" w:hAnsi="Arial" w:cs="Arial"/>
                <w:sz w:val="20"/>
                <w:szCs w:val="20"/>
              </w:rPr>
            </w:pPr>
            <w:r>
              <w:rPr>
                <w:rFonts w:ascii="Arial" w:hAnsi="Arial" w:cs="Arial"/>
                <w:sz w:val="20"/>
                <w:szCs w:val="20"/>
              </w:rPr>
              <w:t>S</w:t>
            </w:r>
            <w:r w:rsidRPr="00CE1446">
              <w:rPr>
                <w:rFonts w:ascii="Arial" w:hAnsi="Arial" w:cs="Arial"/>
                <w:sz w:val="20"/>
                <w:szCs w:val="20"/>
              </w:rPr>
              <w:t xml:space="preserve">upport assigned projects/initiatives ensuring delivery of projects to time, </w:t>
            </w:r>
            <w:proofErr w:type="gramStart"/>
            <w:r w:rsidRPr="00CE1446">
              <w:rPr>
                <w:rFonts w:ascii="Arial" w:hAnsi="Arial" w:cs="Arial"/>
                <w:sz w:val="20"/>
                <w:szCs w:val="20"/>
              </w:rPr>
              <w:t>cost</w:t>
            </w:r>
            <w:proofErr w:type="gramEnd"/>
            <w:r w:rsidRPr="00CE1446">
              <w:rPr>
                <w:rFonts w:ascii="Arial" w:hAnsi="Arial" w:cs="Arial"/>
                <w:sz w:val="20"/>
                <w:szCs w:val="20"/>
              </w:rPr>
              <w:t xml:space="preserve"> and quality and that can demonstrate a return on investment.</w:t>
            </w:r>
          </w:p>
          <w:p w14:paraId="72752D61" w14:textId="77777777" w:rsidR="004B43A2" w:rsidRDefault="004B43A2" w:rsidP="004B43A2">
            <w:pPr>
              <w:pStyle w:val="ListParagraph"/>
              <w:numPr>
                <w:ilvl w:val="0"/>
                <w:numId w:val="13"/>
              </w:numPr>
              <w:rPr>
                <w:rFonts w:ascii="Arial" w:hAnsi="Arial" w:cs="Arial"/>
                <w:sz w:val="20"/>
                <w:szCs w:val="20"/>
              </w:rPr>
            </w:pPr>
            <w:r w:rsidRPr="008C65FD">
              <w:rPr>
                <w:rFonts w:ascii="Arial" w:hAnsi="Arial" w:cs="Arial"/>
                <w:sz w:val="20"/>
                <w:szCs w:val="20"/>
              </w:rPr>
              <w:t xml:space="preserve">Maintain SQL databases by setting and enforcing standards and </w:t>
            </w:r>
            <w:proofErr w:type="gramStart"/>
            <w:r w:rsidRPr="008C65FD">
              <w:rPr>
                <w:rFonts w:ascii="Arial" w:hAnsi="Arial" w:cs="Arial"/>
                <w:sz w:val="20"/>
                <w:szCs w:val="20"/>
              </w:rPr>
              <w:t>controls</w:t>
            </w:r>
            <w:r>
              <w:rPr>
                <w:rFonts w:ascii="Arial" w:hAnsi="Arial" w:cs="Arial"/>
                <w:sz w:val="20"/>
                <w:szCs w:val="20"/>
              </w:rPr>
              <w:t>;</w:t>
            </w:r>
            <w:proofErr w:type="gramEnd"/>
            <w:r w:rsidRPr="008C65FD">
              <w:rPr>
                <w:rFonts w:ascii="Arial" w:hAnsi="Arial" w:cs="Arial"/>
                <w:sz w:val="20"/>
                <w:szCs w:val="20"/>
              </w:rPr>
              <w:t xml:space="preserve"> </w:t>
            </w:r>
          </w:p>
          <w:p w14:paraId="145ACE10" w14:textId="77777777" w:rsidR="004B43A2" w:rsidRDefault="004B43A2" w:rsidP="004B43A2">
            <w:pPr>
              <w:pStyle w:val="ListParagraph"/>
              <w:numPr>
                <w:ilvl w:val="0"/>
                <w:numId w:val="13"/>
              </w:numPr>
              <w:rPr>
                <w:rFonts w:ascii="Arial" w:hAnsi="Arial" w:cs="Arial"/>
                <w:sz w:val="20"/>
                <w:szCs w:val="20"/>
              </w:rPr>
            </w:pPr>
            <w:r w:rsidRPr="008C65FD">
              <w:rPr>
                <w:rFonts w:ascii="Arial" w:hAnsi="Arial" w:cs="Arial"/>
                <w:sz w:val="20"/>
                <w:szCs w:val="20"/>
              </w:rPr>
              <w:t xml:space="preserve">Formulate and deliver a database strategy consistent with the requirements of business </w:t>
            </w:r>
            <w:proofErr w:type="gramStart"/>
            <w:r w:rsidRPr="008C65FD">
              <w:rPr>
                <w:rFonts w:ascii="Arial" w:hAnsi="Arial" w:cs="Arial"/>
                <w:sz w:val="20"/>
                <w:szCs w:val="20"/>
              </w:rPr>
              <w:t>objectives</w:t>
            </w:r>
            <w:r>
              <w:rPr>
                <w:rFonts w:ascii="Arial" w:hAnsi="Arial" w:cs="Arial"/>
                <w:sz w:val="20"/>
                <w:szCs w:val="20"/>
              </w:rPr>
              <w:t>;</w:t>
            </w:r>
            <w:proofErr w:type="gramEnd"/>
          </w:p>
          <w:p w14:paraId="7AA364FF" w14:textId="77777777" w:rsidR="0056188D" w:rsidRPr="005348DF" w:rsidRDefault="0056188D" w:rsidP="00644BB2">
            <w:pPr>
              <w:pStyle w:val="ListParagraph"/>
              <w:rPr>
                <w:rFonts w:ascii="Arial" w:eastAsia="Calibri" w:hAnsi="Arial" w:cs="Arial"/>
                <w:sz w:val="20"/>
                <w:szCs w:val="20"/>
              </w:rPr>
            </w:pPr>
          </w:p>
        </w:tc>
        <w:tc>
          <w:tcPr>
            <w:tcW w:w="4141" w:type="dxa"/>
          </w:tcPr>
          <w:p w14:paraId="552032E1" w14:textId="77777777" w:rsidR="004B43A2" w:rsidRPr="007D333E" w:rsidRDefault="004B43A2" w:rsidP="004B43A2">
            <w:pPr>
              <w:pStyle w:val="ListParagraph"/>
              <w:numPr>
                <w:ilvl w:val="0"/>
                <w:numId w:val="6"/>
              </w:numPr>
              <w:rPr>
                <w:rFonts w:ascii="Arial" w:eastAsia="Calibri" w:hAnsi="Arial" w:cs="Arial"/>
                <w:sz w:val="20"/>
                <w:szCs w:val="20"/>
              </w:rPr>
            </w:pPr>
            <w:r w:rsidRPr="007D333E">
              <w:rPr>
                <w:rFonts w:ascii="Arial" w:eastAsia="Calibri" w:hAnsi="Arial" w:cs="Arial"/>
                <w:sz w:val="20"/>
                <w:szCs w:val="20"/>
              </w:rPr>
              <w:t>Corporate Strategic priorities Vs plan</w:t>
            </w:r>
          </w:p>
          <w:p w14:paraId="696677E1" w14:textId="67E3CBEB" w:rsidR="00644BB2" w:rsidRPr="005348DF" w:rsidRDefault="00644BB2" w:rsidP="00644BB2">
            <w:pPr>
              <w:pStyle w:val="ListParagraph"/>
              <w:numPr>
                <w:ilvl w:val="0"/>
                <w:numId w:val="6"/>
              </w:numPr>
              <w:rPr>
                <w:rFonts w:ascii="Arial" w:eastAsia="Calibri" w:hAnsi="Arial" w:cs="Arial"/>
                <w:sz w:val="20"/>
                <w:szCs w:val="20"/>
              </w:rPr>
            </w:pPr>
            <w:r w:rsidRPr="005348DF">
              <w:rPr>
                <w:rFonts w:ascii="Arial" w:eastAsia="Calibri" w:hAnsi="Arial" w:cs="Arial"/>
                <w:sz w:val="20"/>
                <w:szCs w:val="20"/>
              </w:rPr>
              <w:t>Division Plan delivery Vs plan</w:t>
            </w:r>
          </w:p>
          <w:p w14:paraId="07AFA449" w14:textId="77777777" w:rsidR="00A14657" w:rsidRPr="005348DF" w:rsidRDefault="00A14657" w:rsidP="00A14657">
            <w:pPr>
              <w:pStyle w:val="ListParagraph"/>
              <w:numPr>
                <w:ilvl w:val="0"/>
                <w:numId w:val="6"/>
              </w:numPr>
              <w:rPr>
                <w:rFonts w:ascii="Arial" w:eastAsia="Calibri" w:hAnsi="Arial" w:cs="Arial"/>
                <w:sz w:val="20"/>
                <w:szCs w:val="20"/>
              </w:rPr>
            </w:pPr>
            <w:r w:rsidRPr="005348DF">
              <w:rPr>
                <w:rFonts w:ascii="Arial" w:eastAsia="Calibri" w:hAnsi="Arial" w:cs="Arial"/>
                <w:sz w:val="20"/>
                <w:szCs w:val="20"/>
              </w:rPr>
              <w:t xml:space="preserve">Delivery of projects to </w:t>
            </w:r>
            <w:proofErr w:type="gramStart"/>
            <w:r w:rsidRPr="005348DF">
              <w:rPr>
                <w:rFonts w:ascii="Arial" w:eastAsia="Calibri" w:hAnsi="Arial" w:cs="Arial"/>
                <w:sz w:val="20"/>
                <w:szCs w:val="20"/>
              </w:rPr>
              <w:t>plan</w:t>
            </w:r>
            <w:proofErr w:type="gramEnd"/>
            <w:r w:rsidRPr="005348DF">
              <w:rPr>
                <w:rFonts w:ascii="Arial" w:eastAsia="Calibri" w:hAnsi="Arial" w:cs="Arial"/>
                <w:sz w:val="20"/>
                <w:szCs w:val="20"/>
              </w:rPr>
              <w:t xml:space="preserve"> </w:t>
            </w:r>
          </w:p>
          <w:p w14:paraId="783E2F13" w14:textId="714D0E6C" w:rsidR="00A14657" w:rsidRDefault="00A14657" w:rsidP="00A14657">
            <w:pPr>
              <w:pStyle w:val="ListParagraph"/>
              <w:numPr>
                <w:ilvl w:val="0"/>
                <w:numId w:val="6"/>
              </w:numPr>
              <w:rPr>
                <w:rFonts w:ascii="Arial" w:eastAsia="Calibri" w:hAnsi="Arial" w:cs="Arial"/>
                <w:sz w:val="20"/>
                <w:szCs w:val="20"/>
              </w:rPr>
            </w:pPr>
            <w:r w:rsidRPr="005348DF">
              <w:rPr>
                <w:rFonts w:ascii="Arial" w:eastAsia="Calibri" w:hAnsi="Arial" w:cs="Arial"/>
                <w:sz w:val="20"/>
                <w:szCs w:val="20"/>
              </w:rPr>
              <w:t>Resolution of Incidents and Service Requests within SLA</w:t>
            </w:r>
          </w:p>
          <w:p w14:paraId="342F4B49" w14:textId="77777777" w:rsidR="00B953FC" w:rsidRPr="005348DF" w:rsidRDefault="00B953FC" w:rsidP="00B8074B">
            <w:pPr>
              <w:pStyle w:val="ListParagraph"/>
              <w:rPr>
                <w:rFonts w:ascii="Arial" w:eastAsia="Calibri" w:hAnsi="Arial" w:cs="Arial"/>
                <w:sz w:val="20"/>
                <w:szCs w:val="20"/>
              </w:rPr>
            </w:pPr>
          </w:p>
          <w:p w14:paraId="19B06417" w14:textId="77777777" w:rsidR="009E22D0" w:rsidRPr="005348DF" w:rsidRDefault="009E22D0" w:rsidP="00644BB2">
            <w:pPr>
              <w:pStyle w:val="ListParagraph"/>
              <w:tabs>
                <w:tab w:val="left" w:pos="921"/>
              </w:tabs>
              <w:rPr>
                <w:rFonts w:ascii="Arial" w:hAnsi="Arial" w:cs="Arial"/>
                <w:sz w:val="20"/>
                <w:szCs w:val="20"/>
              </w:rPr>
            </w:pPr>
          </w:p>
        </w:tc>
      </w:tr>
      <w:tr w:rsidR="009E22D0" w:rsidRPr="005348DF" w14:paraId="3E82883D" w14:textId="77777777" w:rsidTr="009E22D0">
        <w:trPr>
          <w:trHeight w:val="578"/>
        </w:trPr>
        <w:tc>
          <w:tcPr>
            <w:tcW w:w="6346" w:type="dxa"/>
          </w:tcPr>
          <w:p w14:paraId="56EBF146" w14:textId="77777777" w:rsidR="009E22D0" w:rsidRPr="005348DF" w:rsidRDefault="009E22D0" w:rsidP="00B75089">
            <w:pPr>
              <w:spacing w:line="240" w:lineRule="auto"/>
              <w:rPr>
                <w:rFonts w:ascii="Arial" w:eastAsia="Calibri" w:hAnsi="Arial" w:cs="Arial"/>
                <w:b/>
                <w:sz w:val="20"/>
                <w:szCs w:val="20"/>
                <w:lang w:eastAsia="en-US"/>
              </w:rPr>
            </w:pPr>
            <w:r w:rsidRPr="005348DF">
              <w:rPr>
                <w:rFonts w:ascii="Arial" w:eastAsia="Calibri" w:hAnsi="Arial" w:cs="Arial"/>
                <w:b/>
                <w:sz w:val="20"/>
                <w:szCs w:val="20"/>
                <w:lang w:eastAsia="en-US"/>
              </w:rPr>
              <w:t>Financial</w:t>
            </w:r>
          </w:p>
          <w:p w14:paraId="5CEB8A25" w14:textId="1ED4932A" w:rsidR="009E22D0" w:rsidRDefault="00644BB2" w:rsidP="00644BB2">
            <w:pPr>
              <w:pStyle w:val="ListParagraph"/>
              <w:numPr>
                <w:ilvl w:val="0"/>
                <w:numId w:val="15"/>
              </w:numPr>
              <w:rPr>
                <w:rFonts w:ascii="Arial" w:eastAsia="Calibri" w:hAnsi="Arial" w:cs="Arial"/>
                <w:sz w:val="20"/>
                <w:szCs w:val="20"/>
              </w:rPr>
            </w:pPr>
            <w:r w:rsidRPr="005348DF">
              <w:rPr>
                <w:rFonts w:ascii="Arial" w:eastAsia="Calibri" w:hAnsi="Arial" w:cs="Arial"/>
                <w:sz w:val="20"/>
                <w:szCs w:val="20"/>
              </w:rPr>
              <w:t xml:space="preserve">Ensure that all spend is managed </w:t>
            </w:r>
            <w:r w:rsidRPr="008C65FD">
              <w:rPr>
                <w:rFonts w:ascii="Arial" w:eastAsia="Calibri" w:hAnsi="Arial" w:cs="Arial"/>
                <w:sz w:val="20"/>
                <w:szCs w:val="20"/>
              </w:rPr>
              <w:t>within</w:t>
            </w:r>
            <w:r w:rsidR="00CD6792" w:rsidRPr="008C65FD">
              <w:rPr>
                <w:rFonts w:ascii="Arial" w:eastAsia="Calibri" w:hAnsi="Arial" w:cs="Arial"/>
                <w:sz w:val="20"/>
                <w:szCs w:val="20"/>
              </w:rPr>
              <w:t xml:space="preserve"> </w:t>
            </w:r>
            <w:r w:rsidR="00193A76">
              <w:rPr>
                <w:rFonts w:ascii="Arial" w:eastAsia="Calibri" w:hAnsi="Arial" w:cs="Arial"/>
                <w:sz w:val="20"/>
                <w:szCs w:val="20"/>
              </w:rPr>
              <w:t>the division</w:t>
            </w:r>
            <w:r w:rsidR="00CD6792" w:rsidRPr="008C65FD">
              <w:rPr>
                <w:rFonts w:ascii="Arial" w:eastAsia="Calibri" w:hAnsi="Arial" w:cs="Arial"/>
                <w:sz w:val="20"/>
                <w:szCs w:val="20"/>
              </w:rPr>
              <w:t xml:space="preserve">                   </w:t>
            </w:r>
            <w:r w:rsidRPr="008C65FD">
              <w:rPr>
                <w:rFonts w:ascii="Arial" w:eastAsia="Calibri" w:hAnsi="Arial" w:cs="Arial"/>
                <w:sz w:val="20"/>
                <w:szCs w:val="20"/>
              </w:rPr>
              <w:t xml:space="preserve"> organisation policy reporting on variance to budget to the leadership </w:t>
            </w:r>
            <w:proofErr w:type="gramStart"/>
            <w:r w:rsidRPr="008C65FD">
              <w:rPr>
                <w:rFonts w:ascii="Arial" w:eastAsia="Calibri" w:hAnsi="Arial" w:cs="Arial"/>
                <w:sz w:val="20"/>
                <w:szCs w:val="20"/>
              </w:rPr>
              <w:t>team</w:t>
            </w:r>
            <w:proofErr w:type="gramEnd"/>
          </w:p>
          <w:p w14:paraId="531FA028" w14:textId="59CE723C" w:rsidR="004B43A2" w:rsidRPr="00CE1446" w:rsidRDefault="004B43A2" w:rsidP="004B43A2">
            <w:pPr>
              <w:pStyle w:val="ListParagraph"/>
              <w:numPr>
                <w:ilvl w:val="0"/>
                <w:numId w:val="15"/>
              </w:numPr>
              <w:spacing w:before="0" w:beforeAutospacing="0" w:after="0" w:afterAutospacing="0"/>
              <w:rPr>
                <w:rFonts w:ascii="Arial" w:hAnsi="Arial" w:cs="Arial"/>
                <w:b/>
                <w:sz w:val="20"/>
                <w:szCs w:val="20"/>
              </w:rPr>
            </w:pPr>
            <w:r w:rsidRPr="003D769F">
              <w:rPr>
                <w:rFonts w:ascii="Helvetica" w:hAnsi="Helvetica" w:cs="Helvetica"/>
                <w:color w:val="000000"/>
                <w:sz w:val="20"/>
                <w:szCs w:val="20"/>
                <w:shd w:val="clear" w:color="auto" w:fill="FFFFFF"/>
              </w:rPr>
              <w:t xml:space="preserve">Develop, </w:t>
            </w:r>
            <w:proofErr w:type="gramStart"/>
            <w:r w:rsidRPr="003D769F">
              <w:rPr>
                <w:rFonts w:ascii="Helvetica" w:hAnsi="Helvetica" w:cs="Helvetica"/>
                <w:color w:val="000000"/>
                <w:sz w:val="20"/>
                <w:szCs w:val="20"/>
                <w:shd w:val="clear" w:color="auto" w:fill="FFFFFF"/>
              </w:rPr>
              <w:t>maintain</w:t>
            </w:r>
            <w:proofErr w:type="gramEnd"/>
            <w:r w:rsidRPr="003D769F">
              <w:rPr>
                <w:rFonts w:ascii="Helvetica" w:hAnsi="Helvetica" w:cs="Helvetica"/>
                <w:color w:val="000000"/>
                <w:sz w:val="20"/>
                <w:szCs w:val="20"/>
                <w:shd w:val="clear" w:color="auto" w:fill="FFFFFF"/>
              </w:rPr>
              <w:t xml:space="preserve"> and continuously improve</w:t>
            </w:r>
            <w:r w:rsidRPr="003D769F">
              <w:rPr>
                <w:rFonts w:ascii="Arial" w:hAnsi="Arial" w:cs="Arial"/>
                <w:sz w:val="20"/>
                <w:szCs w:val="20"/>
              </w:rPr>
              <w:t xml:space="preserve"> data and reporting processes to allow provision of required reporting </w:t>
            </w:r>
            <w:r w:rsidRPr="0094685A">
              <w:rPr>
                <w:rFonts w:ascii="Arial" w:hAnsi="Arial" w:cs="Arial"/>
                <w:sz w:val="20"/>
                <w:szCs w:val="20"/>
              </w:rPr>
              <w:t>to management and relevant committees.</w:t>
            </w:r>
          </w:p>
          <w:p w14:paraId="3493F175" w14:textId="713A9826" w:rsidR="004B43A2" w:rsidRPr="005348DF" w:rsidRDefault="004B43A2" w:rsidP="00D132B0">
            <w:pPr>
              <w:pStyle w:val="ListParagraph"/>
              <w:rPr>
                <w:rFonts w:ascii="Arial" w:eastAsia="Calibri" w:hAnsi="Arial" w:cs="Arial"/>
                <w:sz w:val="20"/>
                <w:szCs w:val="20"/>
              </w:rPr>
            </w:pPr>
          </w:p>
        </w:tc>
        <w:tc>
          <w:tcPr>
            <w:tcW w:w="4141" w:type="dxa"/>
          </w:tcPr>
          <w:p w14:paraId="2AA2E5FB" w14:textId="77777777" w:rsidR="00644BB2" w:rsidRPr="005348DF" w:rsidRDefault="00644BB2" w:rsidP="00644BB2">
            <w:pPr>
              <w:pStyle w:val="ListParagraph"/>
              <w:numPr>
                <w:ilvl w:val="0"/>
                <w:numId w:val="3"/>
              </w:numPr>
              <w:spacing w:after="0"/>
              <w:rPr>
                <w:rFonts w:ascii="Arial" w:hAnsi="Arial" w:cs="Arial"/>
                <w:sz w:val="20"/>
                <w:szCs w:val="20"/>
              </w:rPr>
            </w:pPr>
            <w:r w:rsidRPr="005348DF">
              <w:rPr>
                <w:rFonts w:ascii="Arial" w:hAnsi="Arial" w:cs="Arial"/>
                <w:sz w:val="20"/>
                <w:szCs w:val="20"/>
              </w:rPr>
              <w:t>Operational budget Vs Plan</w:t>
            </w:r>
          </w:p>
          <w:p w14:paraId="17CA1489" w14:textId="06C944BF" w:rsidR="009E22D0" w:rsidRPr="005348DF" w:rsidRDefault="009E22D0" w:rsidP="00B8074B">
            <w:pPr>
              <w:pStyle w:val="ListParagraph"/>
              <w:spacing w:after="0"/>
              <w:rPr>
                <w:rFonts w:ascii="Arial" w:hAnsi="Arial" w:cs="Arial"/>
                <w:sz w:val="20"/>
                <w:szCs w:val="20"/>
              </w:rPr>
            </w:pPr>
          </w:p>
        </w:tc>
      </w:tr>
      <w:tr w:rsidR="009E22D0" w:rsidRPr="005348DF" w14:paraId="34D57E69" w14:textId="77777777" w:rsidTr="009E22D0">
        <w:trPr>
          <w:trHeight w:val="578"/>
        </w:trPr>
        <w:tc>
          <w:tcPr>
            <w:tcW w:w="6346" w:type="dxa"/>
          </w:tcPr>
          <w:p w14:paraId="30B1560A" w14:textId="08BB1FC5" w:rsidR="009E22D0" w:rsidRDefault="009E22D0" w:rsidP="00B75089">
            <w:pPr>
              <w:spacing w:line="240" w:lineRule="auto"/>
              <w:rPr>
                <w:rFonts w:ascii="Arial" w:hAnsi="Arial" w:cs="Arial"/>
                <w:b/>
                <w:sz w:val="20"/>
                <w:szCs w:val="20"/>
              </w:rPr>
            </w:pPr>
            <w:r w:rsidRPr="005348DF">
              <w:rPr>
                <w:rFonts w:ascii="Arial" w:hAnsi="Arial" w:cs="Arial"/>
                <w:b/>
                <w:sz w:val="20"/>
                <w:szCs w:val="20"/>
              </w:rPr>
              <w:lastRenderedPageBreak/>
              <w:t>Member</w:t>
            </w:r>
          </w:p>
          <w:p w14:paraId="6A5E0631" w14:textId="77777777" w:rsidR="004B43A2" w:rsidRDefault="004B43A2" w:rsidP="004B43A2">
            <w:pPr>
              <w:pStyle w:val="ListParagraph"/>
              <w:numPr>
                <w:ilvl w:val="0"/>
                <w:numId w:val="19"/>
              </w:numPr>
              <w:rPr>
                <w:rFonts w:ascii="Arial" w:hAnsi="Arial" w:cs="Arial"/>
                <w:sz w:val="20"/>
                <w:szCs w:val="20"/>
              </w:rPr>
            </w:pPr>
            <w:r w:rsidRPr="009E7ADD">
              <w:rPr>
                <w:rFonts w:ascii="Arial" w:hAnsi="Arial" w:cs="Arial"/>
                <w:sz w:val="20"/>
                <w:szCs w:val="20"/>
              </w:rPr>
              <w:t xml:space="preserve">Monitor for and provide robust challenge of emerging risks and issues arising from business activities which fail to deliver appropriate and consistent outcomes for </w:t>
            </w:r>
            <w:proofErr w:type="gramStart"/>
            <w:r w:rsidRPr="009E7ADD">
              <w:rPr>
                <w:rFonts w:ascii="Arial" w:hAnsi="Arial" w:cs="Arial"/>
                <w:sz w:val="20"/>
                <w:szCs w:val="20"/>
              </w:rPr>
              <w:t>members</w:t>
            </w:r>
            <w:proofErr w:type="gramEnd"/>
          </w:p>
          <w:p w14:paraId="342082B5" w14:textId="668FA5D4" w:rsidR="004B43A2" w:rsidRPr="00F615D3" w:rsidRDefault="004B43A2" w:rsidP="004B43A2">
            <w:pPr>
              <w:pStyle w:val="ListParagraph"/>
              <w:numPr>
                <w:ilvl w:val="0"/>
                <w:numId w:val="19"/>
              </w:numPr>
              <w:rPr>
                <w:rFonts w:ascii="Arial" w:hAnsi="Arial" w:cs="Arial"/>
                <w:sz w:val="20"/>
                <w:szCs w:val="20"/>
              </w:rPr>
            </w:pPr>
            <w:r w:rsidRPr="002C5CE0">
              <w:rPr>
                <w:rFonts w:ascii="Arial" w:eastAsia="Calibri" w:hAnsi="Arial" w:cs="Arial"/>
                <w:sz w:val="20"/>
                <w:szCs w:val="20"/>
              </w:rPr>
              <w:t>Provide support to the division to ensure fair treatment and outcomes for colleagues and the organisation ensuring compliance with associated policies.</w:t>
            </w:r>
          </w:p>
          <w:p w14:paraId="5E432BB9" w14:textId="72D4E7B2" w:rsidR="004B43A2" w:rsidRPr="00A826A4" w:rsidRDefault="004B43A2" w:rsidP="004B43A2">
            <w:pPr>
              <w:pStyle w:val="ListParagraph"/>
              <w:numPr>
                <w:ilvl w:val="0"/>
                <w:numId w:val="19"/>
              </w:numPr>
              <w:spacing w:before="0" w:beforeAutospacing="0" w:after="0" w:afterAutospacing="0"/>
              <w:rPr>
                <w:rFonts w:ascii="Arial" w:eastAsia="Calibri" w:hAnsi="Arial" w:cs="Arial"/>
                <w:sz w:val="20"/>
                <w:szCs w:val="20"/>
              </w:rPr>
            </w:pPr>
            <w:r w:rsidRPr="00A826A4">
              <w:rPr>
                <w:rFonts w:ascii="Arial" w:eastAsia="Calibri" w:hAnsi="Arial" w:cs="Arial"/>
                <w:sz w:val="20"/>
                <w:szCs w:val="20"/>
              </w:rPr>
              <w:t xml:space="preserve">Seek opportunities to continuously improve ways of working and contribute to team, department and divisional continuous improvement projects aimed to drive operational efficiency, deliver on </w:t>
            </w:r>
            <w:r>
              <w:rPr>
                <w:rFonts w:ascii="Arial" w:eastAsia="Calibri" w:hAnsi="Arial" w:cs="Arial"/>
                <w:sz w:val="20"/>
                <w:szCs w:val="20"/>
              </w:rPr>
              <w:t>SLA’s,</w:t>
            </w:r>
            <w:r w:rsidRPr="00A826A4">
              <w:rPr>
                <w:rFonts w:ascii="Arial" w:eastAsia="Calibri" w:hAnsi="Arial" w:cs="Arial"/>
                <w:sz w:val="20"/>
                <w:szCs w:val="20"/>
              </w:rPr>
              <w:t xml:space="preserve"> financial targets and great member experience and outcome. </w:t>
            </w:r>
          </w:p>
          <w:p w14:paraId="1E3E9B38" w14:textId="40EDB119" w:rsidR="009E22D0" w:rsidRPr="00D132B0" w:rsidRDefault="009E22D0" w:rsidP="00D132B0">
            <w:pPr>
              <w:pStyle w:val="ListParagraph"/>
              <w:rPr>
                <w:rFonts w:ascii="Arial" w:hAnsi="Arial" w:cs="Arial"/>
                <w:sz w:val="20"/>
                <w:szCs w:val="20"/>
              </w:rPr>
            </w:pPr>
          </w:p>
        </w:tc>
        <w:tc>
          <w:tcPr>
            <w:tcW w:w="4141" w:type="dxa"/>
          </w:tcPr>
          <w:p w14:paraId="406C0E44" w14:textId="77777777" w:rsidR="004B43A2" w:rsidRPr="0053598F" w:rsidRDefault="004B43A2" w:rsidP="004B43A2">
            <w:pPr>
              <w:pStyle w:val="ListParagraph"/>
              <w:numPr>
                <w:ilvl w:val="0"/>
                <w:numId w:val="19"/>
              </w:numPr>
              <w:spacing w:after="0"/>
              <w:rPr>
                <w:rFonts w:ascii="Arial" w:hAnsi="Arial" w:cs="Arial"/>
                <w:sz w:val="20"/>
                <w:szCs w:val="20"/>
              </w:rPr>
            </w:pPr>
            <w:r w:rsidRPr="0053598F">
              <w:rPr>
                <w:rFonts w:ascii="Arial" w:hAnsi="Arial" w:cs="Arial"/>
                <w:sz w:val="20"/>
                <w:szCs w:val="20"/>
              </w:rPr>
              <w:t>Net promoter score</w:t>
            </w:r>
          </w:p>
          <w:p w14:paraId="0C6C141C" w14:textId="77777777" w:rsidR="004B43A2" w:rsidRDefault="004B43A2" w:rsidP="004B43A2">
            <w:pPr>
              <w:pStyle w:val="ListParagraph"/>
              <w:numPr>
                <w:ilvl w:val="0"/>
                <w:numId w:val="19"/>
              </w:numPr>
              <w:spacing w:after="0"/>
              <w:rPr>
                <w:rFonts w:ascii="Arial" w:hAnsi="Arial" w:cs="Arial"/>
                <w:sz w:val="20"/>
                <w:szCs w:val="20"/>
              </w:rPr>
            </w:pPr>
            <w:r w:rsidRPr="0053598F">
              <w:rPr>
                <w:rFonts w:ascii="Arial" w:hAnsi="Arial" w:cs="Arial"/>
                <w:sz w:val="20"/>
                <w:szCs w:val="20"/>
              </w:rPr>
              <w:t>Member satisfaction survey results vs plan</w:t>
            </w:r>
          </w:p>
          <w:p w14:paraId="294C1BA3" w14:textId="77777777" w:rsidR="004B43A2" w:rsidRPr="003D769F" w:rsidRDefault="004B43A2" w:rsidP="004B43A2">
            <w:pPr>
              <w:pStyle w:val="ListParagraph"/>
              <w:numPr>
                <w:ilvl w:val="0"/>
                <w:numId w:val="19"/>
              </w:numPr>
              <w:spacing w:after="0"/>
              <w:rPr>
                <w:rFonts w:ascii="Arial" w:hAnsi="Arial" w:cs="Arial"/>
                <w:sz w:val="20"/>
                <w:szCs w:val="20"/>
              </w:rPr>
            </w:pPr>
            <w:r>
              <w:rPr>
                <w:rFonts w:ascii="Arial" w:hAnsi="Arial" w:cs="Arial"/>
                <w:sz w:val="20"/>
                <w:szCs w:val="20"/>
              </w:rPr>
              <w:t>S</w:t>
            </w:r>
            <w:r w:rsidRPr="003D769F">
              <w:rPr>
                <w:rFonts w:ascii="Arial" w:hAnsi="Arial" w:cs="Arial"/>
                <w:sz w:val="20"/>
                <w:szCs w:val="20"/>
              </w:rPr>
              <w:t>takeholder feedback</w:t>
            </w:r>
          </w:p>
          <w:p w14:paraId="67CD0F29" w14:textId="77777777" w:rsidR="004B43A2" w:rsidRPr="0053598F" w:rsidRDefault="004B43A2" w:rsidP="004B43A2">
            <w:pPr>
              <w:pStyle w:val="ListParagraph"/>
              <w:numPr>
                <w:ilvl w:val="0"/>
                <w:numId w:val="19"/>
              </w:numPr>
              <w:spacing w:after="0"/>
              <w:rPr>
                <w:rFonts w:ascii="Arial" w:hAnsi="Arial" w:cs="Arial"/>
                <w:sz w:val="20"/>
                <w:szCs w:val="20"/>
              </w:rPr>
            </w:pPr>
            <w:r w:rsidRPr="0053598F">
              <w:rPr>
                <w:rFonts w:ascii="Arial" w:hAnsi="Arial" w:cs="Arial"/>
                <w:sz w:val="20"/>
                <w:szCs w:val="20"/>
              </w:rPr>
              <w:t xml:space="preserve">Operational Metrics vs SLAs </w:t>
            </w:r>
          </w:p>
          <w:p w14:paraId="40CB74A8" w14:textId="77777777" w:rsidR="004B43A2" w:rsidRPr="0053598F" w:rsidRDefault="004B43A2" w:rsidP="004B43A2">
            <w:pPr>
              <w:pStyle w:val="ListParagraph"/>
              <w:numPr>
                <w:ilvl w:val="0"/>
                <w:numId w:val="19"/>
              </w:numPr>
              <w:spacing w:after="0"/>
              <w:rPr>
                <w:rFonts w:ascii="Arial" w:hAnsi="Arial" w:cs="Arial"/>
                <w:sz w:val="20"/>
                <w:szCs w:val="20"/>
              </w:rPr>
            </w:pPr>
            <w:r w:rsidRPr="0053598F">
              <w:rPr>
                <w:rFonts w:ascii="Arial" w:hAnsi="Arial" w:cs="Arial"/>
                <w:sz w:val="20"/>
                <w:szCs w:val="20"/>
              </w:rPr>
              <w:t xml:space="preserve">Quality monitoring / Outcomes testing scores / compliance testing and internal audit </w:t>
            </w:r>
            <w:proofErr w:type="gramStart"/>
            <w:r w:rsidRPr="0053598F">
              <w:rPr>
                <w:rFonts w:ascii="Arial" w:hAnsi="Arial" w:cs="Arial"/>
                <w:sz w:val="20"/>
                <w:szCs w:val="20"/>
              </w:rPr>
              <w:t>scores</w:t>
            </w:r>
            <w:proofErr w:type="gramEnd"/>
          </w:p>
          <w:p w14:paraId="62D58829" w14:textId="79AFE1B9" w:rsidR="009E22D0" w:rsidRPr="005348DF" w:rsidRDefault="009E22D0" w:rsidP="00D132B0">
            <w:pPr>
              <w:pStyle w:val="ListParagraph"/>
              <w:spacing w:after="0"/>
              <w:rPr>
                <w:rFonts w:ascii="Arial" w:hAnsi="Arial" w:cs="Arial"/>
                <w:sz w:val="20"/>
                <w:szCs w:val="20"/>
              </w:rPr>
            </w:pPr>
          </w:p>
        </w:tc>
      </w:tr>
      <w:tr w:rsidR="009E22D0" w:rsidRPr="005348DF" w14:paraId="58B8519D" w14:textId="77777777" w:rsidTr="009E22D0">
        <w:trPr>
          <w:trHeight w:val="591"/>
        </w:trPr>
        <w:tc>
          <w:tcPr>
            <w:tcW w:w="6346" w:type="dxa"/>
          </w:tcPr>
          <w:p w14:paraId="7D5F6319" w14:textId="77777777" w:rsidR="009E22D0" w:rsidRPr="005348DF" w:rsidRDefault="009E22D0" w:rsidP="00B75089">
            <w:pPr>
              <w:spacing w:line="240" w:lineRule="auto"/>
              <w:rPr>
                <w:rFonts w:ascii="Arial" w:hAnsi="Arial" w:cs="Arial"/>
                <w:b/>
                <w:sz w:val="20"/>
                <w:szCs w:val="20"/>
              </w:rPr>
            </w:pPr>
            <w:r w:rsidRPr="005348DF">
              <w:rPr>
                <w:rFonts w:ascii="Arial" w:hAnsi="Arial" w:cs="Arial"/>
                <w:b/>
                <w:sz w:val="20"/>
                <w:szCs w:val="20"/>
              </w:rPr>
              <w:t>People</w:t>
            </w:r>
          </w:p>
          <w:p w14:paraId="3197AC3C" w14:textId="77777777" w:rsidR="004B43A2" w:rsidRPr="00534D86" w:rsidRDefault="004B43A2" w:rsidP="00B953FC">
            <w:pPr>
              <w:pStyle w:val="ListParagraph"/>
              <w:numPr>
                <w:ilvl w:val="0"/>
                <w:numId w:val="4"/>
              </w:numPr>
              <w:spacing w:before="0" w:beforeAutospacing="0" w:after="0" w:afterAutospacing="0"/>
              <w:rPr>
                <w:rFonts w:ascii="Arial" w:eastAsia="Calibri" w:hAnsi="Arial" w:cs="Arial"/>
                <w:sz w:val="20"/>
                <w:szCs w:val="20"/>
              </w:rPr>
            </w:pPr>
            <w:r w:rsidRPr="00534D86">
              <w:rPr>
                <w:rFonts w:ascii="Arial" w:eastAsia="Calibri"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6C921716" w14:textId="77777777" w:rsidR="004B43A2" w:rsidRPr="00B579CA" w:rsidRDefault="004B43A2" w:rsidP="00B953FC">
            <w:pPr>
              <w:pStyle w:val="ListParagraph"/>
              <w:numPr>
                <w:ilvl w:val="0"/>
                <w:numId w:val="4"/>
              </w:numPr>
              <w:spacing w:before="0" w:beforeAutospacing="0" w:after="0" w:afterAutospacing="0"/>
              <w:rPr>
                <w:rFonts w:ascii="Arial" w:eastAsia="Calibri" w:hAnsi="Arial" w:cs="Arial"/>
                <w:sz w:val="20"/>
                <w:szCs w:val="20"/>
              </w:rPr>
            </w:pPr>
            <w:r w:rsidRPr="00D351FF">
              <w:rPr>
                <w:rFonts w:ascii="Arial" w:hAnsi="Arial" w:cs="Arial"/>
                <w:sz w:val="20"/>
                <w:szCs w:val="20"/>
              </w:rPr>
              <w:t xml:space="preserve">Develop </w:t>
            </w:r>
            <w:r>
              <w:rPr>
                <w:rFonts w:ascii="Arial" w:hAnsi="Arial" w:cs="Arial"/>
                <w:sz w:val="20"/>
                <w:szCs w:val="20"/>
              </w:rPr>
              <w:t xml:space="preserve">colleague </w:t>
            </w:r>
            <w:r w:rsidRPr="00D351FF">
              <w:rPr>
                <w:rFonts w:ascii="Arial" w:hAnsi="Arial" w:cs="Arial"/>
                <w:sz w:val="20"/>
                <w:szCs w:val="20"/>
              </w:rPr>
              <w:t>understanding of</w:t>
            </w:r>
            <w:r>
              <w:rPr>
                <w:rFonts w:ascii="Arial" w:hAnsi="Arial" w:cs="Arial"/>
                <w:sz w:val="20"/>
                <w:szCs w:val="20"/>
              </w:rPr>
              <w:t xml:space="preserve"> </w:t>
            </w:r>
            <w:r w:rsidRPr="00D351FF">
              <w:rPr>
                <w:rFonts w:ascii="Arial" w:hAnsi="Arial" w:cs="Arial"/>
                <w:sz w:val="20"/>
                <w:szCs w:val="20"/>
              </w:rPr>
              <w:t xml:space="preserve">relevant processes and policies through on-going dialogue with </w:t>
            </w:r>
            <w:r>
              <w:rPr>
                <w:rFonts w:ascii="Arial" w:hAnsi="Arial" w:cs="Arial"/>
                <w:sz w:val="20"/>
                <w:szCs w:val="20"/>
              </w:rPr>
              <w:t>colleagues</w:t>
            </w:r>
            <w:r w:rsidRPr="00D351FF">
              <w:rPr>
                <w:rFonts w:ascii="Arial" w:hAnsi="Arial" w:cs="Arial"/>
                <w:sz w:val="20"/>
                <w:szCs w:val="20"/>
              </w:rPr>
              <w:t xml:space="preserve"> and through periodic workshops</w:t>
            </w:r>
            <w:r>
              <w:rPr>
                <w:rFonts w:ascii="Arial" w:hAnsi="Arial" w:cs="Arial"/>
                <w:sz w:val="20"/>
                <w:szCs w:val="20"/>
              </w:rPr>
              <w:t>.</w:t>
            </w:r>
          </w:p>
          <w:p w14:paraId="3B8C8B66" w14:textId="7A0A58F5" w:rsidR="004B43A2" w:rsidRPr="001F00CB" w:rsidRDefault="004B43A2" w:rsidP="00B953FC">
            <w:pPr>
              <w:pStyle w:val="ListParagraph"/>
              <w:numPr>
                <w:ilvl w:val="0"/>
                <w:numId w:val="4"/>
              </w:numPr>
              <w:spacing w:before="0" w:beforeAutospacing="0" w:after="0" w:afterAutospacing="0"/>
              <w:rPr>
                <w:rFonts w:ascii="Arial" w:hAnsi="Arial" w:cs="Arial"/>
                <w:b/>
                <w:sz w:val="20"/>
                <w:szCs w:val="20"/>
              </w:rPr>
            </w:pPr>
            <w:r w:rsidRPr="004B01CF">
              <w:rPr>
                <w:rFonts w:ascii="Arial" w:eastAsia="Calibri" w:hAnsi="Arial" w:cs="Arial"/>
                <w:sz w:val="20"/>
                <w:szCs w:val="20"/>
              </w:rPr>
              <w:t xml:space="preserve">Maintain a strong culture of compliance across all </w:t>
            </w:r>
            <w:r>
              <w:rPr>
                <w:rFonts w:ascii="Arial" w:eastAsia="Calibri" w:hAnsi="Arial" w:cs="Arial"/>
                <w:sz w:val="20"/>
                <w:szCs w:val="20"/>
              </w:rPr>
              <w:t xml:space="preserve">service delivery and infrastructure </w:t>
            </w:r>
            <w:r w:rsidRPr="004B01CF">
              <w:rPr>
                <w:rFonts w:ascii="Arial" w:eastAsia="Calibri" w:hAnsi="Arial" w:cs="Arial"/>
                <w:sz w:val="20"/>
                <w:szCs w:val="20"/>
              </w:rPr>
              <w:t>processes, challenging if required to ensure processes are followed across the business</w:t>
            </w:r>
            <w:r w:rsidR="006E26C6">
              <w:rPr>
                <w:rFonts w:ascii="Arial" w:eastAsia="Calibri" w:hAnsi="Arial" w:cs="Arial"/>
                <w:sz w:val="20"/>
                <w:szCs w:val="20"/>
              </w:rPr>
              <w:t>.</w:t>
            </w:r>
          </w:p>
          <w:p w14:paraId="54169EA4" w14:textId="5FCB8FF5" w:rsidR="001F00CB" w:rsidRPr="006E26C6" w:rsidRDefault="001F00CB" w:rsidP="00B953FC">
            <w:pPr>
              <w:pStyle w:val="ListParagraph"/>
              <w:numPr>
                <w:ilvl w:val="0"/>
                <w:numId w:val="4"/>
              </w:numPr>
              <w:spacing w:before="0" w:beforeAutospacing="0" w:after="0" w:afterAutospacing="0"/>
              <w:rPr>
                <w:rFonts w:ascii="Arial" w:hAnsi="Arial" w:cs="Arial"/>
                <w:bCs/>
                <w:sz w:val="20"/>
                <w:szCs w:val="20"/>
              </w:rPr>
            </w:pPr>
            <w:r w:rsidRPr="006E26C6">
              <w:rPr>
                <w:rFonts w:ascii="Arial" w:eastAsia="Calibri" w:hAnsi="Arial" w:cs="Arial"/>
                <w:bCs/>
                <w:sz w:val="20"/>
                <w:szCs w:val="20"/>
              </w:rPr>
              <w:t>Work collaborat</w:t>
            </w:r>
            <w:r w:rsidR="00AA04EB" w:rsidRPr="006E26C6">
              <w:rPr>
                <w:rFonts w:ascii="Arial" w:eastAsia="Calibri" w:hAnsi="Arial" w:cs="Arial"/>
                <w:bCs/>
                <w:sz w:val="20"/>
                <w:szCs w:val="20"/>
              </w:rPr>
              <w:t>iv</w:t>
            </w:r>
            <w:r w:rsidRPr="006E26C6">
              <w:rPr>
                <w:rFonts w:ascii="Arial" w:eastAsia="Calibri" w:hAnsi="Arial" w:cs="Arial"/>
                <w:bCs/>
                <w:sz w:val="20"/>
                <w:szCs w:val="20"/>
              </w:rPr>
              <w:t>ely</w:t>
            </w:r>
            <w:r w:rsidR="00014686" w:rsidRPr="006E26C6">
              <w:rPr>
                <w:rFonts w:ascii="Arial" w:eastAsia="Calibri" w:hAnsi="Arial" w:cs="Arial"/>
                <w:bCs/>
                <w:sz w:val="20"/>
                <w:szCs w:val="20"/>
              </w:rPr>
              <w:t xml:space="preserve"> within the Data &amp; Analytics team and wider divisional teams to enable</w:t>
            </w:r>
            <w:r w:rsidR="006E26C6" w:rsidRPr="006E26C6">
              <w:rPr>
                <w:rFonts w:ascii="Arial" w:eastAsia="Calibri" w:hAnsi="Arial" w:cs="Arial"/>
                <w:bCs/>
                <w:sz w:val="20"/>
                <w:szCs w:val="20"/>
              </w:rPr>
              <w:t xml:space="preserve"> </w:t>
            </w:r>
            <w:r w:rsidR="006E26C6" w:rsidRPr="006E26C6">
              <w:rPr>
                <w:rFonts w:ascii="Arial" w:eastAsia="Calibri" w:hAnsi="Arial" w:cs="Arial"/>
                <w:bCs/>
                <w:sz w:val="20"/>
                <w:szCs w:val="20"/>
              </w:rPr>
              <w:t>delivery of data services</w:t>
            </w:r>
            <w:r w:rsidR="006E26C6" w:rsidRPr="006E26C6">
              <w:rPr>
                <w:rFonts w:ascii="Arial" w:eastAsia="Calibri" w:hAnsi="Arial" w:cs="Arial"/>
                <w:bCs/>
                <w:sz w:val="20"/>
                <w:szCs w:val="20"/>
              </w:rPr>
              <w:t xml:space="preserve"> and capabilities.</w:t>
            </w:r>
          </w:p>
          <w:p w14:paraId="4F69B7EF" w14:textId="6B7367A5" w:rsidR="009E22D0" w:rsidRPr="005348DF" w:rsidRDefault="009E22D0" w:rsidP="006E26C6">
            <w:pPr>
              <w:pStyle w:val="NoSpacing"/>
              <w:ind w:left="720"/>
              <w:rPr>
                <w:rFonts w:ascii="Arial" w:hAnsi="Arial" w:cs="Arial"/>
                <w:sz w:val="20"/>
                <w:szCs w:val="20"/>
              </w:rPr>
            </w:pPr>
          </w:p>
        </w:tc>
        <w:tc>
          <w:tcPr>
            <w:tcW w:w="4141" w:type="dxa"/>
          </w:tcPr>
          <w:p w14:paraId="1773BF85" w14:textId="77777777" w:rsidR="004B43A2" w:rsidRPr="0053598F" w:rsidRDefault="004B43A2" w:rsidP="004B43A2">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Compliance with Training and Competence Schemes</w:t>
            </w:r>
          </w:p>
          <w:p w14:paraId="4E87053E" w14:textId="77777777" w:rsidR="004B43A2" w:rsidRPr="0053598F" w:rsidRDefault="004B43A2" w:rsidP="004B43A2">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 xml:space="preserve">Delivery of Personal Development Plan to </w:t>
            </w:r>
            <w:proofErr w:type="gramStart"/>
            <w:r w:rsidRPr="0053598F">
              <w:rPr>
                <w:rFonts w:ascii="Arial" w:hAnsi="Arial" w:cs="Arial"/>
                <w:sz w:val="20"/>
                <w:szCs w:val="20"/>
              </w:rPr>
              <w:t>plan</w:t>
            </w:r>
            <w:proofErr w:type="gramEnd"/>
          </w:p>
          <w:p w14:paraId="2CE0F0A5" w14:textId="77777777" w:rsidR="004B43A2" w:rsidRPr="0053598F" w:rsidRDefault="004B43A2" w:rsidP="004B43A2">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One to one / performance review meetings Vs Plan</w:t>
            </w:r>
          </w:p>
          <w:p w14:paraId="4C7CAA9B" w14:textId="77777777" w:rsidR="004B43A2" w:rsidRDefault="004B43A2" w:rsidP="004B43A2">
            <w:pPr>
              <w:pStyle w:val="ListParagraph"/>
              <w:numPr>
                <w:ilvl w:val="0"/>
                <w:numId w:val="4"/>
              </w:numPr>
              <w:tabs>
                <w:tab w:val="left" w:pos="3145"/>
              </w:tabs>
              <w:spacing w:after="0"/>
              <w:rPr>
                <w:rFonts w:ascii="Arial" w:hAnsi="Arial" w:cs="Arial"/>
                <w:sz w:val="20"/>
                <w:szCs w:val="20"/>
              </w:rPr>
            </w:pPr>
            <w:r w:rsidRPr="0053598F">
              <w:rPr>
                <w:rFonts w:ascii="Arial" w:hAnsi="Arial" w:cs="Arial"/>
                <w:sz w:val="20"/>
                <w:szCs w:val="20"/>
              </w:rPr>
              <w:t xml:space="preserve">Quality monitoring / Outcomes testing scores / compliance testing and internal audit </w:t>
            </w:r>
            <w:proofErr w:type="gramStart"/>
            <w:r w:rsidRPr="0053598F">
              <w:rPr>
                <w:rFonts w:ascii="Arial" w:hAnsi="Arial" w:cs="Arial"/>
                <w:sz w:val="20"/>
                <w:szCs w:val="20"/>
              </w:rPr>
              <w:t>scores</w:t>
            </w:r>
            <w:proofErr w:type="gramEnd"/>
          </w:p>
          <w:p w14:paraId="0EC072E2" w14:textId="77777777" w:rsidR="004B43A2" w:rsidRDefault="004B43A2" w:rsidP="004B43A2">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Stakeholder feedback</w:t>
            </w:r>
          </w:p>
          <w:p w14:paraId="5AA72160" w14:textId="77777777" w:rsidR="009E22D0" w:rsidRPr="005348DF" w:rsidRDefault="009E22D0" w:rsidP="002D7ABB">
            <w:pPr>
              <w:pStyle w:val="ListParagraph"/>
              <w:tabs>
                <w:tab w:val="left" w:pos="3145"/>
              </w:tabs>
              <w:spacing w:after="0"/>
              <w:rPr>
                <w:rFonts w:ascii="Arial" w:hAnsi="Arial" w:cs="Arial"/>
                <w:sz w:val="20"/>
                <w:szCs w:val="20"/>
              </w:rPr>
            </w:pPr>
          </w:p>
        </w:tc>
      </w:tr>
      <w:tr w:rsidR="009E22D0" w:rsidRPr="005348DF" w14:paraId="331B2694" w14:textId="77777777" w:rsidTr="009E22D0">
        <w:trPr>
          <w:trHeight w:val="591"/>
        </w:trPr>
        <w:tc>
          <w:tcPr>
            <w:tcW w:w="6346" w:type="dxa"/>
          </w:tcPr>
          <w:p w14:paraId="321FE9E6" w14:textId="77777777" w:rsidR="009E22D0" w:rsidRPr="005348DF" w:rsidRDefault="009E22D0" w:rsidP="00B75089">
            <w:pPr>
              <w:spacing w:line="240" w:lineRule="auto"/>
              <w:rPr>
                <w:rFonts w:ascii="Arial" w:hAnsi="Arial" w:cs="Arial"/>
                <w:b/>
                <w:sz w:val="20"/>
                <w:szCs w:val="20"/>
              </w:rPr>
            </w:pPr>
            <w:r w:rsidRPr="005348DF">
              <w:rPr>
                <w:rFonts w:ascii="Arial" w:hAnsi="Arial" w:cs="Arial"/>
                <w:b/>
                <w:sz w:val="20"/>
                <w:szCs w:val="20"/>
              </w:rPr>
              <w:t>Risk</w:t>
            </w:r>
          </w:p>
          <w:p w14:paraId="2741AD16" w14:textId="7A03A0D1" w:rsidR="004B43A2" w:rsidRPr="00A87FA7" w:rsidRDefault="004B43A2" w:rsidP="004B43A2">
            <w:pPr>
              <w:pStyle w:val="ListParagraph"/>
              <w:numPr>
                <w:ilvl w:val="0"/>
                <w:numId w:val="14"/>
              </w:numPr>
              <w:spacing w:before="0" w:beforeAutospacing="0" w:after="0" w:afterAutospacing="0"/>
              <w:rPr>
                <w:rFonts w:ascii="Arial" w:hAnsi="Arial" w:cs="Arial"/>
                <w:sz w:val="20"/>
                <w:szCs w:val="20"/>
              </w:rPr>
            </w:pPr>
            <w:r w:rsidRPr="00A87FA7">
              <w:rPr>
                <w:rFonts w:ascii="Arial" w:hAnsi="Arial" w:cs="Arial"/>
                <w:sz w:val="20"/>
                <w:szCs w:val="20"/>
              </w:rPr>
              <w:t xml:space="preserve">Contribute to an environment where all colleagues recognise the importance of </w:t>
            </w:r>
            <w:r>
              <w:rPr>
                <w:rFonts w:ascii="Arial" w:hAnsi="Arial" w:cs="Arial"/>
                <w:sz w:val="20"/>
                <w:szCs w:val="20"/>
              </w:rPr>
              <w:t xml:space="preserve">adherence to policies and procedures, </w:t>
            </w:r>
            <w:r w:rsidRPr="00A87FA7">
              <w:rPr>
                <w:rFonts w:ascii="Arial" w:hAnsi="Arial" w:cs="Arial"/>
                <w:sz w:val="20"/>
                <w:szCs w:val="20"/>
              </w:rPr>
              <w:t>risk identification and management</w:t>
            </w:r>
            <w:r w:rsidR="001F00CB">
              <w:rPr>
                <w:rFonts w:ascii="Arial" w:hAnsi="Arial" w:cs="Arial"/>
                <w:sz w:val="20"/>
                <w:szCs w:val="20"/>
              </w:rPr>
              <w:t>.</w:t>
            </w:r>
          </w:p>
          <w:p w14:paraId="1D99EE93" w14:textId="381EE333" w:rsidR="004B43A2" w:rsidRPr="00A87FA7" w:rsidRDefault="004B43A2" w:rsidP="004B43A2">
            <w:pPr>
              <w:pStyle w:val="ListParagraph"/>
              <w:numPr>
                <w:ilvl w:val="0"/>
                <w:numId w:val="14"/>
              </w:numPr>
              <w:spacing w:before="0" w:beforeAutospacing="0" w:after="0" w:afterAutospacing="0"/>
              <w:rPr>
                <w:rFonts w:ascii="Arial" w:hAnsi="Arial" w:cs="Arial"/>
                <w:sz w:val="20"/>
                <w:szCs w:val="20"/>
              </w:rPr>
            </w:pPr>
            <w:r w:rsidRPr="00A87FA7">
              <w:rPr>
                <w:rFonts w:ascii="Arial" w:hAnsi="Arial" w:cs="Arial"/>
                <w:sz w:val="20"/>
                <w:szCs w:val="20"/>
              </w:rPr>
              <w:t xml:space="preserve">Identify and report risks and issues identified across MPS to enable resolution and mitigation of potential impact on MPS, members and colleagues. </w:t>
            </w:r>
          </w:p>
          <w:p w14:paraId="35623F1E" w14:textId="77777777" w:rsidR="004B43A2" w:rsidRDefault="004B43A2" w:rsidP="004B43A2">
            <w:pPr>
              <w:pStyle w:val="ListParagraph"/>
              <w:numPr>
                <w:ilvl w:val="0"/>
                <w:numId w:val="14"/>
              </w:numPr>
              <w:spacing w:before="0" w:beforeAutospacing="0" w:after="0" w:afterAutospacing="0"/>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151C20D7" w14:textId="77777777" w:rsidR="004B43A2" w:rsidRDefault="004B43A2" w:rsidP="004B43A2">
            <w:pPr>
              <w:pStyle w:val="ListParagraph"/>
              <w:numPr>
                <w:ilvl w:val="0"/>
                <w:numId w:val="14"/>
              </w:numPr>
              <w:spacing w:before="0" w:beforeAutospacing="0" w:after="0" w:afterAutospacing="0"/>
              <w:rPr>
                <w:rFonts w:ascii="Arial" w:hAnsi="Arial" w:cs="Arial"/>
                <w:sz w:val="20"/>
                <w:szCs w:val="20"/>
              </w:rPr>
            </w:pPr>
            <w:r w:rsidRPr="00F615D3">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7324A1C2" w14:textId="2ADE3DF5" w:rsidR="004B43A2" w:rsidRPr="00CE1446" w:rsidRDefault="004B43A2" w:rsidP="004B43A2">
            <w:pPr>
              <w:pStyle w:val="ListParagraph"/>
              <w:numPr>
                <w:ilvl w:val="0"/>
                <w:numId w:val="14"/>
              </w:numPr>
              <w:spacing w:before="0" w:beforeAutospacing="0" w:after="0" w:afterAutospacing="0"/>
              <w:rPr>
                <w:rFonts w:ascii="Arial" w:hAnsi="Arial" w:cs="Arial"/>
                <w:sz w:val="20"/>
                <w:szCs w:val="20"/>
              </w:rPr>
            </w:pPr>
            <w:r w:rsidRPr="00CE1446">
              <w:rPr>
                <w:rFonts w:ascii="Arial" w:hAnsi="Arial" w:cs="Arial"/>
                <w:sz w:val="20"/>
                <w:szCs w:val="20"/>
              </w:rPr>
              <w:t xml:space="preserve">Formulate and define technical changes and manage these to delivery through in place Change Management processes to highlight and mitigate risks to </w:t>
            </w:r>
            <w:r w:rsidR="001F00CB">
              <w:rPr>
                <w:rFonts w:ascii="Arial" w:hAnsi="Arial" w:cs="Arial"/>
                <w:sz w:val="20"/>
                <w:szCs w:val="20"/>
              </w:rPr>
              <w:t>s</w:t>
            </w:r>
            <w:r w:rsidRPr="00CE1446">
              <w:rPr>
                <w:rFonts w:ascii="Arial" w:hAnsi="Arial" w:cs="Arial"/>
                <w:sz w:val="20"/>
                <w:szCs w:val="20"/>
              </w:rPr>
              <w:t>ervice.</w:t>
            </w:r>
          </w:p>
          <w:p w14:paraId="0D5CEBAF" w14:textId="2BBA5408" w:rsidR="009E22D0" w:rsidRPr="005348DF" w:rsidRDefault="009E22D0" w:rsidP="00D132B0">
            <w:pPr>
              <w:pStyle w:val="ListParagraph"/>
              <w:rPr>
                <w:rFonts w:ascii="Arial" w:hAnsi="Arial" w:cs="Arial"/>
                <w:sz w:val="20"/>
                <w:szCs w:val="20"/>
              </w:rPr>
            </w:pPr>
          </w:p>
        </w:tc>
        <w:tc>
          <w:tcPr>
            <w:tcW w:w="4141" w:type="dxa"/>
          </w:tcPr>
          <w:p w14:paraId="40CA44DB" w14:textId="77777777" w:rsidR="002D7ABB" w:rsidRPr="005348DF" w:rsidRDefault="009E22D0" w:rsidP="00B75089">
            <w:pPr>
              <w:pStyle w:val="ListParagraph"/>
              <w:numPr>
                <w:ilvl w:val="0"/>
                <w:numId w:val="5"/>
              </w:numPr>
              <w:rPr>
                <w:rFonts w:ascii="Arial" w:hAnsi="Arial" w:cs="Arial"/>
                <w:sz w:val="20"/>
                <w:szCs w:val="20"/>
              </w:rPr>
            </w:pPr>
            <w:r w:rsidRPr="005348DF">
              <w:rPr>
                <w:rFonts w:ascii="Arial" w:eastAsia="Calibri" w:hAnsi="Arial" w:cs="Arial"/>
                <w:sz w:val="20"/>
                <w:szCs w:val="20"/>
              </w:rPr>
              <w:t>Risk &amp; Control Self- Assessments</w:t>
            </w:r>
          </w:p>
          <w:p w14:paraId="2AC06CD0" w14:textId="77777777" w:rsidR="009E22D0" w:rsidRPr="005348DF" w:rsidRDefault="009E22D0" w:rsidP="00B75089">
            <w:pPr>
              <w:pStyle w:val="ListParagraph"/>
              <w:numPr>
                <w:ilvl w:val="0"/>
                <w:numId w:val="5"/>
              </w:numPr>
              <w:rPr>
                <w:rFonts w:ascii="Arial" w:hAnsi="Arial" w:cs="Arial"/>
                <w:sz w:val="20"/>
                <w:szCs w:val="20"/>
              </w:rPr>
            </w:pPr>
            <w:r w:rsidRPr="005348DF">
              <w:rPr>
                <w:rFonts w:ascii="Arial" w:eastAsia="Calibri" w:hAnsi="Arial" w:cs="Arial"/>
                <w:sz w:val="20"/>
                <w:szCs w:val="20"/>
              </w:rPr>
              <w:t>Audit Actions</w:t>
            </w:r>
          </w:p>
        </w:tc>
      </w:tr>
    </w:tbl>
    <w:p w14:paraId="33A3CC64" w14:textId="2E7CFDC6" w:rsidR="00FB4711" w:rsidRDefault="00FB4711" w:rsidP="00B75089">
      <w:pPr>
        <w:spacing w:line="240" w:lineRule="auto"/>
        <w:rPr>
          <w:rFonts w:ascii="Arial" w:hAnsi="Arial" w:cs="Arial"/>
          <w:sz w:val="20"/>
          <w:szCs w:val="20"/>
        </w:rPr>
      </w:pPr>
    </w:p>
    <w:p w14:paraId="0C2055E5" w14:textId="4F8BF82C" w:rsidR="00D132B0" w:rsidRDefault="00D132B0" w:rsidP="00B75089">
      <w:pPr>
        <w:spacing w:line="240" w:lineRule="auto"/>
        <w:rPr>
          <w:rFonts w:ascii="Arial" w:hAnsi="Arial" w:cs="Arial"/>
          <w:sz w:val="20"/>
          <w:szCs w:val="20"/>
        </w:rPr>
      </w:pPr>
    </w:p>
    <w:p w14:paraId="47BCA2D9" w14:textId="2AC04A22" w:rsidR="00D132B0" w:rsidRDefault="00D132B0" w:rsidP="00B75089">
      <w:pPr>
        <w:spacing w:line="240" w:lineRule="auto"/>
        <w:rPr>
          <w:rFonts w:ascii="Arial" w:hAnsi="Arial" w:cs="Arial"/>
          <w:sz w:val="20"/>
          <w:szCs w:val="20"/>
        </w:rPr>
      </w:pPr>
    </w:p>
    <w:p w14:paraId="2DE8B206" w14:textId="77777777" w:rsidR="00D132B0" w:rsidRPr="005348DF" w:rsidRDefault="00D132B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5348DF" w14:paraId="1457F6B1" w14:textId="77777777" w:rsidTr="00FF16B8">
        <w:trPr>
          <w:trHeight w:val="456"/>
        </w:trPr>
        <w:tc>
          <w:tcPr>
            <w:tcW w:w="10490" w:type="dxa"/>
            <w:shd w:val="clear" w:color="auto" w:fill="D9D9D9" w:themeFill="background1" w:themeFillShade="D9"/>
          </w:tcPr>
          <w:p w14:paraId="2DE4DCE4"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p>
          <w:p w14:paraId="3FFAD206" w14:textId="77777777" w:rsidR="009E22D0" w:rsidRPr="005348DF" w:rsidRDefault="009E22D0" w:rsidP="00B75089">
            <w:pPr>
              <w:widowControl w:val="0"/>
              <w:autoSpaceDE w:val="0"/>
              <w:autoSpaceDN w:val="0"/>
              <w:adjustRightInd w:val="0"/>
              <w:spacing w:before="3" w:after="0" w:line="240" w:lineRule="auto"/>
              <w:rPr>
                <w:rFonts w:ascii="Arial" w:hAnsi="Arial" w:cs="Arial"/>
                <w:b/>
                <w:sz w:val="20"/>
                <w:szCs w:val="20"/>
              </w:rPr>
            </w:pPr>
            <w:r w:rsidRPr="005348DF">
              <w:rPr>
                <w:rFonts w:ascii="Arial" w:hAnsi="Arial" w:cs="Arial"/>
                <w:b/>
                <w:sz w:val="20"/>
                <w:szCs w:val="20"/>
              </w:rPr>
              <w:t>Responsibilities (</w:t>
            </w:r>
            <w:r w:rsidRPr="005348DF">
              <w:rPr>
                <w:rFonts w:ascii="Arial" w:hAnsi="Arial" w:cs="Arial"/>
                <w:b/>
                <w:sz w:val="20"/>
                <w:szCs w:val="20"/>
                <w:u w:val="single"/>
              </w:rPr>
              <w:t>R</w:t>
            </w:r>
            <w:r w:rsidRPr="005348DF">
              <w:rPr>
                <w:rFonts w:ascii="Arial" w:hAnsi="Arial" w:cs="Arial"/>
                <w:b/>
                <w:sz w:val="20"/>
                <w:szCs w:val="20"/>
              </w:rPr>
              <w:t>ACI)</w:t>
            </w:r>
          </w:p>
        </w:tc>
      </w:tr>
      <w:tr w:rsidR="009E22D0" w:rsidRPr="005348DF" w14:paraId="59F444BB" w14:textId="77777777" w:rsidTr="00FF16B8">
        <w:trPr>
          <w:trHeight w:val="693"/>
        </w:trPr>
        <w:tc>
          <w:tcPr>
            <w:tcW w:w="10490" w:type="dxa"/>
          </w:tcPr>
          <w:p w14:paraId="47C3D491"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 xml:space="preserve">Provide core support to various functions within the team to deliver incident support, release support, projects, </w:t>
            </w:r>
            <w:proofErr w:type="gramStart"/>
            <w:r>
              <w:rPr>
                <w:rFonts w:ascii="Arial" w:hAnsi="Arial" w:cs="Arial"/>
                <w:sz w:val="20"/>
                <w:szCs w:val="20"/>
              </w:rPr>
              <w:t>automation</w:t>
            </w:r>
            <w:proofErr w:type="gramEnd"/>
            <w:r>
              <w:rPr>
                <w:rFonts w:ascii="Arial" w:hAnsi="Arial" w:cs="Arial"/>
                <w:sz w:val="20"/>
                <w:szCs w:val="20"/>
              </w:rPr>
              <w:t xml:space="preserve"> and route to live as well as handling common database procedures such as upgrade, backup, recovery, migration, deployment etc. </w:t>
            </w:r>
          </w:p>
          <w:p w14:paraId="3EBE91B2" w14:textId="77777777" w:rsidR="00703164" w:rsidRDefault="00703164" w:rsidP="00703164">
            <w:pPr>
              <w:pStyle w:val="ListParagraph"/>
              <w:rPr>
                <w:rFonts w:ascii="Arial" w:hAnsi="Arial" w:cs="Arial"/>
                <w:sz w:val="20"/>
                <w:szCs w:val="20"/>
              </w:rPr>
            </w:pPr>
          </w:p>
          <w:p w14:paraId="2FE83D65"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Working across with the wider MEDD division</w:t>
            </w:r>
            <w:r>
              <w:t xml:space="preserve"> </w:t>
            </w:r>
            <w:r>
              <w:rPr>
                <w:rFonts w:ascii="Arial" w:hAnsi="Arial" w:cs="Arial"/>
                <w:sz w:val="20"/>
                <w:szCs w:val="20"/>
              </w:rPr>
              <w:t>providing support to business stakeholders in relation to database queries and deliver change of varying complexity in line with defined processes and adhering to in place governance and maintain security best practices, ensuring the confidentiality and integrity of sensitive data.</w:t>
            </w:r>
          </w:p>
          <w:p w14:paraId="7B881C76" w14:textId="77777777" w:rsidR="00703164" w:rsidRDefault="00703164" w:rsidP="00703164">
            <w:pPr>
              <w:pStyle w:val="ListParagraph"/>
              <w:rPr>
                <w:rFonts w:ascii="Arial" w:hAnsi="Arial" w:cs="Arial"/>
                <w:sz w:val="20"/>
                <w:szCs w:val="20"/>
              </w:rPr>
            </w:pPr>
          </w:p>
          <w:p w14:paraId="2FB8D3BA"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Maintain lower environment (test, dev) data in synchronization with production environments while ensuring that personally identifiable information (PII) is masked.</w:t>
            </w:r>
          </w:p>
          <w:p w14:paraId="609F5FF5" w14:textId="77777777" w:rsidR="00703164" w:rsidRDefault="00703164" w:rsidP="00703164">
            <w:pPr>
              <w:pStyle w:val="ListParagraph"/>
              <w:rPr>
                <w:rFonts w:ascii="Arial" w:hAnsi="Arial" w:cs="Arial"/>
                <w:sz w:val="20"/>
                <w:szCs w:val="20"/>
              </w:rPr>
            </w:pPr>
          </w:p>
          <w:p w14:paraId="5D312E97"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Seek opportunities to improve service delivery, implementing new technical initiatives to promote and collaborate in the creation of solutions to drive automation, environment consistency and continuous delivery.</w:t>
            </w:r>
          </w:p>
          <w:p w14:paraId="42D548F9" w14:textId="77777777" w:rsidR="00703164" w:rsidRDefault="00703164" w:rsidP="00703164">
            <w:pPr>
              <w:pStyle w:val="ListParagraph"/>
              <w:rPr>
                <w:rFonts w:ascii="Arial" w:hAnsi="Arial" w:cs="Arial"/>
                <w:sz w:val="20"/>
                <w:szCs w:val="20"/>
              </w:rPr>
            </w:pPr>
          </w:p>
          <w:p w14:paraId="0B5D4470"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Review Pull Requests/release scripts from development teams. Support and build CI/CD projects using tools such as Git, Azure DevOps advocating for Infrastructure as Code practices through standardized deployments.</w:t>
            </w:r>
          </w:p>
          <w:p w14:paraId="14173736" w14:textId="77777777" w:rsidR="00703164" w:rsidRDefault="00703164" w:rsidP="00703164">
            <w:pPr>
              <w:pStyle w:val="ListParagraph"/>
              <w:rPr>
                <w:rFonts w:ascii="Arial" w:hAnsi="Arial" w:cs="Arial"/>
                <w:sz w:val="20"/>
                <w:szCs w:val="20"/>
              </w:rPr>
            </w:pPr>
          </w:p>
          <w:p w14:paraId="59ADC0C6" w14:textId="77777777" w:rsidR="00703164" w:rsidRDefault="00703164" w:rsidP="00703164">
            <w:pPr>
              <w:pStyle w:val="ListParagraph"/>
              <w:numPr>
                <w:ilvl w:val="0"/>
                <w:numId w:val="20"/>
              </w:numPr>
              <w:rPr>
                <w:rFonts w:ascii="Arial" w:hAnsi="Arial" w:cs="Arial"/>
                <w:sz w:val="20"/>
                <w:szCs w:val="20"/>
              </w:rPr>
            </w:pPr>
            <w:r>
              <w:rPr>
                <w:rFonts w:ascii="Arial" w:hAnsi="Arial" w:cs="Arial"/>
                <w:sz w:val="20"/>
                <w:szCs w:val="20"/>
              </w:rPr>
              <w:t>Configuring and delivering event-driven alerts to monitor and maintain system capacity and ensure performance, security, and availability of mission critical data.</w:t>
            </w:r>
          </w:p>
          <w:p w14:paraId="79C94192" w14:textId="77777777" w:rsidR="00703164" w:rsidRDefault="00703164" w:rsidP="00703164">
            <w:pPr>
              <w:pStyle w:val="ListParagraph"/>
              <w:rPr>
                <w:rFonts w:ascii="Arial" w:hAnsi="Arial" w:cs="Arial"/>
                <w:sz w:val="20"/>
                <w:szCs w:val="20"/>
              </w:rPr>
            </w:pPr>
          </w:p>
          <w:p w14:paraId="563F6AE2" w14:textId="38E56F7B" w:rsidR="008C65FD" w:rsidRPr="008C65FD" w:rsidRDefault="00703164" w:rsidP="00703164">
            <w:pPr>
              <w:pStyle w:val="ListParagraph"/>
              <w:numPr>
                <w:ilvl w:val="0"/>
                <w:numId w:val="20"/>
              </w:numPr>
              <w:rPr>
                <w:rFonts w:ascii="Arial" w:hAnsi="Arial" w:cs="Arial"/>
                <w:sz w:val="20"/>
                <w:szCs w:val="20"/>
              </w:rPr>
            </w:pPr>
            <w:r>
              <w:rPr>
                <w:rFonts w:ascii="Arial" w:hAnsi="Arial" w:cs="Arial"/>
                <w:sz w:val="20"/>
                <w:szCs w:val="20"/>
              </w:rPr>
              <w:t>Developing, managing, and troubleshooting SSIS packages and Jobs using SQL Agent to manage maintain ETL &amp; DW processes</w:t>
            </w:r>
          </w:p>
        </w:tc>
      </w:tr>
    </w:tbl>
    <w:p w14:paraId="457960A5" w14:textId="5C7D749A" w:rsidR="008957C0" w:rsidRPr="005348DF" w:rsidRDefault="008957C0" w:rsidP="00B75089">
      <w:pPr>
        <w:spacing w:line="240" w:lineRule="auto"/>
        <w:rPr>
          <w:rFonts w:ascii="Arial" w:hAnsi="Arial" w:cs="Arial"/>
          <w:sz w:val="20"/>
          <w:szCs w:val="20"/>
        </w:rPr>
      </w:pPr>
    </w:p>
    <w:p w14:paraId="53EF2FE8" w14:textId="77777777" w:rsidR="008957C0" w:rsidRPr="005348DF" w:rsidRDefault="008957C0" w:rsidP="00B75089">
      <w:pPr>
        <w:spacing w:line="240" w:lineRule="auto"/>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5348DF" w14:paraId="17FCE95B" w14:textId="77777777" w:rsidTr="00FF16B8">
        <w:trPr>
          <w:trHeight w:val="310"/>
        </w:trPr>
        <w:tc>
          <w:tcPr>
            <w:tcW w:w="6008" w:type="dxa"/>
            <w:shd w:val="clear" w:color="auto" w:fill="D9D9D9" w:themeFill="background1" w:themeFillShade="D9"/>
          </w:tcPr>
          <w:p w14:paraId="1990CFE1" w14:textId="77777777" w:rsidR="0056188D" w:rsidRPr="005348DF" w:rsidRDefault="0056188D" w:rsidP="00B75089">
            <w:pPr>
              <w:widowControl w:val="0"/>
              <w:autoSpaceDE w:val="0"/>
              <w:autoSpaceDN w:val="0"/>
              <w:adjustRightInd w:val="0"/>
              <w:spacing w:before="3" w:after="0" w:line="240" w:lineRule="auto"/>
              <w:rPr>
                <w:rFonts w:ascii="Arial" w:hAnsi="Arial" w:cs="Arial"/>
                <w:b/>
                <w:sz w:val="20"/>
                <w:szCs w:val="20"/>
              </w:rPr>
            </w:pPr>
          </w:p>
          <w:p w14:paraId="6383BBCF" w14:textId="77777777" w:rsidR="0056188D" w:rsidRPr="005348DF" w:rsidRDefault="00C91CFA" w:rsidP="00B75089">
            <w:pPr>
              <w:widowControl w:val="0"/>
              <w:autoSpaceDE w:val="0"/>
              <w:autoSpaceDN w:val="0"/>
              <w:adjustRightInd w:val="0"/>
              <w:spacing w:before="3" w:after="0" w:line="240" w:lineRule="auto"/>
              <w:rPr>
                <w:rFonts w:ascii="Arial" w:hAnsi="Arial" w:cs="Arial"/>
                <w:b/>
                <w:sz w:val="20"/>
                <w:szCs w:val="20"/>
              </w:rPr>
            </w:pPr>
            <w:r w:rsidRPr="005348DF">
              <w:rPr>
                <w:rFonts w:ascii="Arial" w:hAnsi="Arial" w:cs="Arial"/>
                <w:b/>
                <w:sz w:val="20"/>
                <w:szCs w:val="20"/>
              </w:rPr>
              <w:t>Leadership Framework Competencies</w:t>
            </w:r>
          </w:p>
        </w:tc>
        <w:tc>
          <w:tcPr>
            <w:tcW w:w="4482" w:type="dxa"/>
            <w:shd w:val="clear" w:color="auto" w:fill="D9D9D9" w:themeFill="background1" w:themeFillShade="D9"/>
          </w:tcPr>
          <w:p w14:paraId="4FC8E291" w14:textId="77777777" w:rsidR="0056188D" w:rsidRPr="005348DF" w:rsidRDefault="0056188D" w:rsidP="00B75089">
            <w:pPr>
              <w:widowControl w:val="0"/>
              <w:autoSpaceDE w:val="0"/>
              <w:autoSpaceDN w:val="0"/>
              <w:adjustRightInd w:val="0"/>
              <w:spacing w:before="3" w:after="0" w:line="240" w:lineRule="auto"/>
              <w:rPr>
                <w:rFonts w:ascii="Arial" w:hAnsi="Arial" w:cs="Arial"/>
                <w:b/>
                <w:sz w:val="20"/>
                <w:szCs w:val="20"/>
              </w:rPr>
            </w:pPr>
          </w:p>
          <w:p w14:paraId="68A8C3DE" w14:textId="77777777" w:rsidR="0056188D" w:rsidRPr="005348DF" w:rsidRDefault="00C91CFA" w:rsidP="00B75089">
            <w:pPr>
              <w:widowControl w:val="0"/>
              <w:autoSpaceDE w:val="0"/>
              <w:autoSpaceDN w:val="0"/>
              <w:adjustRightInd w:val="0"/>
              <w:spacing w:before="3" w:after="0" w:line="240" w:lineRule="auto"/>
              <w:rPr>
                <w:rFonts w:ascii="Arial" w:hAnsi="Arial" w:cs="Arial"/>
                <w:b/>
                <w:sz w:val="20"/>
                <w:szCs w:val="20"/>
              </w:rPr>
            </w:pPr>
            <w:r w:rsidRPr="005348DF">
              <w:rPr>
                <w:rFonts w:ascii="Arial" w:hAnsi="Arial" w:cs="Arial"/>
                <w:b/>
                <w:sz w:val="20"/>
                <w:szCs w:val="20"/>
              </w:rPr>
              <w:t>Level</w:t>
            </w:r>
          </w:p>
          <w:p w14:paraId="2D6F0AC5" w14:textId="7D89EF9F" w:rsidR="0056188D" w:rsidRPr="005348DF"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5348DF" w14:paraId="5D3EF18B" w14:textId="77777777" w:rsidTr="008C65FD">
        <w:trPr>
          <w:trHeight w:val="211"/>
        </w:trPr>
        <w:tc>
          <w:tcPr>
            <w:tcW w:w="6008" w:type="dxa"/>
            <w:shd w:val="clear" w:color="auto" w:fill="auto"/>
          </w:tcPr>
          <w:p w14:paraId="5C910DF7" w14:textId="77777777" w:rsidR="0056188D" w:rsidRPr="005348DF" w:rsidRDefault="0056188D" w:rsidP="00B75089">
            <w:pPr>
              <w:spacing w:after="0" w:line="240" w:lineRule="auto"/>
              <w:rPr>
                <w:rFonts w:ascii="Arial" w:hAnsi="Arial" w:cs="Arial"/>
                <w:sz w:val="20"/>
                <w:szCs w:val="20"/>
              </w:rPr>
            </w:pPr>
            <w:r w:rsidRPr="005348DF">
              <w:rPr>
                <w:rFonts w:ascii="Arial" w:hAnsi="Arial" w:cs="Arial"/>
                <w:sz w:val="20"/>
                <w:szCs w:val="20"/>
              </w:rPr>
              <w:t>Fresh Thinking</w:t>
            </w:r>
          </w:p>
        </w:tc>
        <w:tc>
          <w:tcPr>
            <w:tcW w:w="4482" w:type="dxa"/>
            <w:shd w:val="clear" w:color="auto" w:fill="auto"/>
          </w:tcPr>
          <w:p w14:paraId="43D1A8A1" w14:textId="73194B72" w:rsidR="0056188D" w:rsidRPr="005348DF" w:rsidRDefault="008C65FD" w:rsidP="00B75089">
            <w:pPr>
              <w:spacing w:after="0" w:line="240" w:lineRule="auto"/>
              <w:rPr>
                <w:rFonts w:ascii="Arial" w:hAnsi="Arial" w:cs="Arial"/>
                <w:sz w:val="20"/>
                <w:szCs w:val="20"/>
              </w:rPr>
            </w:pPr>
            <w:r>
              <w:rPr>
                <w:rFonts w:ascii="Arial" w:hAnsi="Arial" w:cs="Arial"/>
                <w:sz w:val="20"/>
                <w:szCs w:val="20"/>
              </w:rPr>
              <w:t xml:space="preserve">Leading </w:t>
            </w:r>
            <w:r w:rsidR="00832BE4">
              <w:rPr>
                <w:rFonts w:ascii="Arial" w:hAnsi="Arial" w:cs="Arial"/>
                <w:sz w:val="20"/>
                <w:szCs w:val="20"/>
              </w:rPr>
              <w:t>Others</w:t>
            </w:r>
          </w:p>
        </w:tc>
      </w:tr>
      <w:tr w:rsidR="004D18E8" w:rsidRPr="005348DF" w14:paraId="5AAFB9D2" w14:textId="77777777" w:rsidTr="008C65FD">
        <w:trPr>
          <w:trHeight w:val="211"/>
        </w:trPr>
        <w:tc>
          <w:tcPr>
            <w:tcW w:w="6008" w:type="dxa"/>
            <w:shd w:val="clear" w:color="auto" w:fill="auto"/>
          </w:tcPr>
          <w:p w14:paraId="52C53F28" w14:textId="77777777" w:rsidR="004D18E8" w:rsidRPr="005348DF" w:rsidRDefault="004D18E8" w:rsidP="00B75089">
            <w:pPr>
              <w:spacing w:after="0" w:line="240" w:lineRule="auto"/>
              <w:rPr>
                <w:rFonts w:ascii="Arial" w:hAnsi="Arial" w:cs="Arial"/>
                <w:sz w:val="20"/>
                <w:szCs w:val="20"/>
              </w:rPr>
            </w:pPr>
            <w:r w:rsidRPr="005348DF">
              <w:rPr>
                <w:rFonts w:ascii="Arial" w:hAnsi="Arial" w:cs="Arial"/>
                <w:sz w:val="20"/>
                <w:szCs w:val="20"/>
              </w:rPr>
              <w:t>Building Capability</w:t>
            </w:r>
            <w:r w:rsidR="00711E46" w:rsidRPr="005348DF">
              <w:rPr>
                <w:rFonts w:ascii="Arial" w:hAnsi="Arial" w:cs="Arial"/>
                <w:sz w:val="20"/>
                <w:szCs w:val="20"/>
              </w:rPr>
              <w:t xml:space="preserve"> in Self and Others</w:t>
            </w:r>
          </w:p>
        </w:tc>
        <w:tc>
          <w:tcPr>
            <w:tcW w:w="4482" w:type="dxa"/>
            <w:shd w:val="clear" w:color="auto" w:fill="auto"/>
          </w:tcPr>
          <w:p w14:paraId="7414BD51" w14:textId="2C703A9E" w:rsidR="004D18E8" w:rsidRPr="005348DF" w:rsidRDefault="008C65FD" w:rsidP="00B75089">
            <w:pPr>
              <w:spacing w:after="0" w:line="240" w:lineRule="auto"/>
              <w:rPr>
                <w:rFonts w:ascii="Arial" w:hAnsi="Arial" w:cs="Arial"/>
                <w:sz w:val="20"/>
                <w:szCs w:val="20"/>
              </w:rPr>
            </w:pPr>
            <w:r>
              <w:rPr>
                <w:rFonts w:ascii="Arial" w:hAnsi="Arial" w:cs="Arial"/>
                <w:sz w:val="20"/>
                <w:szCs w:val="20"/>
              </w:rPr>
              <w:t xml:space="preserve">Leading </w:t>
            </w:r>
            <w:r w:rsidR="00832BE4">
              <w:rPr>
                <w:rFonts w:ascii="Arial" w:hAnsi="Arial" w:cs="Arial"/>
                <w:sz w:val="20"/>
                <w:szCs w:val="20"/>
              </w:rPr>
              <w:t>Others</w:t>
            </w:r>
          </w:p>
        </w:tc>
      </w:tr>
      <w:tr w:rsidR="004D18E8" w:rsidRPr="005348DF" w14:paraId="6C5A5FD9" w14:textId="77777777" w:rsidTr="008C65FD">
        <w:trPr>
          <w:trHeight w:val="211"/>
        </w:trPr>
        <w:tc>
          <w:tcPr>
            <w:tcW w:w="6008" w:type="dxa"/>
            <w:shd w:val="clear" w:color="auto" w:fill="auto"/>
          </w:tcPr>
          <w:p w14:paraId="22788E9F" w14:textId="77777777" w:rsidR="004D18E8" w:rsidRPr="005348DF" w:rsidRDefault="004D18E8" w:rsidP="00B75089">
            <w:pPr>
              <w:spacing w:after="0" w:line="240" w:lineRule="auto"/>
              <w:rPr>
                <w:rFonts w:ascii="Arial" w:hAnsi="Arial" w:cs="Arial"/>
                <w:sz w:val="20"/>
                <w:szCs w:val="20"/>
              </w:rPr>
            </w:pPr>
            <w:r w:rsidRPr="005348DF">
              <w:rPr>
                <w:rFonts w:ascii="Arial" w:hAnsi="Arial" w:cs="Arial"/>
                <w:sz w:val="20"/>
                <w:szCs w:val="20"/>
              </w:rPr>
              <w:t>Influencing Others</w:t>
            </w:r>
          </w:p>
        </w:tc>
        <w:tc>
          <w:tcPr>
            <w:tcW w:w="4482" w:type="dxa"/>
            <w:shd w:val="clear" w:color="auto" w:fill="auto"/>
          </w:tcPr>
          <w:p w14:paraId="060441BB" w14:textId="68858FF2" w:rsidR="004D18E8" w:rsidRPr="005348DF" w:rsidRDefault="008C65FD" w:rsidP="00B75089">
            <w:pPr>
              <w:spacing w:after="0" w:line="240" w:lineRule="auto"/>
              <w:rPr>
                <w:rFonts w:ascii="Arial" w:hAnsi="Arial" w:cs="Arial"/>
                <w:sz w:val="20"/>
                <w:szCs w:val="20"/>
              </w:rPr>
            </w:pPr>
            <w:r>
              <w:rPr>
                <w:rFonts w:ascii="Arial" w:hAnsi="Arial" w:cs="Arial"/>
                <w:sz w:val="20"/>
                <w:szCs w:val="20"/>
              </w:rPr>
              <w:t xml:space="preserve">Leading </w:t>
            </w:r>
            <w:r w:rsidR="00832BE4">
              <w:rPr>
                <w:rFonts w:ascii="Arial" w:hAnsi="Arial" w:cs="Arial"/>
                <w:sz w:val="20"/>
                <w:szCs w:val="20"/>
              </w:rPr>
              <w:t>Others</w:t>
            </w:r>
          </w:p>
        </w:tc>
      </w:tr>
      <w:tr w:rsidR="004D18E8" w:rsidRPr="005348DF" w14:paraId="4B8D6D33" w14:textId="77777777" w:rsidTr="008C65FD">
        <w:trPr>
          <w:trHeight w:val="211"/>
        </w:trPr>
        <w:tc>
          <w:tcPr>
            <w:tcW w:w="6008" w:type="dxa"/>
            <w:shd w:val="clear" w:color="auto" w:fill="auto"/>
          </w:tcPr>
          <w:p w14:paraId="621BFB85" w14:textId="77777777" w:rsidR="004D18E8" w:rsidRPr="005348DF" w:rsidRDefault="004D18E8" w:rsidP="00B75089">
            <w:pPr>
              <w:spacing w:after="0" w:line="240" w:lineRule="auto"/>
              <w:rPr>
                <w:rFonts w:ascii="Arial" w:hAnsi="Arial" w:cs="Arial"/>
                <w:sz w:val="20"/>
                <w:szCs w:val="20"/>
              </w:rPr>
            </w:pPr>
            <w:r w:rsidRPr="005348DF">
              <w:rPr>
                <w:rFonts w:ascii="Arial" w:hAnsi="Arial" w:cs="Arial"/>
                <w:sz w:val="20"/>
                <w:szCs w:val="20"/>
              </w:rPr>
              <w:t>Collaborating</w:t>
            </w:r>
            <w:r w:rsidR="00711E46" w:rsidRPr="005348DF">
              <w:rPr>
                <w:rFonts w:ascii="Arial" w:hAnsi="Arial" w:cs="Arial"/>
                <w:sz w:val="20"/>
                <w:szCs w:val="20"/>
              </w:rPr>
              <w:t xml:space="preserve"> for Results</w:t>
            </w:r>
          </w:p>
        </w:tc>
        <w:tc>
          <w:tcPr>
            <w:tcW w:w="4482" w:type="dxa"/>
            <w:shd w:val="clear" w:color="auto" w:fill="auto"/>
          </w:tcPr>
          <w:p w14:paraId="668D0889" w14:textId="66F01ADE" w:rsidR="004D18E8" w:rsidRPr="005348DF" w:rsidRDefault="008C65FD" w:rsidP="00B75089">
            <w:pPr>
              <w:spacing w:after="0" w:line="240" w:lineRule="auto"/>
              <w:rPr>
                <w:rFonts w:ascii="Arial" w:hAnsi="Arial" w:cs="Arial"/>
                <w:sz w:val="20"/>
                <w:szCs w:val="20"/>
              </w:rPr>
            </w:pPr>
            <w:r>
              <w:rPr>
                <w:rFonts w:ascii="Arial" w:hAnsi="Arial" w:cs="Arial"/>
                <w:sz w:val="20"/>
                <w:szCs w:val="20"/>
              </w:rPr>
              <w:t xml:space="preserve">Leading </w:t>
            </w:r>
            <w:r w:rsidR="00832BE4">
              <w:rPr>
                <w:rFonts w:ascii="Arial" w:hAnsi="Arial" w:cs="Arial"/>
                <w:sz w:val="20"/>
                <w:szCs w:val="20"/>
              </w:rPr>
              <w:t>Others</w:t>
            </w:r>
          </w:p>
        </w:tc>
      </w:tr>
      <w:tr w:rsidR="004D18E8" w:rsidRPr="005348DF" w14:paraId="4B9E5BF6" w14:textId="77777777" w:rsidTr="008C65FD">
        <w:trPr>
          <w:trHeight w:val="211"/>
        </w:trPr>
        <w:tc>
          <w:tcPr>
            <w:tcW w:w="6008" w:type="dxa"/>
            <w:shd w:val="clear" w:color="auto" w:fill="auto"/>
          </w:tcPr>
          <w:p w14:paraId="0BA319EB" w14:textId="77777777" w:rsidR="004D18E8" w:rsidRPr="005348DF" w:rsidRDefault="004D18E8" w:rsidP="00B75089">
            <w:pPr>
              <w:spacing w:after="0" w:line="240" w:lineRule="auto"/>
              <w:rPr>
                <w:rFonts w:ascii="Arial" w:hAnsi="Arial" w:cs="Arial"/>
                <w:sz w:val="20"/>
                <w:szCs w:val="20"/>
              </w:rPr>
            </w:pPr>
            <w:r w:rsidRPr="005348DF">
              <w:rPr>
                <w:rFonts w:ascii="Arial" w:hAnsi="Arial" w:cs="Arial"/>
                <w:sz w:val="20"/>
                <w:szCs w:val="20"/>
              </w:rPr>
              <w:t>Leading Self and Others</w:t>
            </w:r>
          </w:p>
        </w:tc>
        <w:tc>
          <w:tcPr>
            <w:tcW w:w="4482" w:type="dxa"/>
            <w:shd w:val="clear" w:color="auto" w:fill="auto"/>
          </w:tcPr>
          <w:p w14:paraId="0B25FE6D" w14:textId="0021A37B" w:rsidR="004D18E8" w:rsidRPr="005348DF" w:rsidRDefault="008C65FD" w:rsidP="00B75089">
            <w:pPr>
              <w:spacing w:after="0" w:line="240" w:lineRule="auto"/>
              <w:rPr>
                <w:rFonts w:ascii="Arial" w:hAnsi="Arial" w:cs="Arial"/>
                <w:sz w:val="20"/>
                <w:szCs w:val="20"/>
              </w:rPr>
            </w:pPr>
            <w:r>
              <w:rPr>
                <w:rFonts w:ascii="Arial" w:hAnsi="Arial" w:cs="Arial"/>
                <w:sz w:val="20"/>
                <w:szCs w:val="20"/>
              </w:rPr>
              <w:t>Leading Self</w:t>
            </w:r>
          </w:p>
        </w:tc>
      </w:tr>
      <w:tr w:rsidR="004D18E8" w:rsidRPr="005348DF" w14:paraId="45FA81D9" w14:textId="77777777" w:rsidTr="008C65FD">
        <w:trPr>
          <w:trHeight w:val="211"/>
        </w:trPr>
        <w:tc>
          <w:tcPr>
            <w:tcW w:w="6008" w:type="dxa"/>
            <w:shd w:val="clear" w:color="auto" w:fill="auto"/>
          </w:tcPr>
          <w:p w14:paraId="153AC755" w14:textId="77777777" w:rsidR="004D18E8" w:rsidRPr="005348DF" w:rsidRDefault="004D18E8" w:rsidP="00B75089">
            <w:pPr>
              <w:spacing w:after="0" w:line="240" w:lineRule="auto"/>
              <w:rPr>
                <w:rFonts w:ascii="Arial" w:hAnsi="Arial" w:cs="Arial"/>
                <w:sz w:val="20"/>
                <w:szCs w:val="20"/>
              </w:rPr>
            </w:pPr>
            <w:r w:rsidRPr="005348DF">
              <w:rPr>
                <w:rFonts w:ascii="Arial" w:hAnsi="Arial" w:cs="Arial"/>
                <w:sz w:val="20"/>
                <w:szCs w:val="20"/>
              </w:rPr>
              <w:t>Commercial and Risk</w:t>
            </w:r>
            <w:r w:rsidR="00711E46" w:rsidRPr="005348DF">
              <w:rPr>
                <w:rFonts w:ascii="Arial" w:hAnsi="Arial" w:cs="Arial"/>
                <w:sz w:val="20"/>
                <w:szCs w:val="20"/>
              </w:rPr>
              <w:t xml:space="preserve"> Thinking </w:t>
            </w:r>
          </w:p>
        </w:tc>
        <w:tc>
          <w:tcPr>
            <w:tcW w:w="4482" w:type="dxa"/>
            <w:shd w:val="clear" w:color="auto" w:fill="auto"/>
          </w:tcPr>
          <w:p w14:paraId="0AFDCEFD" w14:textId="4998DD4D" w:rsidR="004D18E8" w:rsidRPr="005348DF" w:rsidRDefault="008C65FD" w:rsidP="00B75089">
            <w:pPr>
              <w:spacing w:after="0" w:line="240" w:lineRule="auto"/>
              <w:rPr>
                <w:rFonts w:ascii="Arial" w:hAnsi="Arial" w:cs="Arial"/>
                <w:sz w:val="20"/>
                <w:szCs w:val="20"/>
              </w:rPr>
            </w:pPr>
            <w:r>
              <w:rPr>
                <w:rFonts w:ascii="Arial" w:hAnsi="Arial" w:cs="Arial"/>
                <w:sz w:val="20"/>
                <w:szCs w:val="20"/>
              </w:rPr>
              <w:t xml:space="preserve">Leading </w:t>
            </w:r>
            <w:r w:rsidR="00B953FC">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25"/>
        <w:gridCol w:w="3686"/>
        <w:gridCol w:w="3685"/>
      </w:tblGrid>
      <w:tr w:rsidR="00FF16B8" w:rsidRPr="005348DF" w14:paraId="3857EC9A" w14:textId="77777777" w:rsidTr="288C9F62">
        <w:trPr>
          <w:trHeight w:val="222"/>
        </w:trPr>
        <w:tc>
          <w:tcPr>
            <w:tcW w:w="460" w:type="dxa"/>
            <w:shd w:val="clear" w:color="auto" w:fill="D9D9D9" w:themeFill="background1" w:themeFillShade="D9"/>
          </w:tcPr>
          <w:p w14:paraId="365435AD" w14:textId="77777777" w:rsidR="00E40AC5" w:rsidRPr="005348DF" w:rsidRDefault="00E40AC5" w:rsidP="00B75089">
            <w:pPr>
              <w:spacing w:after="0" w:line="240" w:lineRule="auto"/>
              <w:jc w:val="center"/>
              <w:rPr>
                <w:rFonts w:ascii="Arial" w:hAnsi="Arial" w:cs="Arial"/>
                <w:b/>
                <w:sz w:val="20"/>
                <w:szCs w:val="20"/>
              </w:rPr>
            </w:pPr>
            <w:r w:rsidRPr="005348DF">
              <w:rPr>
                <w:rFonts w:ascii="Arial" w:hAnsi="Arial" w:cs="Arial"/>
                <w:b/>
                <w:sz w:val="20"/>
                <w:szCs w:val="20"/>
              </w:rPr>
              <w:t xml:space="preserve"> </w:t>
            </w:r>
          </w:p>
        </w:tc>
        <w:tc>
          <w:tcPr>
            <w:tcW w:w="2625" w:type="dxa"/>
            <w:shd w:val="clear" w:color="auto" w:fill="D9D9D9" w:themeFill="background1" w:themeFillShade="D9"/>
          </w:tcPr>
          <w:p w14:paraId="579C1180" w14:textId="77777777" w:rsidR="00E40AC5" w:rsidRPr="005348DF" w:rsidRDefault="00E40AC5" w:rsidP="00B75089">
            <w:pPr>
              <w:spacing w:after="0" w:line="240" w:lineRule="auto"/>
              <w:jc w:val="center"/>
              <w:rPr>
                <w:rFonts w:ascii="Arial" w:hAnsi="Arial" w:cs="Arial"/>
                <w:b/>
                <w:sz w:val="20"/>
                <w:szCs w:val="20"/>
              </w:rPr>
            </w:pPr>
            <w:r w:rsidRPr="005348DF">
              <w:rPr>
                <w:rFonts w:ascii="Arial" w:hAnsi="Arial" w:cs="Arial"/>
                <w:b/>
                <w:sz w:val="20"/>
                <w:szCs w:val="20"/>
              </w:rPr>
              <w:t>Knowledge and Qualifications</w:t>
            </w:r>
          </w:p>
        </w:tc>
        <w:tc>
          <w:tcPr>
            <w:tcW w:w="3686" w:type="dxa"/>
            <w:shd w:val="clear" w:color="auto" w:fill="D9D9D9" w:themeFill="background1" w:themeFillShade="D9"/>
          </w:tcPr>
          <w:p w14:paraId="19584BAC" w14:textId="77777777" w:rsidR="00E40AC5" w:rsidRPr="005348DF" w:rsidRDefault="00E40AC5" w:rsidP="00B75089">
            <w:pPr>
              <w:spacing w:after="0" w:line="240" w:lineRule="auto"/>
              <w:jc w:val="center"/>
              <w:rPr>
                <w:rFonts w:ascii="Arial" w:hAnsi="Arial" w:cs="Arial"/>
                <w:b/>
                <w:sz w:val="20"/>
                <w:szCs w:val="20"/>
              </w:rPr>
            </w:pPr>
            <w:r w:rsidRPr="005348DF">
              <w:rPr>
                <w:rFonts w:ascii="Arial" w:hAnsi="Arial" w:cs="Arial"/>
                <w:b/>
                <w:sz w:val="20"/>
                <w:szCs w:val="20"/>
              </w:rPr>
              <w:t>Skills</w:t>
            </w:r>
          </w:p>
        </w:tc>
        <w:tc>
          <w:tcPr>
            <w:tcW w:w="3685" w:type="dxa"/>
            <w:shd w:val="clear" w:color="auto" w:fill="D9D9D9" w:themeFill="background1" w:themeFillShade="D9"/>
          </w:tcPr>
          <w:p w14:paraId="6B5BB5BC" w14:textId="77777777" w:rsidR="00E40AC5" w:rsidRPr="005348DF" w:rsidRDefault="00E40AC5" w:rsidP="00B75089">
            <w:pPr>
              <w:spacing w:after="0" w:line="240" w:lineRule="auto"/>
              <w:jc w:val="center"/>
              <w:rPr>
                <w:rFonts w:ascii="Arial" w:hAnsi="Arial" w:cs="Arial"/>
                <w:b/>
                <w:sz w:val="20"/>
                <w:szCs w:val="20"/>
              </w:rPr>
            </w:pPr>
            <w:r w:rsidRPr="005348DF">
              <w:rPr>
                <w:rFonts w:ascii="Arial" w:hAnsi="Arial" w:cs="Arial"/>
                <w:b/>
                <w:sz w:val="20"/>
                <w:szCs w:val="20"/>
              </w:rPr>
              <w:t>Experience</w:t>
            </w:r>
          </w:p>
        </w:tc>
      </w:tr>
      <w:tr w:rsidR="00F97973" w:rsidRPr="005348DF" w14:paraId="24815ECD" w14:textId="77777777" w:rsidTr="288C9F62">
        <w:trPr>
          <w:cantSplit/>
          <w:trHeight w:val="2063"/>
        </w:trPr>
        <w:tc>
          <w:tcPr>
            <w:tcW w:w="460" w:type="dxa"/>
            <w:shd w:val="clear" w:color="auto" w:fill="D9D9D9" w:themeFill="background1" w:themeFillShade="D9"/>
            <w:textDirection w:val="btLr"/>
          </w:tcPr>
          <w:p w14:paraId="201C9ACD" w14:textId="77777777" w:rsidR="00F97973" w:rsidRPr="005348DF" w:rsidRDefault="00F97973" w:rsidP="00F97973">
            <w:pPr>
              <w:spacing w:after="0" w:line="240" w:lineRule="auto"/>
              <w:ind w:left="113" w:right="113"/>
              <w:jc w:val="center"/>
              <w:rPr>
                <w:rFonts w:ascii="Arial" w:hAnsi="Arial" w:cs="Arial"/>
                <w:b/>
                <w:sz w:val="20"/>
                <w:szCs w:val="20"/>
              </w:rPr>
            </w:pPr>
            <w:r w:rsidRPr="005348DF">
              <w:rPr>
                <w:rFonts w:ascii="Arial" w:hAnsi="Arial" w:cs="Arial"/>
                <w:b/>
                <w:sz w:val="20"/>
                <w:szCs w:val="20"/>
              </w:rPr>
              <w:t>Essential</w:t>
            </w:r>
          </w:p>
        </w:tc>
        <w:tc>
          <w:tcPr>
            <w:tcW w:w="2625" w:type="dxa"/>
          </w:tcPr>
          <w:p w14:paraId="1A3B80BB" w14:textId="77777777" w:rsidR="00F97973" w:rsidRDefault="00F97973" w:rsidP="00F97973">
            <w:pPr>
              <w:spacing w:beforeAutospacing="0" w:afterAutospacing="0"/>
              <w:rPr>
                <w:rFonts w:ascii="Arial" w:hAnsi="Arial" w:cs="Arial"/>
                <w:sz w:val="20"/>
                <w:szCs w:val="20"/>
              </w:rPr>
            </w:pPr>
            <w:r>
              <w:rPr>
                <w:rFonts w:ascii="Arial" w:hAnsi="Arial" w:cs="Arial"/>
                <w:sz w:val="20"/>
                <w:szCs w:val="20"/>
              </w:rPr>
              <w:t>SQL Server Administration</w:t>
            </w:r>
          </w:p>
          <w:p w14:paraId="77C653C8" w14:textId="77777777" w:rsidR="00F97973" w:rsidRDefault="00F97973" w:rsidP="00F97973">
            <w:pPr>
              <w:spacing w:beforeAutospacing="0" w:afterAutospacing="0"/>
              <w:rPr>
                <w:rFonts w:ascii="Arial" w:hAnsi="Arial" w:cs="Arial"/>
                <w:sz w:val="20"/>
                <w:szCs w:val="20"/>
              </w:rPr>
            </w:pPr>
            <w:r>
              <w:rPr>
                <w:rFonts w:ascii="Arial" w:hAnsi="Arial" w:cs="Arial"/>
                <w:sz w:val="20"/>
                <w:szCs w:val="20"/>
              </w:rPr>
              <w:t xml:space="preserve">Data security, </w:t>
            </w:r>
            <w:proofErr w:type="gramStart"/>
            <w:r>
              <w:rPr>
                <w:rFonts w:ascii="Arial" w:hAnsi="Arial" w:cs="Arial"/>
                <w:sz w:val="20"/>
                <w:szCs w:val="20"/>
              </w:rPr>
              <w:t>encryption</w:t>
            </w:r>
            <w:proofErr w:type="gramEnd"/>
            <w:r>
              <w:rPr>
                <w:rFonts w:ascii="Arial" w:hAnsi="Arial" w:cs="Arial"/>
                <w:sz w:val="20"/>
                <w:szCs w:val="20"/>
              </w:rPr>
              <w:t xml:space="preserve"> and auditing</w:t>
            </w:r>
          </w:p>
          <w:p w14:paraId="0E89154C" w14:textId="77777777" w:rsidR="00F97973" w:rsidRDefault="00F97973" w:rsidP="00F97973">
            <w:pPr>
              <w:spacing w:beforeAutospacing="0" w:afterAutospacing="0"/>
              <w:rPr>
                <w:rFonts w:ascii="Arial" w:hAnsi="Arial" w:cs="Arial"/>
                <w:sz w:val="20"/>
                <w:szCs w:val="20"/>
              </w:rPr>
            </w:pPr>
            <w:r>
              <w:rPr>
                <w:rFonts w:ascii="Arial" w:hAnsi="Arial" w:cs="Arial"/>
                <w:sz w:val="20"/>
                <w:szCs w:val="20"/>
              </w:rPr>
              <w:t>Backup, recovery technology and techniques for</w:t>
            </w:r>
            <w:r>
              <w:t xml:space="preserve"> </w:t>
            </w:r>
            <w:r>
              <w:rPr>
                <w:rFonts w:ascii="Arial" w:hAnsi="Arial" w:cs="Arial"/>
                <w:sz w:val="20"/>
                <w:szCs w:val="20"/>
              </w:rPr>
              <w:t>High-</w:t>
            </w:r>
            <w:r>
              <w:rPr>
                <w:rFonts w:ascii="Arial" w:hAnsi="Arial" w:cs="Arial"/>
                <w:sz w:val="20"/>
                <w:szCs w:val="20"/>
              </w:rPr>
              <w:lastRenderedPageBreak/>
              <w:t>Availability/Disaster Recovery</w:t>
            </w:r>
          </w:p>
          <w:p w14:paraId="3C02BEFB" w14:textId="77777777" w:rsidR="00F97973" w:rsidRDefault="00F97973" w:rsidP="00F97973">
            <w:pPr>
              <w:spacing w:beforeAutospacing="0" w:afterAutospacing="0"/>
              <w:rPr>
                <w:rFonts w:ascii="Arial" w:hAnsi="Arial" w:cs="Arial"/>
                <w:sz w:val="20"/>
                <w:szCs w:val="20"/>
              </w:rPr>
            </w:pPr>
            <w:r>
              <w:rPr>
                <w:rFonts w:ascii="Arial" w:hAnsi="Arial" w:cs="Arial"/>
                <w:sz w:val="20"/>
                <w:szCs w:val="20"/>
              </w:rPr>
              <w:t>Data Schema standards and concepts</w:t>
            </w:r>
          </w:p>
          <w:p w14:paraId="506569C4" w14:textId="77777777" w:rsidR="00F97973" w:rsidRDefault="00F97973" w:rsidP="00F97973">
            <w:pPr>
              <w:rPr>
                <w:rFonts w:ascii="Arial" w:hAnsi="Arial" w:cs="Arial"/>
                <w:sz w:val="20"/>
                <w:szCs w:val="20"/>
              </w:rPr>
            </w:pPr>
          </w:p>
          <w:p w14:paraId="45F00946" w14:textId="77777777" w:rsidR="00F97973" w:rsidRPr="005348DF" w:rsidRDefault="00F97973" w:rsidP="00F97973">
            <w:pPr>
              <w:spacing w:after="0"/>
              <w:rPr>
                <w:rFonts w:ascii="Arial" w:hAnsi="Arial" w:cs="Arial"/>
                <w:sz w:val="20"/>
                <w:szCs w:val="20"/>
              </w:rPr>
            </w:pPr>
          </w:p>
        </w:tc>
        <w:tc>
          <w:tcPr>
            <w:tcW w:w="3686" w:type="dxa"/>
          </w:tcPr>
          <w:p w14:paraId="5D976216"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lastRenderedPageBreak/>
              <w:t>Ability to balance business needs with data protection and security obligations.</w:t>
            </w:r>
          </w:p>
          <w:p w14:paraId="139AD6B0" w14:textId="77777777" w:rsidR="00F97973" w:rsidRDefault="00F97973" w:rsidP="00F97973">
            <w:pPr>
              <w:spacing w:after="0"/>
              <w:rPr>
                <w:rFonts w:ascii="Arial" w:hAnsi="Arial" w:cs="Arial"/>
                <w:sz w:val="20"/>
                <w:szCs w:val="20"/>
              </w:rPr>
            </w:pPr>
          </w:p>
          <w:p w14:paraId="362AD89B"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Effectively communicate complex concepts to people with all levels of knowledge</w:t>
            </w:r>
          </w:p>
          <w:p w14:paraId="24C494C4" w14:textId="77777777" w:rsidR="00F97973" w:rsidRDefault="00F97973" w:rsidP="00F97973">
            <w:pPr>
              <w:spacing w:after="0"/>
              <w:rPr>
                <w:rFonts w:ascii="Arial" w:hAnsi="Arial" w:cs="Arial"/>
                <w:sz w:val="20"/>
                <w:szCs w:val="20"/>
              </w:rPr>
            </w:pPr>
          </w:p>
          <w:p w14:paraId="248BF09B"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 xml:space="preserve">Prepare crystal clear documentation and specifications </w:t>
            </w:r>
            <w:r>
              <w:rPr>
                <w:rFonts w:ascii="Arial" w:hAnsi="Arial" w:cs="Arial"/>
                <w:sz w:val="20"/>
                <w:szCs w:val="20"/>
              </w:rPr>
              <w:br/>
            </w:r>
          </w:p>
          <w:p w14:paraId="279A3623"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Ability to assimilate and learn concepts from outside own area of expertise</w:t>
            </w:r>
            <w:r>
              <w:rPr>
                <w:rFonts w:ascii="Arial" w:hAnsi="Arial" w:cs="Arial"/>
                <w:sz w:val="20"/>
                <w:szCs w:val="20"/>
              </w:rPr>
              <w:br/>
            </w:r>
          </w:p>
          <w:p w14:paraId="29E723B1" w14:textId="621BAFA9" w:rsidR="00F97973" w:rsidRPr="005348DF" w:rsidRDefault="00F97973" w:rsidP="00F97973">
            <w:pPr>
              <w:spacing w:beforeAutospacing="0" w:after="0" w:afterAutospacing="0"/>
              <w:rPr>
                <w:rFonts w:ascii="Arial" w:hAnsi="Arial" w:cs="Arial"/>
                <w:sz w:val="20"/>
                <w:szCs w:val="20"/>
              </w:rPr>
            </w:pPr>
            <w:r>
              <w:rPr>
                <w:rFonts w:ascii="Arial" w:hAnsi="Arial" w:cs="Arial"/>
                <w:sz w:val="20"/>
                <w:szCs w:val="20"/>
              </w:rPr>
              <w:t>Expertise in the support lifecycle of SQL Server SSIS packages and</w:t>
            </w:r>
            <w:r>
              <w:t xml:space="preserve"> </w:t>
            </w:r>
            <w:r>
              <w:rPr>
                <w:rFonts w:ascii="Arial" w:hAnsi="Arial" w:cs="Arial"/>
                <w:sz w:val="20"/>
                <w:szCs w:val="20"/>
              </w:rPr>
              <w:t>in managing and migrating large volumes of data (ETL)</w:t>
            </w:r>
          </w:p>
        </w:tc>
        <w:tc>
          <w:tcPr>
            <w:tcW w:w="3685" w:type="dxa"/>
          </w:tcPr>
          <w:p w14:paraId="5B2EC328" w14:textId="77777777" w:rsidR="00F97973" w:rsidRDefault="00F97973" w:rsidP="00F97973">
            <w:pPr>
              <w:spacing w:beforeAutospacing="0" w:after="0" w:afterAutospacing="0"/>
              <w:rPr>
                <w:rFonts w:ascii="Arial" w:eastAsiaTheme="minorHAnsi" w:hAnsi="Arial" w:cs="Arial"/>
                <w:sz w:val="20"/>
                <w:szCs w:val="20"/>
              </w:rPr>
            </w:pPr>
            <w:r>
              <w:rPr>
                <w:rFonts w:ascii="Arial" w:hAnsi="Arial" w:cs="Arial"/>
                <w:sz w:val="20"/>
                <w:szCs w:val="20"/>
              </w:rPr>
              <w:lastRenderedPageBreak/>
              <w:t>Significant experience of working with SQL Server in a production environment</w:t>
            </w:r>
            <w:r>
              <w:rPr>
                <w:rFonts w:ascii="Arial" w:hAnsi="Arial" w:cs="Arial"/>
                <w:sz w:val="20"/>
                <w:szCs w:val="20"/>
              </w:rPr>
              <w:br/>
            </w:r>
          </w:p>
          <w:p w14:paraId="2C01AA6D"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Working with hybrid cloud infrastructure within Microsoft Azure e.g. (</w:t>
            </w:r>
            <w:proofErr w:type="gramStart"/>
            <w:r>
              <w:rPr>
                <w:rFonts w:ascii="Arial" w:hAnsi="Arial" w:cs="Arial"/>
                <w:sz w:val="20"/>
                <w:szCs w:val="20"/>
              </w:rPr>
              <w:t>on-premise</w:t>
            </w:r>
            <w:proofErr w:type="gramEnd"/>
            <w:r>
              <w:rPr>
                <w:rFonts w:ascii="Arial" w:hAnsi="Arial" w:cs="Arial"/>
                <w:sz w:val="20"/>
                <w:szCs w:val="20"/>
              </w:rPr>
              <w:t>, Azure SQL Db, IaaS, PaaS)</w:t>
            </w:r>
            <w:r>
              <w:rPr>
                <w:rFonts w:ascii="Arial" w:hAnsi="Arial" w:cs="Arial"/>
                <w:sz w:val="20"/>
                <w:szCs w:val="20"/>
              </w:rPr>
              <w:br/>
            </w:r>
          </w:p>
          <w:p w14:paraId="56F3E9B8"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lastRenderedPageBreak/>
              <w:t>Working in a change-controlled environment</w:t>
            </w:r>
            <w:r>
              <w:rPr>
                <w:rFonts w:ascii="Arial" w:hAnsi="Arial" w:cs="Arial"/>
                <w:sz w:val="20"/>
                <w:szCs w:val="20"/>
              </w:rPr>
              <w:br/>
            </w:r>
          </w:p>
          <w:p w14:paraId="665A14AE" w14:textId="77777777" w:rsidR="00F97973" w:rsidRDefault="00F97973" w:rsidP="00F97973">
            <w:pPr>
              <w:spacing w:beforeAutospacing="0" w:after="0" w:afterAutospacing="0"/>
              <w:rPr>
                <w:rFonts w:ascii="Arial" w:hAnsi="Arial" w:cs="Arial"/>
                <w:sz w:val="20"/>
                <w:szCs w:val="20"/>
              </w:rPr>
            </w:pPr>
            <w:r>
              <w:rPr>
                <w:rFonts w:ascii="Arial" w:hAnsi="Arial" w:cs="Arial"/>
                <w:color w:val="000000"/>
                <w:sz w:val="20"/>
                <w:lang w:val="en"/>
              </w:rPr>
              <w:t>Experience of contributing to and delivering technical projects from design to implementation</w:t>
            </w:r>
            <w:r>
              <w:rPr>
                <w:rFonts w:ascii="Arial" w:hAnsi="Arial" w:cs="Arial"/>
                <w:color w:val="000000"/>
                <w:sz w:val="20"/>
                <w:lang w:val="en"/>
              </w:rPr>
              <w:br/>
            </w:r>
          </w:p>
          <w:p w14:paraId="28D83313"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Performance tuning and optimisation using monitoring and troubleshooting tools</w:t>
            </w:r>
            <w:r>
              <w:rPr>
                <w:rFonts w:ascii="Arial" w:hAnsi="Arial" w:cs="Arial"/>
                <w:sz w:val="20"/>
                <w:szCs w:val="20"/>
              </w:rPr>
              <w:br/>
            </w:r>
          </w:p>
          <w:p w14:paraId="092C2DE8" w14:textId="77777777" w:rsidR="00F97973" w:rsidRDefault="00F97973" w:rsidP="00F97973">
            <w:pPr>
              <w:spacing w:beforeAutospacing="0" w:after="0" w:afterAutospacing="0"/>
              <w:rPr>
                <w:rFonts w:ascii="Arial" w:hAnsi="Arial" w:cs="Arial"/>
                <w:sz w:val="20"/>
                <w:szCs w:val="20"/>
              </w:rPr>
            </w:pPr>
            <w:r>
              <w:rPr>
                <w:rFonts w:ascii="Arial" w:hAnsi="Arial" w:cs="Arial"/>
                <w:sz w:val="20"/>
                <w:szCs w:val="20"/>
              </w:rPr>
              <w:t>Practical implementation and experience of T-SQL and PowerShell development</w:t>
            </w:r>
          </w:p>
          <w:p w14:paraId="7EE9D420" w14:textId="77777777" w:rsidR="00F97973" w:rsidRDefault="00F97973" w:rsidP="00F97973">
            <w:pPr>
              <w:spacing w:after="0"/>
              <w:rPr>
                <w:rFonts w:ascii="Arial" w:hAnsi="Arial" w:cs="Arial"/>
                <w:sz w:val="20"/>
                <w:szCs w:val="20"/>
              </w:rPr>
            </w:pPr>
          </w:p>
          <w:p w14:paraId="66068DF8" w14:textId="5B286A1D" w:rsidR="00F97973" w:rsidRPr="005348DF" w:rsidRDefault="00F97973" w:rsidP="00F97973">
            <w:pPr>
              <w:spacing w:beforeAutospacing="0" w:after="0" w:afterAutospacing="0"/>
              <w:rPr>
                <w:rFonts w:ascii="Arial" w:hAnsi="Arial" w:cs="Arial"/>
                <w:sz w:val="20"/>
                <w:szCs w:val="20"/>
              </w:rPr>
            </w:pPr>
          </w:p>
        </w:tc>
      </w:tr>
      <w:tr w:rsidR="00CC7B23" w:rsidRPr="005348DF" w14:paraId="3BFDCCFD" w14:textId="77777777" w:rsidTr="288C9F62">
        <w:trPr>
          <w:cantSplit/>
          <w:trHeight w:val="1691"/>
        </w:trPr>
        <w:tc>
          <w:tcPr>
            <w:tcW w:w="460" w:type="dxa"/>
            <w:shd w:val="clear" w:color="auto" w:fill="D9D9D9" w:themeFill="background1" w:themeFillShade="D9"/>
            <w:textDirection w:val="btLr"/>
          </w:tcPr>
          <w:p w14:paraId="121EB40B" w14:textId="77777777" w:rsidR="00CC7B23" w:rsidRPr="005348DF" w:rsidRDefault="00CC7B23" w:rsidP="00CC7B23">
            <w:pPr>
              <w:spacing w:after="0" w:line="240" w:lineRule="auto"/>
              <w:ind w:left="113" w:right="113"/>
              <w:jc w:val="center"/>
              <w:rPr>
                <w:rFonts w:ascii="Arial" w:hAnsi="Arial" w:cs="Arial"/>
                <w:b/>
                <w:sz w:val="20"/>
                <w:szCs w:val="20"/>
              </w:rPr>
            </w:pPr>
            <w:r w:rsidRPr="005348DF">
              <w:rPr>
                <w:rFonts w:ascii="Arial" w:hAnsi="Arial" w:cs="Arial"/>
                <w:b/>
                <w:sz w:val="20"/>
                <w:szCs w:val="20"/>
              </w:rPr>
              <w:lastRenderedPageBreak/>
              <w:t>Desirable</w:t>
            </w:r>
          </w:p>
        </w:tc>
        <w:tc>
          <w:tcPr>
            <w:tcW w:w="2625" w:type="dxa"/>
          </w:tcPr>
          <w:p w14:paraId="1E9BCC4A"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Microsoft related certifications</w:t>
            </w:r>
          </w:p>
          <w:p w14:paraId="59F8E4EF" w14:textId="77777777" w:rsidR="00CC7B23" w:rsidRDefault="00CC7B23" w:rsidP="00CC7B23">
            <w:pPr>
              <w:pStyle w:val="ListParagraph"/>
              <w:numPr>
                <w:ilvl w:val="0"/>
                <w:numId w:val="28"/>
              </w:numPr>
              <w:rPr>
                <w:rFonts w:ascii="Arial" w:eastAsia="Calibri" w:hAnsi="Arial" w:cs="Arial"/>
                <w:sz w:val="20"/>
                <w:szCs w:val="20"/>
              </w:rPr>
            </w:pPr>
            <w:r>
              <w:rPr>
                <w:rFonts w:ascii="Arial" w:eastAsia="Calibri" w:hAnsi="Arial" w:cs="Arial"/>
                <w:sz w:val="20"/>
                <w:szCs w:val="20"/>
              </w:rPr>
              <w:t>Azure Fundamentals</w:t>
            </w:r>
          </w:p>
          <w:p w14:paraId="3C738B8D" w14:textId="77777777" w:rsidR="00CC7B23" w:rsidRDefault="00CC7B23" w:rsidP="00CC7B23">
            <w:pPr>
              <w:pStyle w:val="ListParagraph"/>
              <w:numPr>
                <w:ilvl w:val="0"/>
                <w:numId w:val="28"/>
              </w:numPr>
              <w:rPr>
                <w:rFonts w:ascii="Arial" w:eastAsia="Calibri" w:hAnsi="Arial" w:cs="Arial"/>
                <w:sz w:val="20"/>
                <w:szCs w:val="20"/>
              </w:rPr>
            </w:pPr>
            <w:r>
              <w:rPr>
                <w:rFonts w:ascii="Arial" w:eastAsia="Calibri" w:hAnsi="Arial" w:cs="Arial"/>
                <w:sz w:val="20"/>
                <w:szCs w:val="20"/>
              </w:rPr>
              <w:t>Azure Data Fundamentals</w:t>
            </w:r>
          </w:p>
          <w:p w14:paraId="37BD7B30" w14:textId="77777777" w:rsidR="00CC7B23" w:rsidRDefault="00CC7B23" w:rsidP="00CC7B23">
            <w:pPr>
              <w:pStyle w:val="ListParagraph"/>
              <w:numPr>
                <w:ilvl w:val="0"/>
                <w:numId w:val="28"/>
              </w:numPr>
              <w:rPr>
                <w:rFonts w:ascii="Arial" w:eastAsia="Calibri" w:hAnsi="Arial" w:cs="Arial"/>
                <w:sz w:val="20"/>
                <w:szCs w:val="20"/>
              </w:rPr>
            </w:pPr>
            <w:r>
              <w:rPr>
                <w:rFonts w:ascii="Arial" w:eastAsia="Calibri" w:hAnsi="Arial" w:cs="Arial"/>
                <w:sz w:val="20"/>
                <w:szCs w:val="20"/>
              </w:rPr>
              <w:t>Data Engineering on Microsoft Azure</w:t>
            </w:r>
          </w:p>
          <w:p w14:paraId="3EEDCE1B" w14:textId="380B251E" w:rsidR="00CC7B23" w:rsidRPr="005348DF" w:rsidRDefault="00CC7B23" w:rsidP="00CC7B23">
            <w:pPr>
              <w:spacing w:after="0"/>
              <w:jc w:val="both"/>
              <w:rPr>
                <w:rFonts w:ascii="Arial" w:hAnsi="Arial" w:cs="Arial"/>
                <w:sz w:val="20"/>
                <w:szCs w:val="20"/>
              </w:rPr>
            </w:pPr>
          </w:p>
        </w:tc>
        <w:tc>
          <w:tcPr>
            <w:tcW w:w="3686" w:type="dxa"/>
          </w:tcPr>
          <w:p w14:paraId="7B2BA78B"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Be able to work with Git Repos, Managing User Stories / Tasks on Boards / Sprints.</w:t>
            </w:r>
          </w:p>
          <w:p w14:paraId="54C767CC"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Worked with DevOps YAML Pipelines to deliver CI/CD or process driven automation.</w:t>
            </w:r>
          </w:p>
          <w:p w14:paraId="2AC27167" w14:textId="00E5D0F5" w:rsidR="00CC7B23" w:rsidRPr="005348DF" w:rsidRDefault="00CC7B23" w:rsidP="00CC7B23">
            <w:pPr>
              <w:spacing w:after="0"/>
              <w:jc w:val="both"/>
              <w:rPr>
                <w:rFonts w:ascii="Arial" w:hAnsi="Arial" w:cs="Arial"/>
                <w:sz w:val="20"/>
                <w:szCs w:val="20"/>
              </w:rPr>
            </w:pPr>
            <w:r>
              <w:rPr>
                <w:rFonts w:ascii="Arial" w:hAnsi="Arial" w:cs="Arial"/>
                <w:sz w:val="20"/>
                <w:szCs w:val="20"/>
              </w:rPr>
              <w:br/>
              <w:t>Proficiency with PowerShell functions / scripts to interact with Databases or Azure components.</w:t>
            </w:r>
          </w:p>
        </w:tc>
        <w:tc>
          <w:tcPr>
            <w:tcW w:w="3685" w:type="dxa"/>
          </w:tcPr>
          <w:p w14:paraId="0B8E044C"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Experience of working with Microsoft Azure</w:t>
            </w:r>
          </w:p>
          <w:p w14:paraId="6247A16A"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Any previous experience with Dynamics 365</w:t>
            </w:r>
          </w:p>
          <w:p w14:paraId="710841A0"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Redgate products for SQL (SQL Monitor, SQL Change automation etc.)</w:t>
            </w:r>
          </w:p>
          <w:p w14:paraId="64CA7EAD" w14:textId="77777777" w:rsidR="00CC7B23" w:rsidRDefault="00CC7B23" w:rsidP="00CC7B23">
            <w:pPr>
              <w:spacing w:beforeAutospacing="0" w:afterAutospacing="0"/>
              <w:rPr>
                <w:rFonts w:ascii="Arial" w:hAnsi="Arial" w:cs="Arial"/>
                <w:sz w:val="20"/>
                <w:szCs w:val="20"/>
              </w:rPr>
            </w:pPr>
            <w:r>
              <w:rPr>
                <w:rFonts w:ascii="Arial" w:hAnsi="Arial" w:cs="Arial"/>
                <w:sz w:val="20"/>
                <w:szCs w:val="20"/>
              </w:rPr>
              <w:t>An understanding of Azure Synapse / SQL Datawarehouse</w:t>
            </w:r>
          </w:p>
          <w:p w14:paraId="619C15D1" w14:textId="476A8DE3" w:rsidR="00CC7B23" w:rsidRPr="005348DF" w:rsidRDefault="00CC7B23" w:rsidP="00CC7B23">
            <w:pPr>
              <w:spacing w:after="0"/>
              <w:rPr>
                <w:rFonts w:ascii="Arial" w:hAnsi="Arial" w:cs="Arial"/>
                <w:sz w:val="20"/>
                <w:szCs w:val="20"/>
              </w:rPr>
            </w:pPr>
            <w:r>
              <w:rPr>
                <w:rFonts w:ascii="Arial" w:hAnsi="Arial" w:cs="Arial"/>
                <w:sz w:val="20"/>
                <w:szCs w:val="20"/>
              </w:rPr>
              <w:t>Any exposure or knowledge of working with Terraform for infrastructure provisioning and management.</w:t>
            </w:r>
          </w:p>
        </w:tc>
      </w:tr>
    </w:tbl>
    <w:p w14:paraId="12ADEC7D" w14:textId="77777777" w:rsidR="0056188D" w:rsidRPr="005348DF" w:rsidRDefault="0056188D" w:rsidP="00B75089">
      <w:pPr>
        <w:spacing w:line="240" w:lineRule="auto"/>
        <w:rPr>
          <w:rFonts w:ascii="Arial" w:hAnsi="Arial" w:cs="Arial"/>
          <w:sz w:val="20"/>
          <w:szCs w:val="20"/>
        </w:rPr>
      </w:pPr>
    </w:p>
    <w:sectPr w:rsidR="0056188D" w:rsidRPr="005348DF" w:rsidSect="009E22D0">
      <w:headerReference w:type="default" r:id="rId12"/>
      <w:footerReference w:type="default" r:id="rId13"/>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782E8" w14:textId="77777777" w:rsidR="00A21DA5" w:rsidRDefault="00A21DA5" w:rsidP="009E22D0">
      <w:pPr>
        <w:spacing w:after="0" w:line="240" w:lineRule="auto"/>
      </w:pPr>
      <w:r>
        <w:separator/>
      </w:r>
    </w:p>
  </w:endnote>
  <w:endnote w:type="continuationSeparator" w:id="0">
    <w:p w14:paraId="296B3118" w14:textId="77777777" w:rsidR="00A21DA5" w:rsidRDefault="00A21DA5"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5952A" w14:textId="6D09EE43" w:rsidR="005B6602" w:rsidRPr="00AD458B" w:rsidRDefault="005B6602" w:rsidP="005B6602">
    <w:pPr>
      <w:tabs>
        <w:tab w:val="center" w:pos="4513"/>
        <w:tab w:val="right" w:pos="9026"/>
      </w:tabs>
      <w:spacing w:after="0" w:line="240" w:lineRule="auto"/>
      <w:rPr>
        <w:rFonts w:ascii="Arial" w:eastAsiaTheme="minorHAnsi" w:hAnsi="Arial" w:cs="Arial"/>
        <w:sz w:val="16"/>
        <w:lang w:eastAsia="en-US"/>
      </w:rPr>
    </w:pPr>
    <w:bookmarkStart w:id="0" w:name="_Hlk21436397"/>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October 2019</w:t>
    </w:r>
  </w:p>
  <w:p w14:paraId="1E4851A3" w14:textId="4047B2E0" w:rsidR="005B6602" w:rsidRPr="00AD458B" w:rsidRDefault="005B6602" w:rsidP="005B6602">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F40D4A">
      <w:rPr>
        <w:rFonts w:ascii="Arial" w:eastAsiaTheme="minorHAnsi" w:hAnsi="Arial" w:cs="Arial"/>
        <w:sz w:val="16"/>
        <w:lang w:eastAsia="en-US"/>
      </w:rPr>
      <w:t>September 2023</w:t>
    </w:r>
  </w:p>
  <w:p w14:paraId="71346F65" w14:textId="557BEF71" w:rsidR="005B6602" w:rsidRDefault="005B6602" w:rsidP="005B6602">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D56816">
      <w:rPr>
        <w:rFonts w:ascii="Arial" w:eastAsiaTheme="minorHAnsi" w:hAnsi="Arial" w:cs="Arial"/>
        <w:sz w:val="16"/>
        <w:lang w:eastAsia="en-US"/>
      </w:rPr>
      <w:t>August</w:t>
    </w:r>
    <w:r>
      <w:rPr>
        <w:rFonts w:ascii="Arial" w:eastAsiaTheme="minorHAnsi" w:hAnsi="Arial" w:cs="Arial"/>
        <w:sz w:val="16"/>
        <w:lang w:eastAsia="en-US"/>
      </w:rPr>
      <w:t xml:space="preserve"> 202</w:t>
    </w:r>
    <w:bookmarkEnd w:id="0"/>
    <w:r w:rsidR="00F40D4A">
      <w:rPr>
        <w:rFonts w:ascii="Arial" w:eastAsiaTheme="minorHAnsi" w:hAnsi="Arial" w:cs="Arial"/>
        <w:sz w:val="16"/>
        <w:lang w:eastAsia="en-US"/>
      </w:rPr>
      <w:t>4</w:t>
    </w:r>
  </w:p>
  <w:p w14:paraId="3F61C97B" w14:textId="77777777" w:rsidR="005B6602" w:rsidRDefault="005B6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1A2F" w14:textId="77777777" w:rsidR="00A21DA5" w:rsidRDefault="00A21DA5" w:rsidP="009E22D0">
      <w:pPr>
        <w:spacing w:after="0" w:line="240" w:lineRule="auto"/>
      </w:pPr>
      <w:r>
        <w:separator/>
      </w:r>
    </w:p>
  </w:footnote>
  <w:footnote w:type="continuationSeparator" w:id="0">
    <w:p w14:paraId="1913E6D2" w14:textId="77777777" w:rsidR="00A21DA5" w:rsidRDefault="00A21DA5"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5E40"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6CD93CC7" wp14:editId="64FD9FB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051763DA"/>
    <w:multiLevelType w:val="hybridMultilevel"/>
    <w:tmpl w:val="FCEE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1BA8"/>
    <w:multiLevelType w:val="hybridMultilevel"/>
    <w:tmpl w:val="65C4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3BC7FD8"/>
    <w:multiLevelType w:val="hybridMultilevel"/>
    <w:tmpl w:val="9540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63A5D"/>
    <w:multiLevelType w:val="hybridMultilevel"/>
    <w:tmpl w:val="7BD87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DB47A4"/>
    <w:multiLevelType w:val="hybridMultilevel"/>
    <w:tmpl w:val="E7009B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975C8"/>
    <w:multiLevelType w:val="hybridMultilevel"/>
    <w:tmpl w:val="AE6E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D3AB9"/>
    <w:multiLevelType w:val="hybridMultilevel"/>
    <w:tmpl w:val="07A8F52A"/>
    <w:lvl w:ilvl="0" w:tplc="91C4AC50">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6702887"/>
    <w:multiLevelType w:val="hybridMultilevel"/>
    <w:tmpl w:val="E1784A0E"/>
    <w:lvl w:ilvl="0" w:tplc="08090001">
      <w:start w:val="1"/>
      <w:numFmt w:val="bullet"/>
      <w:lvlText w:val=""/>
      <w:lvlJc w:val="left"/>
      <w:pPr>
        <w:ind w:left="720" w:hanging="360"/>
      </w:pPr>
      <w:rPr>
        <w:rFonts w:ascii="Symbol" w:hAnsi="Symbol" w:hint="default"/>
      </w:rPr>
    </w:lvl>
    <w:lvl w:ilvl="1" w:tplc="B3A42A4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B4713"/>
    <w:multiLevelType w:val="hybridMultilevel"/>
    <w:tmpl w:val="A776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011520">
    <w:abstractNumId w:val="12"/>
  </w:num>
  <w:num w:numId="2" w16cid:durableId="943152479">
    <w:abstractNumId w:val="3"/>
  </w:num>
  <w:num w:numId="3" w16cid:durableId="1101412775">
    <w:abstractNumId w:val="10"/>
  </w:num>
  <w:num w:numId="4" w16cid:durableId="823812429">
    <w:abstractNumId w:val="9"/>
  </w:num>
  <w:num w:numId="5" w16cid:durableId="1027678613">
    <w:abstractNumId w:val="11"/>
  </w:num>
  <w:num w:numId="6" w16cid:durableId="1844080856">
    <w:abstractNumId w:val="5"/>
  </w:num>
  <w:num w:numId="7" w16cid:durableId="2119182150">
    <w:abstractNumId w:val="15"/>
  </w:num>
  <w:num w:numId="8" w16cid:durableId="1772118875">
    <w:abstractNumId w:val="23"/>
  </w:num>
  <w:num w:numId="9" w16cid:durableId="265426007">
    <w:abstractNumId w:val="25"/>
  </w:num>
  <w:num w:numId="10" w16cid:durableId="1826505281">
    <w:abstractNumId w:val="19"/>
  </w:num>
  <w:num w:numId="11" w16cid:durableId="289092197">
    <w:abstractNumId w:val="7"/>
  </w:num>
  <w:num w:numId="12" w16cid:durableId="516119577">
    <w:abstractNumId w:val="20"/>
  </w:num>
  <w:num w:numId="13" w16cid:durableId="1117945288">
    <w:abstractNumId w:val="17"/>
  </w:num>
  <w:num w:numId="14" w16cid:durableId="1007367231">
    <w:abstractNumId w:val="18"/>
  </w:num>
  <w:num w:numId="15" w16cid:durableId="227806620">
    <w:abstractNumId w:val="14"/>
  </w:num>
  <w:num w:numId="16" w16cid:durableId="1415668174">
    <w:abstractNumId w:val="22"/>
  </w:num>
  <w:num w:numId="17" w16cid:durableId="1164010221">
    <w:abstractNumId w:val="13"/>
  </w:num>
  <w:num w:numId="18" w16cid:durableId="1243949471">
    <w:abstractNumId w:val="1"/>
  </w:num>
  <w:num w:numId="19" w16cid:durableId="1383866804">
    <w:abstractNumId w:val="16"/>
  </w:num>
  <w:num w:numId="20" w16cid:durableId="508835700">
    <w:abstractNumId w:val="8"/>
  </w:num>
  <w:num w:numId="21" w16cid:durableId="106432695">
    <w:abstractNumId w:val="4"/>
  </w:num>
  <w:num w:numId="22" w16cid:durableId="668140539">
    <w:abstractNumId w:val="0"/>
  </w:num>
  <w:num w:numId="23" w16cid:durableId="991106892">
    <w:abstractNumId w:val="6"/>
  </w:num>
  <w:num w:numId="24" w16cid:durableId="1518152726">
    <w:abstractNumId w:val="24"/>
  </w:num>
  <w:num w:numId="25" w16cid:durableId="1783184302">
    <w:abstractNumId w:val="2"/>
  </w:num>
  <w:num w:numId="26" w16cid:durableId="1190605388">
    <w:abstractNumId w:val="26"/>
  </w:num>
  <w:num w:numId="27" w16cid:durableId="1466197694">
    <w:abstractNumId w:val="8"/>
    <w:lvlOverride w:ilvl="0"/>
    <w:lvlOverride w:ilvl="1"/>
    <w:lvlOverride w:ilvl="2"/>
    <w:lvlOverride w:ilvl="3"/>
    <w:lvlOverride w:ilvl="4"/>
    <w:lvlOverride w:ilvl="5"/>
    <w:lvlOverride w:ilvl="6"/>
    <w:lvlOverride w:ilvl="7"/>
    <w:lvlOverride w:ilvl="8"/>
  </w:num>
  <w:num w:numId="28" w16cid:durableId="1876580961">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14686"/>
    <w:rsid w:val="00082F60"/>
    <w:rsid w:val="000A4512"/>
    <w:rsid w:val="000E4361"/>
    <w:rsid w:val="00193A76"/>
    <w:rsid w:val="001B30B3"/>
    <w:rsid w:val="001F00CB"/>
    <w:rsid w:val="00263DFA"/>
    <w:rsid w:val="002A2918"/>
    <w:rsid w:val="002B557F"/>
    <w:rsid w:val="002D7ABB"/>
    <w:rsid w:val="0030394B"/>
    <w:rsid w:val="00324B11"/>
    <w:rsid w:val="00426FDF"/>
    <w:rsid w:val="004B43A2"/>
    <w:rsid w:val="004D18E8"/>
    <w:rsid w:val="004D247A"/>
    <w:rsid w:val="00533C06"/>
    <w:rsid w:val="005348DF"/>
    <w:rsid w:val="005542D1"/>
    <w:rsid w:val="0056188D"/>
    <w:rsid w:val="005B6602"/>
    <w:rsid w:val="006219B1"/>
    <w:rsid w:val="00644BB2"/>
    <w:rsid w:val="00666EB3"/>
    <w:rsid w:val="006B66A9"/>
    <w:rsid w:val="006E26C6"/>
    <w:rsid w:val="006F0A4A"/>
    <w:rsid w:val="00703164"/>
    <w:rsid w:val="00711E46"/>
    <w:rsid w:val="00717094"/>
    <w:rsid w:val="007E7CA1"/>
    <w:rsid w:val="007F19EC"/>
    <w:rsid w:val="00813AEB"/>
    <w:rsid w:val="00832BE4"/>
    <w:rsid w:val="00851960"/>
    <w:rsid w:val="008957C0"/>
    <w:rsid w:val="008C65FD"/>
    <w:rsid w:val="008D1870"/>
    <w:rsid w:val="009E22D0"/>
    <w:rsid w:val="00A14657"/>
    <w:rsid w:val="00A21DA5"/>
    <w:rsid w:val="00A4414A"/>
    <w:rsid w:val="00AA04EB"/>
    <w:rsid w:val="00AA5442"/>
    <w:rsid w:val="00AD34A1"/>
    <w:rsid w:val="00AE2A79"/>
    <w:rsid w:val="00B75089"/>
    <w:rsid w:val="00B8074B"/>
    <w:rsid w:val="00B953FC"/>
    <w:rsid w:val="00BF0BC1"/>
    <w:rsid w:val="00C26EFA"/>
    <w:rsid w:val="00C91CFA"/>
    <w:rsid w:val="00CC4F32"/>
    <w:rsid w:val="00CC7B23"/>
    <w:rsid w:val="00CD6792"/>
    <w:rsid w:val="00D132B0"/>
    <w:rsid w:val="00D56816"/>
    <w:rsid w:val="00D749E5"/>
    <w:rsid w:val="00DC593B"/>
    <w:rsid w:val="00E164EE"/>
    <w:rsid w:val="00E40AC5"/>
    <w:rsid w:val="00EF64D3"/>
    <w:rsid w:val="00F14CA1"/>
    <w:rsid w:val="00F40D4A"/>
    <w:rsid w:val="00F5319A"/>
    <w:rsid w:val="00F77BDB"/>
    <w:rsid w:val="00F97973"/>
    <w:rsid w:val="00FB4711"/>
    <w:rsid w:val="00FC5326"/>
    <w:rsid w:val="00FF16B8"/>
    <w:rsid w:val="26464808"/>
    <w:rsid w:val="288C9F62"/>
    <w:rsid w:val="421A55ED"/>
    <w:rsid w:val="57EB6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243FB5"/>
  <w15:docId w15:val="{71E837B7-B7B8-493B-A7EA-3A6B2343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Dash1">
    <w:name w:val="Single Dash 1"/>
    <w:basedOn w:val="Normal"/>
    <w:next w:val="Normal"/>
    <w:rsid w:val="004B43A2"/>
    <w:pPr>
      <w:numPr>
        <w:numId w:val="22"/>
      </w:numPr>
      <w:tabs>
        <w:tab w:val="clear" w:pos="1080"/>
        <w:tab w:val="num" w:pos="720"/>
      </w:tabs>
      <w:spacing w:after="0" w:line="280" w:lineRule="exact"/>
    </w:pPr>
    <w:rPr>
      <w:rFonts w:ascii="Zurich BT" w:hAnsi="Zurich BT"/>
    </w:rPr>
  </w:style>
  <w:style w:type="character" w:styleId="CommentReference">
    <w:name w:val="annotation reference"/>
    <w:basedOn w:val="DefaultParagraphFont"/>
    <w:uiPriority w:val="99"/>
    <w:semiHidden/>
    <w:unhideWhenUsed/>
    <w:rsid w:val="00832BE4"/>
    <w:rPr>
      <w:sz w:val="16"/>
      <w:szCs w:val="16"/>
    </w:rPr>
  </w:style>
  <w:style w:type="paragraph" w:styleId="CommentText">
    <w:name w:val="annotation text"/>
    <w:basedOn w:val="Normal"/>
    <w:link w:val="CommentTextChar"/>
    <w:uiPriority w:val="99"/>
    <w:semiHidden/>
    <w:unhideWhenUsed/>
    <w:rsid w:val="00832BE4"/>
    <w:pPr>
      <w:spacing w:line="240" w:lineRule="auto"/>
    </w:pPr>
    <w:rPr>
      <w:sz w:val="20"/>
      <w:szCs w:val="20"/>
    </w:rPr>
  </w:style>
  <w:style w:type="character" w:customStyle="1" w:styleId="CommentTextChar">
    <w:name w:val="Comment Text Char"/>
    <w:basedOn w:val="DefaultParagraphFont"/>
    <w:link w:val="CommentText"/>
    <w:uiPriority w:val="99"/>
    <w:semiHidden/>
    <w:rsid w:val="00832BE4"/>
    <w:rPr>
      <w:rFonts w:ascii="Calibri" w:hAnsi="Calibri"/>
    </w:rPr>
  </w:style>
  <w:style w:type="paragraph" w:styleId="CommentSubject">
    <w:name w:val="annotation subject"/>
    <w:basedOn w:val="CommentText"/>
    <w:next w:val="CommentText"/>
    <w:link w:val="CommentSubjectChar"/>
    <w:uiPriority w:val="99"/>
    <w:semiHidden/>
    <w:unhideWhenUsed/>
    <w:rsid w:val="00832BE4"/>
    <w:rPr>
      <w:b/>
      <w:bCs/>
    </w:rPr>
  </w:style>
  <w:style w:type="character" w:customStyle="1" w:styleId="CommentSubjectChar">
    <w:name w:val="Comment Subject Char"/>
    <w:basedOn w:val="CommentTextChar"/>
    <w:link w:val="CommentSubject"/>
    <w:uiPriority w:val="99"/>
    <w:semiHidden/>
    <w:rsid w:val="00832BE4"/>
    <w:rPr>
      <w:rFonts w:ascii="Calibri" w:hAnsi="Calibri"/>
      <w:b/>
      <w:bCs/>
    </w:rPr>
  </w:style>
  <w:style w:type="paragraph" w:styleId="NoSpacing">
    <w:name w:val="No Spacing"/>
    <w:uiPriority w:val="1"/>
    <w:qFormat/>
    <w:rsid w:val="00B953F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072816">
      <w:bodyDiv w:val="1"/>
      <w:marLeft w:val="0"/>
      <w:marRight w:val="0"/>
      <w:marTop w:val="0"/>
      <w:marBottom w:val="0"/>
      <w:divBdr>
        <w:top w:val="none" w:sz="0" w:space="0" w:color="auto"/>
        <w:left w:val="none" w:sz="0" w:space="0" w:color="auto"/>
        <w:bottom w:val="none" w:sz="0" w:space="0" w:color="auto"/>
        <w:right w:val="none" w:sz="0" w:space="0" w:color="auto"/>
      </w:divBdr>
    </w:div>
    <w:div w:id="184937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46c7e2b-f4ab-4829-b0c2-2d8fc701fe7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9B5A62033B3044857626412A43D465" ma:contentTypeVersion="10" ma:contentTypeDescription="Create a new document." ma:contentTypeScope="" ma:versionID="9ff2c2b369a78787ca1422fd0713afc2">
  <xsd:schema xmlns:xsd="http://www.w3.org/2001/XMLSchema" xmlns:xs="http://www.w3.org/2001/XMLSchema" xmlns:p="http://schemas.microsoft.com/office/2006/metadata/properties" xmlns:ns2="f46c7e2b-f4ab-4829-b0c2-2d8fc701fe71" xmlns:ns3="29cba48b-ea2c-43c9-a887-53cc590f76fa" targetNamespace="http://schemas.microsoft.com/office/2006/metadata/properties" ma:root="true" ma:fieldsID="fe71e0e1e47d804323632e7203df2280" ns2:_="" ns3:_="">
    <xsd:import namespace="f46c7e2b-f4ab-4829-b0c2-2d8fc701fe71"/>
    <xsd:import namespace="29cba48b-ea2c-43c9-a887-53cc590f76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c7e2b-f4ab-4829-b0c2-2d8fc701fe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ba48b-ea2c-43c9-a887-53cc590f76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9FC0399D-FF0B-4FF2-8CB5-497AF01FBD8B}">
  <ds:schemaRefs>
    <ds:schemaRef ds:uri="http://schemas.microsoft.com/office/2006/metadata/properties"/>
    <ds:schemaRef ds:uri="http://schemas.microsoft.com/office/infopath/2007/PartnerControls"/>
    <ds:schemaRef ds:uri="f46c7e2b-f4ab-4829-b0c2-2d8fc701fe71"/>
  </ds:schemaRefs>
</ds:datastoreItem>
</file>

<file path=customXml/itemProps2.xml><?xml version="1.0" encoding="utf-8"?>
<ds:datastoreItem xmlns:ds="http://schemas.openxmlformats.org/officeDocument/2006/customXml" ds:itemID="{22685768-D4D2-4DA7-BC88-CF992E31E466}">
  <ds:schemaRefs>
    <ds:schemaRef ds:uri="http://schemas.openxmlformats.org/officeDocument/2006/bibliography"/>
  </ds:schemaRefs>
</ds:datastoreItem>
</file>

<file path=customXml/itemProps3.xml><?xml version="1.0" encoding="utf-8"?>
<ds:datastoreItem xmlns:ds="http://schemas.openxmlformats.org/officeDocument/2006/customXml" ds:itemID="{B80E2914-BC6C-4990-86BB-6DDE72EAE1C9}">
  <ds:schemaRefs>
    <ds:schemaRef ds:uri="http://schemas.microsoft.com/sharepoint/v3/contenttype/forms"/>
  </ds:schemaRefs>
</ds:datastoreItem>
</file>

<file path=customXml/itemProps4.xml><?xml version="1.0" encoding="utf-8"?>
<ds:datastoreItem xmlns:ds="http://schemas.openxmlformats.org/officeDocument/2006/customXml" ds:itemID="{C65802FD-9180-4A8C-8DC9-33E3572D0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c7e2b-f4ab-4829-b0c2-2d8fc701fe71"/>
    <ds:schemaRef ds:uri="29cba48b-ea2c-43c9-a887-53cc590f7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6313BE-39FE-46D7-96A6-8B220669CD0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1101</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Amber Lazenby</cp:lastModifiedBy>
  <cp:revision>20</cp:revision>
  <dcterms:created xsi:type="dcterms:W3CDTF">2020-09-02T14:24:00Z</dcterms:created>
  <dcterms:modified xsi:type="dcterms:W3CDTF">2023-09-29T08:00:00Z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9bae1f13-d3da-460c-bf62-ce9936c6f758</vt:lpwstr>
  </property>
  <property fmtid="{D5CDD505-2E9C-101B-9397-08002B2CF9AE}" pid="3" name="bjSaver">
    <vt:lpwstr>1HrL0TWGjuBmcUBuCQ3QtC3dBp+e4Sht</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0x010100C39B5A62033B3044857626412A43D465</vt:lpwstr>
  </property>
</Properties>
</file>