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35B5E6BE" w14:textId="77777777" w:rsidTr="007E7CA1">
        <w:trPr>
          <w:trHeight w:val="265"/>
        </w:trPr>
        <w:tc>
          <w:tcPr>
            <w:tcW w:w="2127" w:type="dxa"/>
            <w:shd w:val="clear" w:color="auto" w:fill="D9D9D9" w:themeFill="background1" w:themeFillShade="D9"/>
          </w:tcPr>
          <w:p w14:paraId="5604EB5A" w14:textId="77777777" w:rsidR="00F5319A" w:rsidRPr="00B75089" w:rsidRDefault="00F5319A" w:rsidP="00B75089">
            <w:pPr>
              <w:pStyle w:val="Header"/>
              <w:spacing w:after="0"/>
              <w:ind w:left="-11"/>
              <w:jc w:val="both"/>
              <w:rPr>
                <w:rFonts w:ascii="Arial" w:hAnsi="Arial" w:cs="Arial"/>
                <w:b/>
                <w:sz w:val="20"/>
                <w:szCs w:val="20"/>
              </w:rPr>
            </w:pPr>
            <w:bookmarkStart w:id="0" w:name="_GoBack"/>
            <w:bookmarkEnd w:id="0"/>
            <w:r w:rsidRPr="00B75089">
              <w:rPr>
                <w:rFonts w:ascii="Arial" w:hAnsi="Arial" w:cs="Arial"/>
                <w:b/>
                <w:sz w:val="20"/>
                <w:szCs w:val="20"/>
              </w:rPr>
              <w:t>Role title:</w:t>
            </w:r>
          </w:p>
        </w:tc>
        <w:tc>
          <w:tcPr>
            <w:tcW w:w="3119" w:type="dxa"/>
          </w:tcPr>
          <w:p w14:paraId="15C5AC79" w14:textId="77777777" w:rsidR="00F5319A" w:rsidRPr="00B75089" w:rsidRDefault="00204D65" w:rsidP="00B75089">
            <w:pPr>
              <w:pStyle w:val="Header"/>
              <w:spacing w:after="0"/>
              <w:jc w:val="both"/>
              <w:rPr>
                <w:rFonts w:ascii="Arial" w:hAnsi="Arial" w:cs="Arial"/>
                <w:sz w:val="20"/>
                <w:szCs w:val="20"/>
              </w:rPr>
            </w:pPr>
            <w:r>
              <w:rPr>
                <w:rFonts w:ascii="Arial" w:hAnsi="Arial" w:cs="Arial"/>
                <w:sz w:val="20"/>
                <w:szCs w:val="20"/>
              </w:rPr>
              <w:t>PMO Analyst</w:t>
            </w:r>
          </w:p>
        </w:tc>
        <w:tc>
          <w:tcPr>
            <w:tcW w:w="1984" w:type="dxa"/>
            <w:shd w:val="clear" w:color="auto" w:fill="D9D9D9" w:themeFill="background1" w:themeFillShade="D9"/>
          </w:tcPr>
          <w:p w14:paraId="5B764A17"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64052DAB" w14:textId="77777777" w:rsidR="00F5319A" w:rsidRPr="00B75089" w:rsidRDefault="00204D65" w:rsidP="00B75089">
            <w:pPr>
              <w:pStyle w:val="Header"/>
              <w:spacing w:after="0"/>
              <w:jc w:val="both"/>
              <w:rPr>
                <w:rFonts w:ascii="Arial" w:hAnsi="Arial" w:cs="Arial"/>
                <w:sz w:val="20"/>
                <w:szCs w:val="20"/>
              </w:rPr>
            </w:pPr>
            <w:r>
              <w:rPr>
                <w:rFonts w:ascii="Arial" w:hAnsi="Arial" w:cs="Arial"/>
                <w:sz w:val="20"/>
                <w:szCs w:val="20"/>
              </w:rPr>
              <w:t>PMO Manager</w:t>
            </w:r>
          </w:p>
        </w:tc>
      </w:tr>
      <w:tr w:rsidR="00F5319A" w:rsidRPr="00B75089" w14:paraId="2045EA0D" w14:textId="77777777" w:rsidTr="007E7CA1">
        <w:trPr>
          <w:trHeight w:val="278"/>
        </w:trPr>
        <w:tc>
          <w:tcPr>
            <w:tcW w:w="2127" w:type="dxa"/>
            <w:shd w:val="clear" w:color="auto" w:fill="D9D9D9" w:themeFill="background1" w:themeFillShade="D9"/>
          </w:tcPr>
          <w:p w14:paraId="1E61D6E6"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2A7E0129" w14:textId="77777777" w:rsidR="00F5319A" w:rsidRPr="00B75089" w:rsidRDefault="00204D65" w:rsidP="00B75089">
            <w:pPr>
              <w:pStyle w:val="Header"/>
              <w:spacing w:after="0"/>
              <w:jc w:val="both"/>
              <w:rPr>
                <w:rFonts w:ascii="Arial" w:hAnsi="Arial" w:cs="Arial"/>
                <w:sz w:val="20"/>
                <w:szCs w:val="20"/>
              </w:rPr>
            </w:pPr>
            <w:r>
              <w:rPr>
                <w:rFonts w:ascii="Arial" w:hAnsi="Arial" w:cs="Arial"/>
                <w:sz w:val="20"/>
                <w:szCs w:val="20"/>
              </w:rPr>
              <w:t>Digital and Change</w:t>
            </w:r>
          </w:p>
        </w:tc>
        <w:tc>
          <w:tcPr>
            <w:tcW w:w="1984" w:type="dxa"/>
            <w:shd w:val="clear" w:color="auto" w:fill="D9D9D9" w:themeFill="background1" w:themeFillShade="D9"/>
          </w:tcPr>
          <w:p w14:paraId="3EFF3FF0"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61449CF2" w14:textId="39BE1EEE" w:rsidR="00F5319A" w:rsidRPr="00B75089" w:rsidRDefault="007F310D" w:rsidP="00B75089">
            <w:pPr>
              <w:pStyle w:val="Header"/>
              <w:spacing w:after="0"/>
              <w:jc w:val="both"/>
              <w:rPr>
                <w:rFonts w:ascii="Arial" w:hAnsi="Arial" w:cs="Arial"/>
                <w:sz w:val="20"/>
                <w:szCs w:val="20"/>
              </w:rPr>
            </w:pPr>
            <w:r>
              <w:rPr>
                <w:rFonts w:ascii="Arial" w:hAnsi="Arial" w:cs="Arial"/>
                <w:sz w:val="20"/>
                <w:szCs w:val="20"/>
              </w:rPr>
              <w:t>Portfolio, Programme and Projects</w:t>
            </w:r>
          </w:p>
        </w:tc>
      </w:tr>
      <w:tr w:rsidR="00F5319A" w:rsidRPr="00B75089" w14:paraId="31D06B19" w14:textId="77777777" w:rsidTr="007E7CA1">
        <w:trPr>
          <w:trHeight w:val="265"/>
        </w:trPr>
        <w:tc>
          <w:tcPr>
            <w:tcW w:w="2127" w:type="dxa"/>
            <w:vMerge w:val="restart"/>
            <w:shd w:val="clear" w:color="auto" w:fill="D9D9D9" w:themeFill="background1" w:themeFillShade="D9"/>
          </w:tcPr>
          <w:p w14:paraId="3530AB0C"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271EB949" w14:textId="77777777" w:rsidR="00F5319A" w:rsidRPr="00B75089" w:rsidRDefault="00204D65" w:rsidP="00204D65">
            <w:pPr>
              <w:pStyle w:val="Header"/>
              <w:spacing w:after="0"/>
              <w:jc w:val="both"/>
              <w:rPr>
                <w:rFonts w:ascii="Arial" w:hAnsi="Arial" w:cs="Arial"/>
                <w:i/>
                <w:sz w:val="20"/>
                <w:szCs w:val="20"/>
              </w:rPr>
            </w:pPr>
            <w:r>
              <w:rPr>
                <w:rFonts w:ascii="Arial" w:hAnsi="Arial" w:cs="Arial"/>
                <w:sz w:val="20"/>
                <w:szCs w:val="20"/>
              </w:rPr>
              <w:t>0</w:t>
            </w:r>
            <w:r w:rsidR="00F5319A" w:rsidRPr="00B75089">
              <w:rPr>
                <w:rFonts w:ascii="Arial" w:hAnsi="Arial" w:cs="Arial"/>
                <w:sz w:val="20"/>
                <w:szCs w:val="20"/>
              </w:rPr>
              <w:t xml:space="preserve"> direct reports </w:t>
            </w:r>
          </w:p>
          <w:p w14:paraId="60B6FBC3" w14:textId="77777777" w:rsidR="00F5319A" w:rsidRPr="00B75089" w:rsidRDefault="00F5319A" w:rsidP="00B75089">
            <w:pPr>
              <w:pStyle w:val="Header"/>
              <w:spacing w:after="0"/>
              <w:jc w:val="both"/>
              <w:rPr>
                <w:rFonts w:ascii="Arial" w:hAnsi="Arial" w:cs="Arial"/>
                <w:i/>
                <w:sz w:val="20"/>
                <w:szCs w:val="20"/>
              </w:rPr>
            </w:pPr>
          </w:p>
          <w:p w14:paraId="66E5444D"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47A1D5C"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5BC50EAA" w14:textId="77777777" w:rsidR="00B75089" w:rsidRPr="00B75089" w:rsidRDefault="00204D65" w:rsidP="00204D65">
            <w:pPr>
              <w:pStyle w:val="Header"/>
              <w:spacing w:after="0"/>
              <w:ind w:left="34"/>
              <w:jc w:val="both"/>
              <w:rPr>
                <w:rFonts w:ascii="Arial" w:hAnsi="Arial" w:cs="Arial"/>
                <w:sz w:val="20"/>
                <w:szCs w:val="20"/>
              </w:rPr>
            </w:pPr>
            <w:r>
              <w:rPr>
                <w:rFonts w:ascii="Arial" w:hAnsi="Arial" w:cs="Arial"/>
                <w:sz w:val="20"/>
                <w:szCs w:val="20"/>
              </w:rPr>
              <w:t>Programme/Project Governance across MPS</w:t>
            </w:r>
          </w:p>
        </w:tc>
      </w:tr>
      <w:tr w:rsidR="00F5319A" w:rsidRPr="00B75089" w14:paraId="4FD54DC7" w14:textId="77777777" w:rsidTr="007E7CA1">
        <w:trPr>
          <w:trHeight w:val="350"/>
        </w:trPr>
        <w:tc>
          <w:tcPr>
            <w:tcW w:w="2127" w:type="dxa"/>
            <w:vMerge/>
            <w:shd w:val="clear" w:color="auto" w:fill="D9D9D9" w:themeFill="background1" w:themeFillShade="D9"/>
          </w:tcPr>
          <w:p w14:paraId="23A961AB"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3414B0D1"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18D017A5"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0227E6FE" w14:textId="77777777" w:rsidR="00F5319A" w:rsidRPr="00B75089" w:rsidRDefault="00204D65" w:rsidP="00B75089">
            <w:pPr>
              <w:pStyle w:val="Header"/>
              <w:spacing w:after="0"/>
              <w:jc w:val="both"/>
              <w:rPr>
                <w:rFonts w:ascii="Arial" w:hAnsi="Arial" w:cs="Arial"/>
                <w:sz w:val="20"/>
                <w:szCs w:val="20"/>
              </w:rPr>
            </w:pPr>
            <w:r>
              <w:rPr>
                <w:rFonts w:ascii="Arial" w:hAnsi="Arial" w:cs="Arial"/>
                <w:sz w:val="20"/>
                <w:szCs w:val="20"/>
              </w:rPr>
              <w:t>N/A</w:t>
            </w:r>
          </w:p>
        </w:tc>
      </w:tr>
      <w:tr w:rsidR="00F5319A" w:rsidRPr="00B75089" w14:paraId="35BFB7B4" w14:textId="77777777" w:rsidTr="007E7CA1">
        <w:trPr>
          <w:trHeight w:val="381"/>
        </w:trPr>
        <w:tc>
          <w:tcPr>
            <w:tcW w:w="2127" w:type="dxa"/>
            <w:vMerge/>
            <w:shd w:val="clear" w:color="auto" w:fill="D9D9D9" w:themeFill="background1" w:themeFillShade="D9"/>
          </w:tcPr>
          <w:p w14:paraId="4515AB47"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6B58A76B"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431BB1E7"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1884B27A" w14:textId="77777777"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71AAB980" w14:textId="77777777" w:rsidTr="007E7CA1">
        <w:trPr>
          <w:trHeight w:val="558"/>
        </w:trPr>
        <w:tc>
          <w:tcPr>
            <w:tcW w:w="2127" w:type="dxa"/>
            <w:shd w:val="clear" w:color="auto" w:fill="D9D9D9" w:themeFill="background1" w:themeFillShade="D9"/>
          </w:tcPr>
          <w:p w14:paraId="16F755E0"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29A631EA" w14:textId="77777777" w:rsidR="007E7CA1" w:rsidRPr="00B75089" w:rsidRDefault="00204D65" w:rsidP="00B75089">
            <w:pPr>
              <w:pStyle w:val="Header"/>
              <w:spacing w:after="0"/>
              <w:jc w:val="both"/>
              <w:rPr>
                <w:rFonts w:ascii="Arial" w:hAnsi="Arial" w:cs="Arial"/>
                <w:sz w:val="20"/>
                <w:szCs w:val="20"/>
              </w:rPr>
            </w:pPr>
            <w:r>
              <w:rPr>
                <w:rFonts w:ascii="Arial" w:hAnsi="Arial" w:cs="Arial"/>
                <w:sz w:val="20"/>
                <w:szCs w:val="20"/>
              </w:rPr>
              <w:t>Core 1</w:t>
            </w:r>
          </w:p>
        </w:tc>
        <w:tc>
          <w:tcPr>
            <w:tcW w:w="1984" w:type="dxa"/>
            <w:shd w:val="clear" w:color="auto" w:fill="D9D9D9" w:themeFill="background1" w:themeFillShade="D9"/>
          </w:tcPr>
          <w:p w14:paraId="67D5B90B"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0D28CF70" w14:textId="77777777" w:rsidR="007E7CA1" w:rsidRPr="00B75089" w:rsidRDefault="00204D65" w:rsidP="00B75089">
            <w:pPr>
              <w:pStyle w:val="Header"/>
              <w:spacing w:after="0"/>
              <w:jc w:val="both"/>
              <w:rPr>
                <w:rFonts w:ascii="Arial" w:hAnsi="Arial" w:cs="Arial"/>
                <w:color w:val="000000" w:themeColor="text1"/>
                <w:sz w:val="20"/>
                <w:szCs w:val="20"/>
              </w:rPr>
            </w:pPr>
            <w:r w:rsidRPr="00204D65">
              <w:rPr>
                <w:rFonts w:ascii="Arial" w:hAnsi="Arial" w:cs="Arial"/>
                <w:color w:val="000000" w:themeColor="text1"/>
                <w:sz w:val="20"/>
                <w:szCs w:val="20"/>
              </w:rPr>
              <w:t>Group Corporate Functions</w:t>
            </w:r>
          </w:p>
        </w:tc>
      </w:tr>
    </w:tbl>
    <w:p w14:paraId="3D9B5E15"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161B4EE9" w14:textId="77777777" w:rsidTr="009E22D0">
        <w:trPr>
          <w:trHeight w:val="456"/>
        </w:trPr>
        <w:tc>
          <w:tcPr>
            <w:tcW w:w="10509" w:type="dxa"/>
            <w:shd w:val="clear" w:color="auto" w:fill="D9D9D9" w:themeFill="background1" w:themeFillShade="D9"/>
          </w:tcPr>
          <w:p w14:paraId="0C752BC4"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061CB36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45D1D8AA" w14:textId="77777777" w:rsidTr="009E22D0">
        <w:trPr>
          <w:trHeight w:val="693"/>
        </w:trPr>
        <w:tc>
          <w:tcPr>
            <w:tcW w:w="10509" w:type="dxa"/>
          </w:tcPr>
          <w:p w14:paraId="30AF07FA" w14:textId="511CD73B" w:rsidR="009E22D0" w:rsidRPr="00204D65" w:rsidRDefault="00204D65" w:rsidP="00B75089">
            <w:pPr>
              <w:spacing w:line="240" w:lineRule="auto"/>
              <w:rPr>
                <w:rFonts w:ascii="Arial" w:hAnsi="Arial" w:cs="Arial"/>
                <w:iCs/>
                <w:sz w:val="20"/>
                <w:szCs w:val="20"/>
              </w:rPr>
            </w:pPr>
            <w:r>
              <w:rPr>
                <w:rFonts w:ascii="Arial" w:hAnsi="Arial" w:cs="Arial"/>
                <w:iCs/>
                <w:sz w:val="20"/>
                <w:szCs w:val="20"/>
              </w:rPr>
              <w:t xml:space="preserve">The purpose of this role </w:t>
            </w:r>
            <w:r w:rsidRPr="00204D65">
              <w:rPr>
                <w:rFonts w:ascii="Arial" w:hAnsi="Arial" w:cs="Arial"/>
                <w:iCs/>
                <w:sz w:val="20"/>
                <w:szCs w:val="20"/>
              </w:rPr>
              <w:t>is to</w:t>
            </w:r>
            <w:r w:rsidR="00503CF4">
              <w:rPr>
                <w:rFonts w:ascii="Arial" w:hAnsi="Arial" w:cs="Arial"/>
                <w:iCs/>
                <w:sz w:val="20"/>
                <w:szCs w:val="20"/>
              </w:rPr>
              <w:t xml:space="preserve"> assist the PMO Manager</w:t>
            </w:r>
            <w:r w:rsidR="00E65583">
              <w:rPr>
                <w:rFonts w:ascii="Arial" w:hAnsi="Arial" w:cs="Arial"/>
                <w:iCs/>
                <w:sz w:val="20"/>
                <w:szCs w:val="20"/>
              </w:rPr>
              <w:t xml:space="preserve"> </w:t>
            </w:r>
            <w:r w:rsidR="00E65583" w:rsidRPr="003558F3">
              <w:rPr>
                <w:rFonts w:ascii="Arial" w:hAnsi="Arial" w:cs="Arial"/>
                <w:sz w:val="20"/>
              </w:rPr>
              <w:t>as well as other project resources</w:t>
            </w:r>
            <w:r w:rsidR="00503CF4">
              <w:rPr>
                <w:rFonts w:ascii="Arial" w:hAnsi="Arial" w:cs="Arial"/>
                <w:iCs/>
                <w:sz w:val="20"/>
                <w:szCs w:val="20"/>
              </w:rPr>
              <w:t xml:space="preserve"> </w:t>
            </w:r>
            <w:r w:rsidR="00E65583">
              <w:rPr>
                <w:rFonts w:ascii="Arial" w:hAnsi="Arial" w:cs="Arial"/>
                <w:iCs/>
                <w:sz w:val="20"/>
                <w:szCs w:val="20"/>
              </w:rPr>
              <w:t>to track Programmes/</w:t>
            </w:r>
            <w:r w:rsidR="007644F9">
              <w:rPr>
                <w:rFonts w:ascii="Arial" w:hAnsi="Arial" w:cs="Arial"/>
                <w:iCs/>
                <w:sz w:val="20"/>
                <w:szCs w:val="20"/>
              </w:rPr>
              <w:t xml:space="preserve"> </w:t>
            </w:r>
            <w:r w:rsidR="00E65583">
              <w:rPr>
                <w:rFonts w:ascii="Arial" w:hAnsi="Arial" w:cs="Arial"/>
                <w:iCs/>
                <w:sz w:val="20"/>
                <w:szCs w:val="20"/>
              </w:rPr>
              <w:t>Projects against the governance principles</w:t>
            </w:r>
            <w:r w:rsidR="007644F9">
              <w:rPr>
                <w:rFonts w:ascii="Arial" w:hAnsi="Arial" w:cs="Arial"/>
                <w:iCs/>
                <w:sz w:val="20"/>
                <w:szCs w:val="20"/>
              </w:rPr>
              <w:t xml:space="preserve"> and </w:t>
            </w:r>
            <w:r w:rsidR="00E65583">
              <w:rPr>
                <w:rFonts w:ascii="Arial" w:hAnsi="Arial" w:cs="Arial"/>
                <w:iCs/>
                <w:sz w:val="20"/>
                <w:szCs w:val="20"/>
              </w:rPr>
              <w:t>provide direct project support where required</w:t>
            </w:r>
            <w:r w:rsidR="007644F9">
              <w:rPr>
                <w:rFonts w:ascii="Arial" w:hAnsi="Arial" w:cs="Arial"/>
                <w:iCs/>
                <w:sz w:val="20"/>
                <w:szCs w:val="20"/>
              </w:rPr>
              <w:t>.  To</w:t>
            </w:r>
            <w:r w:rsidR="00503CF4">
              <w:rPr>
                <w:rFonts w:ascii="Arial" w:hAnsi="Arial" w:cs="Arial"/>
                <w:iCs/>
                <w:sz w:val="20"/>
                <w:szCs w:val="20"/>
              </w:rPr>
              <w:t xml:space="preserve"> shape and embed Programme/Project Governance principles across the MPS change portfolio</w:t>
            </w:r>
            <w:r w:rsidR="007644F9">
              <w:rPr>
                <w:rFonts w:ascii="Arial" w:hAnsi="Arial" w:cs="Arial"/>
                <w:iCs/>
                <w:sz w:val="20"/>
                <w:szCs w:val="20"/>
              </w:rPr>
              <w:t xml:space="preserve"> </w:t>
            </w:r>
            <w:r w:rsidR="00526D63" w:rsidRPr="00E427CE">
              <w:rPr>
                <w:rFonts w:ascii="Arial" w:hAnsi="Arial" w:cs="Arial"/>
                <w:sz w:val="20"/>
              </w:rPr>
              <w:t xml:space="preserve">in order to support the completion of successful </w:t>
            </w:r>
            <w:r w:rsidR="00526D63">
              <w:rPr>
                <w:rFonts w:ascii="Arial" w:hAnsi="Arial" w:cs="Arial"/>
                <w:sz w:val="20"/>
              </w:rPr>
              <w:t>projects/</w:t>
            </w:r>
            <w:r w:rsidR="00526D63" w:rsidRPr="003558F3">
              <w:rPr>
                <w:rFonts w:ascii="Arial" w:hAnsi="Arial" w:cs="Arial"/>
                <w:sz w:val="20"/>
              </w:rPr>
              <w:t>initiatives that align to the strategic objectives of the business to ensure we are achieving the best outcomes for our members.</w:t>
            </w:r>
          </w:p>
        </w:tc>
      </w:tr>
    </w:tbl>
    <w:p w14:paraId="1E71B93E"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15ADFB2F" w14:textId="77777777" w:rsidTr="00F11407">
        <w:trPr>
          <w:trHeight w:val="112"/>
        </w:trPr>
        <w:tc>
          <w:tcPr>
            <w:tcW w:w="6346" w:type="dxa"/>
            <w:shd w:val="clear" w:color="auto" w:fill="D9D9D9" w:themeFill="background1" w:themeFillShade="D9"/>
          </w:tcPr>
          <w:p w14:paraId="73DE3F67" w14:textId="77777777" w:rsidR="00F11407" w:rsidRDefault="00F11407" w:rsidP="00B75089">
            <w:pPr>
              <w:widowControl w:val="0"/>
              <w:autoSpaceDE w:val="0"/>
              <w:autoSpaceDN w:val="0"/>
              <w:adjustRightInd w:val="0"/>
              <w:spacing w:before="3" w:after="0" w:line="240" w:lineRule="auto"/>
              <w:rPr>
                <w:rFonts w:ascii="Arial" w:hAnsi="Arial" w:cs="Arial"/>
                <w:b/>
                <w:sz w:val="20"/>
                <w:szCs w:val="20"/>
              </w:rPr>
            </w:pPr>
          </w:p>
          <w:p w14:paraId="1B4105CB" w14:textId="165FCA3D"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3AA7FE83" w14:textId="77777777" w:rsidR="00F11407" w:rsidRDefault="00F11407" w:rsidP="00B75089">
            <w:pPr>
              <w:widowControl w:val="0"/>
              <w:autoSpaceDE w:val="0"/>
              <w:autoSpaceDN w:val="0"/>
              <w:adjustRightInd w:val="0"/>
              <w:spacing w:before="3" w:after="0" w:line="240" w:lineRule="auto"/>
              <w:rPr>
                <w:rFonts w:ascii="Arial" w:hAnsi="Arial" w:cs="Arial"/>
                <w:b/>
                <w:sz w:val="20"/>
                <w:szCs w:val="20"/>
              </w:rPr>
            </w:pPr>
          </w:p>
          <w:p w14:paraId="6E9999CB" w14:textId="59DBB344" w:rsidR="009E22D0" w:rsidRPr="00B75089" w:rsidRDefault="009E22D0" w:rsidP="00F11407">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9E22D0" w:rsidRPr="00B75089" w14:paraId="17F89F2E" w14:textId="77777777" w:rsidTr="009E22D0">
        <w:trPr>
          <w:trHeight w:val="578"/>
        </w:trPr>
        <w:tc>
          <w:tcPr>
            <w:tcW w:w="6346" w:type="dxa"/>
          </w:tcPr>
          <w:p w14:paraId="4E89FCFC" w14:textId="77777777" w:rsidR="0056188D" w:rsidRDefault="0056188D" w:rsidP="006105BD">
            <w:pPr>
              <w:spacing w:after="0" w:line="240" w:lineRule="auto"/>
              <w:rPr>
                <w:rFonts w:ascii="Arial" w:eastAsia="Calibri" w:hAnsi="Arial" w:cs="Arial"/>
                <w:b/>
                <w:sz w:val="20"/>
                <w:szCs w:val="20"/>
                <w:lang w:eastAsia="en-US"/>
              </w:rPr>
            </w:pPr>
            <w:r w:rsidRPr="00B75089">
              <w:rPr>
                <w:rFonts w:ascii="Arial" w:eastAsia="Calibri" w:hAnsi="Arial" w:cs="Arial"/>
                <w:b/>
                <w:sz w:val="20"/>
                <w:szCs w:val="20"/>
                <w:lang w:eastAsia="en-US"/>
              </w:rPr>
              <w:t>Operational</w:t>
            </w:r>
          </w:p>
          <w:p w14:paraId="0E5D5F10" w14:textId="50332B55" w:rsidR="00C12001" w:rsidRPr="00503CF4" w:rsidRDefault="00503CF4" w:rsidP="006105BD">
            <w:pPr>
              <w:pStyle w:val="ListParagraph"/>
              <w:numPr>
                <w:ilvl w:val="0"/>
                <w:numId w:val="6"/>
              </w:numPr>
              <w:spacing w:before="0" w:beforeAutospacing="0" w:after="0" w:afterAutospacing="0"/>
              <w:jc w:val="both"/>
              <w:rPr>
                <w:rFonts w:ascii="Arial" w:hAnsi="Arial" w:cs="Arial"/>
                <w:sz w:val="20"/>
                <w:szCs w:val="20"/>
              </w:rPr>
            </w:pPr>
            <w:r w:rsidRPr="00400A70">
              <w:rPr>
                <w:rFonts w:ascii="Arial" w:eastAsia="Calibri" w:hAnsi="Arial" w:cs="Arial"/>
                <w:sz w:val="20"/>
                <w:szCs w:val="20"/>
              </w:rPr>
              <w:t xml:space="preserve">Support the delivery of the Digital and Change (D&amp;C) strategy and contribute to the development and delivery of the </w:t>
            </w:r>
            <w:r>
              <w:rPr>
                <w:rFonts w:ascii="Arial" w:eastAsia="Calibri" w:hAnsi="Arial" w:cs="Arial"/>
                <w:sz w:val="20"/>
                <w:szCs w:val="20"/>
              </w:rPr>
              <w:t xml:space="preserve">change portfolio </w:t>
            </w:r>
            <w:r w:rsidRPr="00400A70">
              <w:rPr>
                <w:rFonts w:ascii="Arial" w:eastAsia="Calibri" w:hAnsi="Arial" w:cs="Arial"/>
                <w:sz w:val="20"/>
                <w:szCs w:val="20"/>
              </w:rPr>
              <w:t>to plan, cost and quality</w:t>
            </w:r>
            <w:r w:rsidR="00C12001">
              <w:rPr>
                <w:rFonts w:ascii="Arial" w:eastAsia="Calibri" w:hAnsi="Arial" w:cs="Arial"/>
                <w:sz w:val="20"/>
                <w:szCs w:val="20"/>
              </w:rPr>
              <w:t xml:space="preserve">. </w:t>
            </w:r>
          </w:p>
          <w:p w14:paraId="7ADCFF19" w14:textId="77777777" w:rsidR="007644F9" w:rsidRDefault="00914DB1" w:rsidP="006105BD">
            <w:pPr>
              <w:pStyle w:val="ListParagraph"/>
              <w:numPr>
                <w:ilvl w:val="0"/>
                <w:numId w:val="6"/>
              </w:numPr>
              <w:spacing w:before="0" w:beforeAutospacing="0" w:after="0" w:afterAutospacing="0"/>
              <w:rPr>
                <w:rFonts w:ascii="Arial" w:hAnsi="Arial" w:cs="Arial"/>
                <w:sz w:val="20"/>
                <w:szCs w:val="20"/>
              </w:rPr>
            </w:pPr>
            <w:r>
              <w:rPr>
                <w:rFonts w:ascii="Arial" w:hAnsi="Arial" w:cs="Arial"/>
                <w:sz w:val="20"/>
                <w:szCs w:val="20"/>
              </w:rPr>
              <w:t xml:space="preserve">Contribute to the </w:t>
            </w:r>
            <w:r w:rsidR="000505B8" w:rsidRPr="00503CF4">
              <w:rPr>
                <w:rFonts w:ascii="Arial" w:hAnsi="Arial" w:cs="Arial"/>
                <w:sz w:val="20"/>
                <w:szCs w:val="20"/>
              </w:rPr>
              <w:t>develop</w:t>
            </w:r>
            <w:r>
              <w:rPr>
                <w:rFonts w:ascii="Arial" w:hAnsi="Arial" w:cs="Arial"/>
                <w:sz w:val="20"/>
                <w:szCs w:val="20"/>
              </w:rPr>
              <w:t>ment</w:t>
            </w:r>
            <w:r w:rsidR="000505B8" w:rsidRPr="00503CF4">
              <w:rPr>
                <w:rFonts w:ascii="Arial" w:hAnsi="Arial" w:cs="Arial"/>
                <w:sz w:val="20"/>
                <w:szCs w:val="20"/>
              </w:rPr>
              <w:t xml:space="preserve"> and </w:t>
            </w:r>
            <w:r w:rsidRPr="00503CF4">
              <w:rPr>
                <w:rFonts w:ascii="Arial" w:hAnsi="Arial" w:cs="Arial"/>
                <w:sz w:val="20"/>
                <w:szCs w:val="20"/>
              </w:rPr>
              <w:t>maintena</w:t>
            </w:r>
            <w:r>
              <w:rPr>
                <w:rFonts w:ascii="Arial" w:hAnsi="Arial" w:cs="Arial"/>
                <w:sz w:val="20"/>
                <w:szCs w:val="20"/>
              </w:rPr>
              <w:t>nce of</w:t>
            </w:r>
            <w:r w:rsidR="000505B8" w:rsidRPr="00503CF4">
              <w:rPr>
                <w:rFonts w:ascii="Arial" w:hAnsi="Arial" w:cs="Arial"/>
                <w:sz w:val="20"/>
                <w:szCs w:val="20"/>
              </w:rPr>
              <w:t xml:space="preserve"> </w:t>
            </w:r>
            <w:r w:rsidR="000505B8">
              <w:rPr>
                <w:rFonts w:ascii="Arial" w:hAnsi="Arial" w:cs="Arial"/>
                <w:sz w:val="20"/>
                <w:szCs w:val="20"/>
              </w:rPr>
              <w:t>governance</w:t>
            </w:r>
            <w:r w:rsidR="000505B8" w:rsidRPr="00503CF4">
              <w:rPr>
                <w:rFonts w:ascii="Arial" w:hAnsi="Arial" w:cs="Arial"/>
                <w:sz w:val="20"/>
                <w:szCs w:val="20"/>
              </w:rPr>
              <w:t xml:space="preserve"> standards, seeking contributions from stakeholders ensur</w:t>
            </w:r>
            <w:r w:rsidR="0029054D">
              <w:rPr>
                <w:rFonts w:ascii="Arial" w:hAnsi="Arial" w:cs="Arial"/>
                <w:sz w:val="20"/>
                <w:szCs w:val="20"/>
              </w:rPr>
              <w:t>ing</w:t>
            </w:r>
            <w:r w:rsidR="000505B8" w:rsidRPr="00503CF4">
              <w:rPr>
                <w:rFonts w:ascii="Arial" w:hAnsi="Arial" w:cs="Arial"/>
                <w:sz w:val="20"/>
                <w:szCs w:val="20"/>
              </w:rPr>
              <w:t xml:space="preserve"> that the standards meet best practice.</w:t>
            </w:r>
            <w:r w:rsidR="007644F9">
              <w:rPr>
                <w:rFonts w:ascii="Arial" w:hAnsi="Arial" w:cs="Arial"/>
                <w:sz w:val="20"/>
                <w:szCs w:val="20"/>
              </w:rPr>
              <w:t xml:space="preserve">  </w:t>
            </w:r>
          </w:p>
          <w:p w14:paraId="32122135" w14:textId="47755224" w:rsidR="0029054D" w:rsidRPr="007644F9" w:rsidRDefault="00503CF4" w:rsidP="006105BD">
            <w:pPr>
              <w:pStyle w:val="ListParagraph"/>
              <w:numPr>
                <w:ilvl w:val="0"/>
                <w:numId w:val="6"/>
              </w:numPr>
              <w:spacing w:before="0" w:beforeAutospacing="0" w:after="0" w:afterAutospacing="0"/>
              <w:rPr>
                <w:rFonts w:ascii="Arial" w:hAnsi="Arial" w:cs="Arial"/>
                <w:sz w:val="20"/>
                <w:szCs w:val="20"/>
              </w:rPr>
            </w:pPr>
            <w:r w:rsidRPr="007644F9">
              <w:rPr>
                <w:rFonts w:ascii="Arial" w:hAnsi="Arial" w:cs="Arial"/>
                <w:sz w:val="20"/>
                <w:szCs w:val="20"/>
              </w:rPr>
              <w:t>Support the</w:t>
            </w:r>
            <w:r w:rsidR="0029054D">
              <w:rPr>
                <w:rFonts w:ascii="Arial" w:hAnsi="Arial" w:cs="Arial"/>
                <w:sz w:val="20"/>
                <w:szCs w:val="20"/>
              </w:rPr>
              <w:t xml:space="preserve"> management of</w:t>
            </w:r>
            <w:r w:rsidRPr="007644F9">
              <w:rPr>
                <w:rFonts w:ascii="Arial" w:hAnsi="Arial" w:cs="Arial"/>
                <w:sz w:val="20"/>
                <w:szCs w:val="20"/>
              </w:rPr>
              <w:t xml:space="preserve"> </w:t>
            </w:r>
            <w:r w:rsidR="0029054D" w:rsidRPr="007644F9">
              <w:rPr>
                <w:rFonts w:ascii="Arial" w:hAnsi="Arial" w:cs="Arial"/>
                <w:sz w:val="20"/>
                <w:szCs w:val="20"/>
              </w:rPr>
              <w:t xml:space="preserve">the end to end </w:t>
            </w:r>
            <w:r w:rsidRPr="007644F9">
              <w:rPr>
                <w:rFonts w:ascii="Arial" w:hAnsi="Arial" w:cs="Arial"/>
                <w:sz w:val="20"/>
                <w:szCs w:val="20"/>
              </w:rPr>
              <w:t xml:space="preserve">governance </w:t>
            </w:r>
            <w:r w:rsidR="0029054D" w:rsidRPr="007644F9">
              <w:rPr>
                <w:rFonts w:ascii="Arial" w:hAnsi="Arial" w:cs="Arial"/>
                <w:sz w:val="20"/>
                <w:szCs w:val="20"/>
              </w:rPr>
              <w:t>activity ac</w:t>
            </w:r>
            <w:r w:rsidRPr="0029054D">
              <w:rPr>
                <w:rFonts w:ascii="Arial" w:hAnsi="Arial" w:cs="Arial"/>
                <w:sz w:val="20"/>
                <w:szCs w:val="20"/>
              </w:rPr>
              <w:t xml:space="preserve">ross the </w:t>
            </w:r>
            <w:r w:rsidR="00701FBD" w:rsidRPr="0029054D">
              <w:rPr>
                <w:rFonts w:ascii="Arial" w:hAnsi="Arial" w:cs="Arial"/>
                <w:sz w:val="20"/>
                <w:szCs w:val="20"/>
              </w:rPr>
              <w:t xml:space="preserve">portfolio </w:t>
            </w:r>
            <w:r w:rsidR="0029054D">
              <w:rPr>
                <w:rFonts w:ascii="Arial" w:hAnsi="Arial" w:cs="Arial"/>
                <w:sz w:val="20"/>
                <w:szCs w:val="20"/>
              </w:rPr>
              <w:t xml:space="preserve">such as </w:t>
            </w:r>
            <w:r w:rsidR="0029054D" w:rsidRPr="0029054D">
              <w:rPr>
                <w:rFonts w:ascii="Arial" w:hAnsi="Arial" w:cs="Arial"/>
                <w:sz w:val="20"/>
                <w:szCs w:val="20"/>
              </w:rPr>
              <w:t>tracking, monitoring and updating the status of deliverables</w:t>
            </w:r>
            <w:r w:rsidR="0029054D">
              <w:rPr>
                <w:rFonts w:ascii="Arial" w:hAnsi="Arial" w:cs="Arial"/>
                <w:sz w:val="20"/>
                <w:szCs w:val="20"/>
              </w:rPr>
              <w:t xml:space="preserve">, maintaining templates, lessons learned repositories and </w:t>
            </w:r>
            <w:r w:rsidR="0029054D" w:rsidRPr="007644F9">
              <w:rPr>
                <w:rFonts w:ascii="Arial" w:hAnsi="Arial" w:cs="Arial"/>
                <w:sz w:val="20"/>
                <w:szCs w:val="20"/>
              </w:rPr>
              <w:t xml:space="preserve">liaising with colleagues to ensure consistent implementation which supports the delivery of the change portfolio to plan, cost and quality. </w:t>
            </w:r>
          </w:p>
          <w:p w14:paraId="50C407E4" w14:textId="2BF6FFC0" w:rsidR="00526D63" w:rsidRPr="00503CF4" w:rsidRDefault="00526D63" w:rsidP="006105BD">
            <w:pPr>
              <w:pStyle w:val="ListParagraph"/>
              <w:numPr>
                <w:ilvl w:val="0"/>
                <w:numId w:val="6"/>
              </w:numPr>
              <w:spacing w:before="0" w:beforeAutospacing="0" w:after="0" w:afterAutospacing="0"/>
              <w:rPr>
                <w:rFonts w:ascii="Arial" w:hAnsi="Arial" w:cs="Arial"/>
                <w:sz w:val="20"/>
                <w:szCs w:val="20"/>
              </w:rPr>
            </w:pPr>
            <w:r>
              <w:rPr>
                <w:rFonts w:ascii="Arial" w:hAnsi="Arial" w:cs="Arial"/>
                <w:sz w:val="20"/>
                <w:szCs w:val="20"/>
              </w:rPr>
              <w:t>S</w:t>
            </w:r>
            <w:r w:rsidRPr="00CE1446">
              <w:rPr>
                <w:rFonts w:ascii="Arial" w:hAnsi="Arial" w:cs="Arial"/>
                <w:sz w:val="20"/>
                <w:szCs w:val="20"/>
              </w:rPr>
              <w:t xml:space="preserve">upport assigned </w:t>
            </w:r>
            <w:r>
              <w:rPr>
                <w:rFonts w:ascii="Arial" w:hAnsi="Arial" w:cs="Arial"/>
                <w:sz w:val="20"/>
                <w:szCs w:val="20"/>
              </w:rPr>
              <w:t xml:space="preserve">end to end </w:t>
            </w:r>
            <w:r w:rsidRPr="00CE1446">
              <w:rPr>
                <w:rFonts w:ascii="Arial" w:hAnsi="Arial" w:cs="Arial"/>
                <w:sz w:val="20"/>
                <w:szCs w:val="20"/>
              </w:rPr>
              <w:t xml:space="preserve">projects/initiatives </w:t>
            </w:r>
            <w:r w:rsidR="00437EB6">
              <w:rPr>
                <w:rFonts w:ascii="Arial" w:hAnsi="Arial" w:cs="Arial"/>
                <w:sz w:val="20"/>
                <w:szCs w:val="20"/>
              </w:rPr>
              <w:t xml:space="preserve">to deliver </w:t>
            </w:r>
            <w:r w:rsidRPr="00CE1446">
              <w:rPr>
                <w:rFonts w:ascii="Arial" w:hAnsi="Arial" w:cs="Arial"/>
                <w:sz w:val="20"/>
                <w:szCs w:val="20"/>
              </w:rPr>
              <w:t xml:space="preserve">to time, cost and quality </w:t>
            </w:r>
            <w:r w:rsidR="00437EB6">
              <w:rPr>
                <w:rFonts w:ascii="Arial" w:hAnsi="Arial" w:cs="Arial"/>
                <w:sz w:val="20"/>
                <w:szCs w:val="20"/>
              </w:rPr>
              <w:t xml:space="preserve">monitoring the </w:t>
            </w:r>
            <w:r w:rsidRPr="00CE1446">
              <w:rPr>
                <w:rFonts w:ascii="Arial" w:hAnsi="Arial" w:cs="Arial"/>
                <w:sz w:val="20"/>
                <w:szCs w:val="20"/>
              </w:rPr>
              <w:t>return on investment</w:t>
            </w:r>
            <w:r w:rsidR="00437EB6">
              <w:rPr>
                <w:rFonts w:ascii="Arial" w:hAnsi="Arial" w:cs="Arial"/>
                <w:sz w:val="20"/>
                <w:szCs w:val="20"/>
              </w:rPr>
              <w:t>.</w:t>
            </w:r>
          </w:p>
        </w:tc>
        <w:tc>
          <w:tcPr>
            <w:tcW w:w="4141" w:type="dxa"/>
          </w:tcPr>
          <w:p w14:paraId="2E4B02C4" w14:textId="384C5B8C" w:rsidR="0029054D" w:rsidRPr="006105BD" w:rsidRDefault="0029054D" w:rsidP="006105BD">
            <w:pPr>
              <w:pStyle w:val="ListParagraph"/>
              <w:numPr>
                <w:ilvl w:val="0"/>
                <w:numId w:val="6"/>
              </w:numPr>
              <w:spacing w:before="0" w:beforeAutospacing="0" w:after="0" w:afterAutospacing="0"/>
              <w:rPr>
                <w:rFonts w:ascii="Arial" w:eastAsia="Calibri" w:hAnsi="Arial" w:cs="Arial"/>
                <w:sz w:val="20"/>
                <w:szCs w:val="20"/>
              </w:rPr>
            </w:pPr>
            <w:r w:rsidRPr="006105BD">
              <w:rPr>
                <w:rFonts w:ascii="Arial" w:eastAsia="Calibri" w:hAnsi="Arial" w:cs="Arial"/>
                <w:sz w:val="20"/>
                <w:szCs w:val="20"/>
              </w:rPr>
              <w:t xml:space="preserve">Department Plan delivery </w:t>
            </w:r>
            <w:r w:rsidR="007644F9" w:rsidRPr="006105BD">
              <w:rPr>
                <w:rFonts w:ascii="Arial" w:eastAsia="Calibri" w:hAnsi="Arial" w:cs="Arial"/>
                <w:sz w:val="20"/>
                <w:szCs w:val="20"/>
              </w:rPr>
              <w:t>v</w:t>
            </w:r>
            <w:r w:rsidRPr="006105BD">
              <w:rPr>
                <w:rFonts w:ascii="Arial" w:eastAsia="Calibri" w:hAnsi="Arial" w:cs="Arial"/>
                <w:sz w:val="20"/>
                <w:szCs w:val="20"/>
              </w:rPr>
              <w:t xml:space="preserve">s </w:t>
            </w:r>
            <w:r w:rsidR="00C932BB" w:rsidRPr="006105BD">
              <w:rPr>
                <w:rFonts w:ascii="Arial" w:eastAsia="Calibri" w:hAnsi="Arial" w:cs="Arial"/>
                <w:sz w:val="20"/>
                <w:szCs w:val="20"/>
              </w:rPr>
              <w:t>p</w:t>
            </w:r>
            <w:r w:rsidRPr="006105BD">
              <w:rPr>
                <w:rFonts w:ascii="Arial" w:eastAsia="Calibri" w:hAnsi="Arial" w:cs="Arial"/>
                <w:sz w:val="20"/>
                <w:szCs w:val="20"/>
              </w:rPr>
              <w:t>lan</w:t>
            </w:r>
          </w:p>
          <w:p w14:paraId="581810D8" w14:textId="3AE7E9EA" w:rsidR="0029054D" w:rsidRPr="006105BD" w:rsidRDefault="0029054D" w:rsidP="006105BD">
            <w:pPr>
              <w:pStyle w:val="ListParagraph"/>
              <w:numPr>
                <w:ilvl w:val="0"/>
                <w:numId w:val="6"/>
              </w:numPr>
              <w:spacing w:before="0" w:beforeAutospacing="0" w:after="0" w:afterAutospacing="0"/>
              <w:rPr>
                <w:rFonts w:ascii="Arial" w:eastAsia="Calibri" w:hAnsi="Arial" w:cs="Arial"/>
                <w:sz w:val="20"/>
                <w:szCs w:val="20"/>
              </w:rPr>
            </w:pPr>
            <w:r w:rsidRPr="006105BD">
              <w:rPr>
                <w:rFonts w:ascii="Arial" w:eastAsia="Calibri" w:hAnsi="Arial" w:cs="Arial"/>
                <w:sz w:val="20"/>
                <w:szCs w:val="20"/>
              </w:rPr>
              <w:t xml:space="preserve">Feedback from </w:t>
            </w:r>
            <w:r w:rsidR="00F11407" w:rsidRPr="006105BD">
              <w:rPr>
                <w:rFonts w:ascii="Arial" w:eastAsia="Calibri" w:hAnsi="Arial" w:cs="Arial"/>
                <w:sz w:val="20"/>
                <w:szCs w:val="20"/>
              </w:rPr>
              <w:t>stakeholders.</w:t>
            </w:r>
          </w:p>
          <w:p w14:paraId="4D08F174" w14:textId="70AA80B2" w:rsidR="00914DB1" w:rsidRPr="0064072F" w:rsidRDefault="00914DB1" w:rsidP="006105BD">
            <w:pPr>
              <w:pStyle w:val="ListParagraph"/>
              <w:numPr>
                <w:ilvl w:val="0"/>
                <w:numId w:val="6"/>
              </w:numPr>
              <w:spacing w:before="0" w:beforeAutospacing="0" w:after="0" w:afterAutospacing="0"/>
              <w:rPr>
                <w:rFonts w:ascii="Arial" w:hAnsi="Arial" w:cs="Arial"/>
                <w:sz w:val="20"/>
                <w:szCs w:val="20"/>
              </w:rPr>
            </w:pPr>
            <w:r w:rsidRPr="00174459">
              <w:rPr>
                <w:rFonts w:ascii="Arial" w:eastAsia="Calibri" w:hAnsi="Arial" w:cs="Arial"/>
                <w:sz w:val="20"/>
                <w:szCs w:val="20"/>
              </w:rPr>
              <w:t xml:space="preserve">Delivery of </w:t>
            </w:r>
            <w:r>
              <w:rPr>
                <w:rFonts w:ascii="Arial" w:eastAsia="Calibri" w:hAnsi="Arial" w:cs="Arial"/>
                <w:sz w:val="20"/>
                <w:szCs w:val="20"/>
              </w:rPr>
              <w:t>Governance methodology and controls to enable the effective delivery of project and programmes.</w:t>
            </w:r>
          </w:p>
          <w:p w14:paraId="15F98A9E" w14:textId="77777777" w:rsidR="009E22D0" w:rsidRPr="006B5B7D" w:rsidRDefault="00914DB1" w:rsidP="006105BD">
            <w:pPr>
              <w:pStyle w:val="ListParagraph"/>
              <w:numPr>
                <w:ilvl w:val="0"/>
                <w:numId w:val="6"/>
              </w:numPr>
              <w:tabs>
                <w:tab w:val="left" w:pos="921"/>
              </w:tabs>
              <w:spacing w:before="0" w:beforeAutospacing="0" w:after="0" w:afterAutospacing="0"/>
              <w:rPr>
                <w:rFonts w:ascii="Arial" w:hAnsi="Arial" w:cs="Arial"/>
                <w:sz w:val="20"/>
                <w:szCs w:val="20"/>
              </w:rPr>
            </w:pPr>
            <w:r>
              <w:rPr>
                <w:rFonts w:ascii="Arial" w:eastAsia="Calibri" w:hAnsi="Arial" w:cs="Arial"/>
                <w:sz w:val="20"/>
                <w:szCs w:val="20"/>
              </w:rPr>
              <w:t>Ensure that robust and insightful reporting is delivered to senior stakeholders.</w:t>
            </w:r>
          </w:p>
          <w:p w14:paraId="6ED261A3" w14:textId="220453AA" w:rsidR="006B5B7D" w:rsidRPr="00B75089" w:rsidRDefault="006B5B7D" w:rsidP="006105BD">
            <w:pPr>
              <w:pStyle w:val="ListParagraph"/>
              <w:numPr>
                <w:ilvl w:val="0"/>
                <w:numId w:val="6"/>
              </w:numPr>
              <w:tabs>
                <w:tab w:val="left" w:pos="921"/>
              </w:tabs>
              <w:spacing w:before="0" w:beforeAutospacing="0" w:after="0" w:afterAutospacing="0"/>
              <w:rPr>
                <w:rFonts w:ascii="Arial" w:hAnsi="Arial" w:cs="Arial"/>
                <w:sz w:val="20"/>
                <w:szCs w:val="20"/>
              </w:rPr>
            </w:pPr>
            <w:r>
              <w:rPr>
                <w:rFonts w:ascii="Arial" w:hAnsi="Arial" w:cs="Arial"/>
                <w:sz w:val="20"/>
                <w:szCs w:val="20"/>
              </w:rPr>
              <w:t>Health check metrics captured and assessed against critical success factors.</w:t>
            </w:r>
          </w:p>
        </w:tc>
      </w:tr>
      <w:tr w:rsidR="009E22D0" w:rsidRPr="00B75089" w14:paraId="1A533ECD" w14:textId="77777777" w:rsidTr="009E22D0">
        <w:trPr>
          <w:trHeight w:val="578"/>
        </w:trPr>
        <w:tc>
          <w:tcPr>
            <w:tcW w:w="6346" w:type="dxa"/>
          </w:tcPr>
          <w:p w14:paraId="37FF7004" w14:textId="77777777" w:rsidR="009E22D0" w:rsidRPr="00B75089" w:rsidRDefault="009E22D0" w:rsidP="006105BD">
            <w:pPr>
              <w:spacing w:after="0" w:line="240" w:lineRule="auto"/>
              <w:rPr>
                <w:rFonts w:ascii="Arial" w:hAnsi="Arial" w:cs="Arial"/>
                <w:b/>
                <w:sz w:val="20"/>
                <w:szCs w:val="20"/>
              </w:rPr>
            </w:pPr>
            <w:r w:rsidRPr="00B75089">
              <w:rPr>
                <w:rFonts w:ascii="Arial" w:hAnsi="Arial" w:cs="Arial"/>
                <w:b/>
                <w:sz w:val="20"/>
                <w:szCs w:val="20"/>
              </w:rPr>
              <w:t>Financial</w:t>
            </w:r>
          </w:p>
          <w:p w14:paraId="6113D194" w14:textId="30D9FE11" w:rsidR="00E65583" w:rsidRDefault="00E65583" w:rsidP="006105BD">
            <w:pPr>
              <w:pStyle w:val="ListParagraph"/>
              <w:numPr>
                <w:ilvl w:val="0"/>
                <w:numId w:val="6"/>
              </w:numPr>
              <w:spacing w:before="0" w:beforeAutospacing="0" w:after="0" w:afterAutospacing="0"/>
              <w:rPr>
                <w:rFonts w:ascii="Arial" w:hAnsi="Arial" w:cs="Arial"/>
                <w:sz w:val="20"/>
                <w:szCs w:val="20"/>
              </w:rPr>
            </w:pPr>
            <w:r w:rsidRPr="008F54CD">
              <w:rPr>
                <w:rFonts w:ascii="Arial" w:hAnsi="Arial" w:cs="Arial"/>
                <w:sz w:val="20"/>
                <w:szCs w:val="20"/>
              </w:rPr>
              <w:t xml:space="preserve">Ensure that all spend is managed within organisation policy reporting on variance to budget to the </w:t>
            </w:r>
            <w:r w:rsidR="00ED0C68">
              <w:rPr>
                <w:rFonts w:ascii="Arial" w:hAnsi="Arial" w:cs="Arial"/>
                <w:sz w:val="20"/>
                <w:szCs w:val="20"/>
              </w:rPr>
              <w:t xml:space="preserve">PMO Manager for escalation to the </w:t>
            </w:r>
            <w:r w:rsidRPr="008F54CD">
              <w:rPr>
                <w:rFonts w:ascii="Arial" w:hAnsi="Arial" w:cs="Arial"/>
                <w:sz w:val="20"/>
                <w:szCs w:val="20"/>
              </w:rPr>
              <w:t>D&amp;C leadership team</w:t>
            </w:r>
            <w:r w:rsidR="00ED0C68">
              <w:rPr>
                <w:rFonts w:ascii="Arial" w:hAnsi="Arial" w:cs="Arial"/>
                <w:sz w:val="20"/>
                <w:szCs w:val="20"/>
              </w:rPr>
              <w:t>.</w:t>
            </w:r>
          </w:p>
          <w:p w14:paraId="0CEC932B" w14:textId="74E1F5EE" w:rsidR="00E65583" w:rsidRPr="00B75089" w:rsidRDefault="00526D63" w:rsidP="006105BD">
            <w:pPr>
              <w:pStyle w:val="ListParagraph"/>
              <w:numPr>
                <w:ilvl w:val="0"/>
                <w:numId w:val="6"/>
              </w:numPr>
              <w:spacing w:before="0" w:beforeAutospacing="0" w:after="0" w:afterAutospacing="0"/>
              <w:rPr>
                <w:rFonts w:ascii="Arial" w:hAnsi="Arial" w:cs="Arial"/>
                <w:sz w:val="20"/>
                <w:szCs w:val="20"/>
              </w:rPr>
            </w:pPr>
            <w:r w:rsidRPr="00437EB6">
              <w:rPr>
                <w:rFonts w:ascii="Arial" w:hAnsi="Arial" w:cs="Arial"/>
                <w:sz w:val="20"/>
                <w:szCs w:val="20"/>
              </w:rPr>
              <w:t xml:space="preserve">Support the Portfolio, Programmes and Projects colleagues in the financial </w:t>
            </w:r>
            <w:r w:rsidR="00ED0C68">
              <w:rPr>
                <w:rFonts w:ascii="Arial" w:hAnsi="Arial" w:cs="Arial"/>
                <w:sz w:val="20"/>
                <w:szCs w:val="20"/>
              </w:rPr>
              <w:t xml:space="preserve">management and </w:t>
            </w:r>
            <w:r w:rsidRPr="00437EB6">
              <w:rPr>
                <w:rFonts w:ascii="Arial" w:hAnsi="Arial" w:cs="Arial"/>
                <w:sz w:val="20"/>
                <w:szCs w:val="20"/>
              </w:rPr>
              <w:t>tracking of the project budgets ensuring spend is in line with the agreed plan</w:t>
            </w:r>
            <w:r w:rsidR="00ED0C68">
              <w:rPr>
                <w:rFonts w:ascii="Arial" w:hAnsi="Arial" w:cs="Arial"/>
                <w:sz w:val="20"/>
                <w:szCs w:val="20"/>
              </w:rPr>
              <w:t>.</w:t>
            </w:r>
          </w:p>
        </w:tc>
        <w:tc>
          <w:tcPr>
            <w:tcW w:w="4141" w:type="dxa"/>
          </w:tcPr>
          <w:p w14:paraId="7D262C5E" w14:textId="77777777" w:rsidR="009E22D0" w:rsidRDefault="00914DB1" w:rsidP="006105BD">
            <w:pPr>
              <w:pStyle w:val="ListParagraph"/>
              <w:numPr>
                <w:ilvl w:val="0"/>
                <w:numId w:val="3"/>
              </w:numPr>
              <w:spacing w:before="0" w:beforeAutospacing="0" w:after="0" w:afterAutospacing="0"/>
              <w:rPr>
                <w:rFonts w:ascii="Arial" w:hAnsi="Arial" w:cs="Arial"/>
                <w:sz w:val="20"/>
                <w:szCs w:val="20"/>
              </w:rPr>
            </w:pPr>
            <w:r w:rsidRPr="007E1C3E">
              <w:rPr>
                <w:rFonts w:ascii="Arial" w:hAnsi="Arial" w:cs="Arial"/>
                <w:sz w:val="20"/>
                <w:szCs w:val="20"/>
              </w:rPr>
              <w:t xml:space="preserve">Programme and project financial performance </w:t>
            </w:r>
            <w:r>
              <w:rPr>
                <w:rFonts w:ascii="Arial" w:hAnsi="Arial" w:cs="Arial"/>
                <w:sz w:val="20"/>
                <w:szCs w:val="20"/>
              </w:rPr>
              <w:t>v</w:t>
            </w:r>
            <w:r w:rsidRPr="007E1C3E">
              <w:rPr>
                <w:rFonts w:ascii="Arial" w:hAnsi="Arial" w:cs="Arial"/>
                <w:sz w:val="20"/>
                <w:szCs w:val="20"/>
              </w:rPr>
              <w:t>s plan/budget</w:t>
            </w:r>
            <w:r>
              <w:rPr>
                <w:rFonts w:ascii="Arial" w:hAnsi="Arial" w:cs="Arial"/>
                <w:sz w:val="20"/>
                <w:szCs w:val="20"/>
              </w:rPr>
              <w:t>.</w:t>
            </w:r>
            <w:r w:rsidRPr="007E1C3E">
              <w:rPr>
                <w:rFonts w:ascii="Arial" w:hAnsi="Arial" w:cs="Arial"/>
                <w:sz w:val="20"/>
                <w:szCs w:val="20"/>
              </w:rPr>
              <w:t xml:space="preserve"> </w:t>
            </w:r>
          </w:p>
          <w:p w14:paraId="1671799D" w14:textId="7F0952F0" w:rsidR="00E65583" w:rsidRPr="00914DB1" w:rsidRDefault="00E65583" w:rsidP="006105BD">
            <w:pPr>
              <w:pStyle w:val="ListParagraph"/>
              <w:numPr>
                <w:ilvl w:val="0"/>
                <w:numId w:val="3"/>
              </w:numPr>
              <w:spacing w:before="0" w:beforeAutospacing="0" w:after="0" w:afterAutospacing="0"/>
              <w:rPr>
                <w:rFonts w:ascii="Arial" w:hAnsi="Arial" w:cs="Arial"/>
                <w:sz w:val="20"/>
                <w:szCs w:val="20"/>
              </w:rPr>
            </w:pPr>
            <w:r w:rsidRPr="009B62A1">
              <w:rPr>
                <w:rFonts w:ascii="Arial" w:hAnsi="Arial" w:cs="Arial"/>
                <w:sz w:val="20"/>
                <w:szCs w:val="20"/>
              </w:rPr>
              <w:t xml:space="preserve">Operational budget </w:t>
            </w:r>
            <w:r w:rsidR="00ED0C68">
              <w:rPr>
                <w:rFonts w:ascii="Arial" w:hAnsi="Arial" w:cs="Arial"/>
                <w:sz w:val="20"/>
                <w:szCs w:val="20"/>
              </w:rPr>
              <w:t>v</w:t>
            </w:r>
            <w:r w:rsidRPr="009B62A1">
              <w:rPr>
                <w:rFonts w:ascii="Arial" w:hAnsi="Arial" w:cs="Arial"/>
                <w:sz w:val="20"/>
                <w:szCs w:val="20"/>
              </w:rPr>
              <w:t xml:space="preserve">s </w:t>
            </w:r>
            <w:r w:rsidR="00F11407">
              <w:rPr>
                <w:rFonts w:ascii="Arial" w:hAnsi="Arial" w:cs="Arial"/>
                <w:sz w:val="20"/>
                <w:szCs w:val="20"/>
              </w:rPr>
              <w:t>p</w:t>
            </w:r>
            <w:r w:rsidRPr="009B62A1">
              <w:rPr>
                <w:rFonts w:ascii="Arial" w:hAnsi="Arial" w:cs="Arial"/>
                <w:sz w:val="20"/>
                <w:szCs w:val="20"/>
              </w:rPr>
              <w:t>lan</w:t>
            </w:r>
            <w:r w:rsidR="00F11407">
              <w:rPr>
                <w:rFonts w:ascii="Arial" w:hAnsi="Arial" w:cs="Arial"/>
                <w:sz w:val="20"/>
                <w:szCs w:val="20"/>
              </w:rPr>
              <w:t>.</w:t>
            </w:r>
          </w:p>
        </w:tc>
      </w:tr>
      <w:tr w:rsidR="009E22D0" w:rsidRPr="00B75089" w14:paraId="58676CEC" w14:textId="77777777" w:rsidTr="009E22D0">
        <w:trPr>
          <w:trHeight w:val="578"/>
        </w:trPr>
        <w:tc>
          <w:tcPr>
            <w:tcW w:w="6346" w:type="dxa"/>
          </w:tcPr>
          <w:p w14:paraId="069CEBE2" w14:textId="77777777" w:rsidR="009E22D0" w:rsidRPr="00B75089" w:rsidRDefault="009E22D0" w:rsidP="006105BD">
            <w:pPr>
              <w:spacing w:after="0" w:line="240" w:lineRule="auto"/>
              <w:rPr>
                <w:rFonts w:ascii="Arial" w:hAnsi="Arial" w:cs="Arial"/>
                <w:b/>
                <w:sz w:val="20"/>
                <w:szCs w:val="20"/>
              </w:rPr>
            </w:pPr>
            <w:r w:rsidRPr="00B75089">
              <w:rPr>
                <w:rFonts w:ascii="Arial" w:hAnsi="Arial" w:cs="Arial"/>
                <w:b/>
                <w:sz w:val="20"/>
                <w:szCs w:val="20"/>
              </w:rPr>
              <w:t>Member</w:t>
            </w:r>
          </w:p>
          <w:p w14:paraId="5C70D281" w14:textId="224C5F78" w:rsidR="007F310D" w:rsidRDefault="00C12001" w:rsidP="006105BD">
            <w:pPr>
              <w:pStyle w:val="ListParagraph"/>
              <w:numPr>
                <w:ilvl w:val="0"/>
                <w:numId w:val="16"/>
              </w:numPr>
              <w:spacing w:before="0" w:beforeAutospacing="0" w:after="0" w:afterAutospacing="0"/>
              <w:rPr>
                <w:rFonts w:ascii="Arial" w:hAnsi="Arial" w:cs="Arial"/>
                <w:sz w:val="20"/>
                <w:szCs w:val="20"/>
              </w:rPr>
            </w:pPr>
            <w:r>
              <w:rPr>
                <w:rFonts w:ascii="Arial" w:hAnsi="Arial" w:cs="Arial"/>
                <w:sz w:val="20"/>
                <w:szCs w:val="20"/>
              </w:rPr>
              <w:t>Support the PMO Manager in the development</w:t>
            </w:r>
            <w:r w:rsidR="00F11407">
              <w:rPr>
                <w:rFonts w:ascii="Arial" w:hAnsi="Arial" w:cs="Arial"/>
                <w:sz w:val="20"/>
                <w:szCs w:val="20"/>
              </w:rPr>
              <w:t xml:space="preserve"> and maintenance of project standards.</w:t>
            </w:r>
          </w:p>
          <w:p w14:paraId="7CB8B07B" w14:textId="5B79E606" w:rsidR="00E65583" w:rsidRPr="008F4BBC" w:rsidRDefault="00E65583" w:rsidP="006105BD">
            <w:pPr>
              <w:pStyle w:val="ListParagraph"/>
              <w:numPr>
                <w:ilvl w:val="0"/>
                <w:numId w:val="16"/>
              </w:numPr>
              <w:spacing w:before="0" w:beforeAutospacing="0" w:after="0" w:afterAutospacing="0"/>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00F11407">
              <w:rPr>
                <w:rFonts w:ascii="Arial" w:hAnsi="Arial" w:cs="Arial"/>
                <w:sz w:val="20"/>
                <w:szCs w:val="20"/>
              </w:rPr>
              <w:t>.</w:t>
            </w:r>
            <w:r w:rsidRPr="00A90316">
              <w:rPr>
                <w:rFonts w:ascii="Arial" w:hAnsi="Arial" w:cs="Arial"/>
                <w:sz w:val="20"/>
                <w:szCs w:val="20"/>
              </w:rPr>
              <w:t xml:space="preserve"> </w:t>
            </w:r>
          </w:p>
          <w:p w14:paraId="4D11F36D" w14:textId="54574A81" w:rsidR="00E65583" w:rsidRPr="00B75089" w:rsidRDefault="00E65583" w:rsidP="006105BD">
            <w:pPr>
              <w:pStyle w:val="ListParagraph"/>
              <w:numPr>
                <w:ilvl w:val="0"/>
                <w:numId w:val="16"/>
              </w:numPr>
              <w:spacing w:before="0" w:beforeAutospacing="0" w:after="0" w:afterAutospacing="0"/>
              <w:rPr>
                <w:rFonts w:ascii="Arial" w:hAnsi="Arial" w:cs="Arial"/>
                <w:sz w:val="20"/>
                <w:szCs w:val="20"/>
              </w:rPr>
            </w:pPr>
            <w:r w:rsidRPr="00400A70">
              <w:rPr>
                <w:rFonts w:ascii="Arial" w:hAnsi="Arial" w:cs="Arial"/>
                <w:sz w:val="20"/>
                <w:szCs w:val="20"/>
              </w:rPr>
              <w:lastRenderedPageBreak/>
              <w:t xml:space="preserve">Always deliver fair </w:t>
            </w:r>
            <w:r w:rsidRPr="00D564D2">
              <w:rPr>
                <w:rFonts w:ascii="Arial" w:hAnsi="Arial" w:cs="Arial"/>
                <w:sz w:val="20"/>
                <w:szCs w:val="20"/>
              </w:rPr>
              <w:t>treatment and outcomes for members and compliance with associated policies and standards set out by Council, its committees and delegated authorities</w:t>
            </w:r>
            <w:r>
              <w:rPr>
                <w:rFonts w:ascii="Arial" w:hAnsi="Arial" w:cs="Arial"/>
                <w:sz w:val="20"/>
                <w:szCs w:val="20"/>
              </w:rPr>
              <w:t>.</w:t>
            </w:r>
          </w:p>
        </w:tc>
        <w:tc>
          <w:tcPr>
            <w:tcW w:w="4141" w:type="dxa"/>
          </w:tcPr>
          <w:p w14:paraId="44B46A86" w14:textId="48910178" w:rsidR="009E22D0" w:rsidRPr="00B75089" w:rsidRDefault="00C12001" w:rsidP="006105BD">
            <w:pPr>
              <w:pStyle w:val="ListParagraph"/>
              <w:numPr>
                <w:ilvl w:val="0"/>
                <w:numId w:val="4"/>
              </w:numPr>
              <w:spacing w:before="0" w:beforeAutospacing="0" w:after="0" w:afterAutospacing="0"/>
              <w:rPr>
                <w:rFonts w:ascii="Arial" w:hAnsi="Arial" w:cs="Arial"/>
                <w:sz w:val="20"/>
                <w:szCs w:val="20"/>
              </w:rPr>
            </w:pPr>
            <w:r>
              <w:rPr>
                <w:rFonts w:ascii="Arial" w:hAnsi="Arial" w:cs="Arial"/>
                <w:sz w:val="20"/>
                <w:szCs w:val="20"/>
              </w:rPr>
              <w:lastRenderedPageBreak/>
              <w:t>Net promoter score</w:t>
            </w:r>
            <w:r w:rsidR="00914DB1">
              <w:rPr>
                <w:rFonts w:ascii="Arial" w:hAnsi="Arial" w:cs="Arial"/>
                <w:sz w:val="20"/>
                <w:szCs w:val="20"/>
              </w:rPr>
              <w:t>.</w:t>
            </w:r>
          </w:p>
        </w:tc>
      </w:tr>
      <w:tr w:rsidR="009E22D0" w:rsidRPr="00B75089" w14:paraId="6477C5D5" w14:textId="77777777" w:rsidTr="009E22D0">
        <w:trPr>
          <w:trHeight w:val="591"/>
        </w:trPr>
        <w:tc>
          <w:tcPr>
            <w:tcW w:w="6346" w:type="dxa"/>
          </w:tcPr>
          <w:p w14:paraId="12CA7633" w14:textId="77777777" w:rsidR="009E22D0" w:rsidRPr="00B75089" w:rsidRDefault="009E22D0" w:rsidP="006105BD">
            <w:pPr>
              <w:spacing w:after="0" w:line="240" w:lineRule="auto"/>
              <w:rPr>
                <w:rFonts w:ascii="Arial" w:hAnsi="Arial" w:cs="Arial"/>
                <w:b/>
                <w:sz w:val="20"/>
                <w:szCs w:val="20"/>
              </w:rPr>
            </w:pPr>
            <w:r w:rsidRPr="00B75089">
              <w:rPr>
                <w:rFonts w:ascii="Arial" w:hAnsi="Arial" w:cs="Arial"/>
                <w:b/>
                <w:sz w:val="20"/>
                <w:szCs w:val="20"/>
              </w:rPr>
              <w:t>People</w:t>
            </w:r>
          </w:p>
          <w:p w14:paraId="7C253B8B" w14:textId="5833C279" w:rsidR="00701FBD" w:rsidRPr="00F11407" w:rsidRDefault="00701FBD" w:rsidP="006105BD">
            <w:pPr>
              <w:pStyle w:val="ListParagraph"/>
              <w:numPr>
                <w:ilvl w:val="0"/>
                <w:numId w:val="6"/>
              </w:numPr>
              <w:spacing w:before="0" w:beforeAutospacing="0" w:after="0" w:afterAutospacing="0"/>
              <w:rPr>
                <w:rFonts w:ascii="Arial" w:eastAsia="Calibri" w:hAnsi="Arial" w:cs="Arial"/>
                <w:sz w:val="20"/>
                <w:szCs w:val="20"/>
              </w:rPr>
            </w:pPr>
            <w:r w:rsidRPr="00F11407">
              <w:rPr>
                <w:rFonts w:ascii="Arial" w:eastAsia="Calibri" w:hAnsi="Arial" w:cs="Arial"/>
                <w:sz w:val="20"/>
                <w:szCs w:val="20"/>
              </w:rPr>
              <w:t>Act as a role model for best practice in Programme/Project governance</w:t>
            </w:r>
            <w:r w:rsidR="00E65583" w:rsidRPr="00F11407">
              <w:rPr>
                <w:rFonts w:ascii="Arial" w:eastAsia="Calibri" w:hAnsi="Arial" w:cs="Arial"/>
                <w:sz w:val="20"/>
                <w:szCs w:val="20"/>
              </w:rPr>
              <w:t xml:space="preserve"> to </w:t>
            </w:r>
            <w:r w:rsidR="00F11407" w:rsidRPr="00F11407">
              <w:rPr>
                <w:rFonts w:ascii="Arial" w:eastAsia="Calibri" w:hAnsi="Arial" w:cs="Arial"/>
                <w:sz w:val="20"/>
                <w:szCs w:val="20"/>
              </w:rPr>
              <w:t>and promote standards across MPS.</w:t>
            </w:r>
          </w:p>
          <w:p w14:paraId="1D30EE93" w14:textId="77777777" w:rsidR="00E65583" w:rsidRPr="00A90316" w:rsidRDefault="00E65583" w:rsidP="006105BD">
            <w:pPr>
              <w:pStyle w:val="ListParagraph"/>
              <w:numPr>
                <w:ilvl w:val="0"/>
                <w:numId w:val="6"/>
              </w:numPr>
              <w:spacing w:before="0" w:beforeAutospacing="0" w:after="0" w:afterAutospacing="0"/>
              <w:rPr>
                <w:rFonts w:ascii="Arial" w:eastAsia="Calibri" w:hAnsi="Arial" w:cs="Arial"/>
                <w:sz w:val="20"/>
                <w:szCs w:val="20"/>
              </w:rPr>
            </w:pPr>
            <w:r w:rsidRPr="00A90316">
              <w:rPr>
                <w:rFonts w:ascii="Arial" w:eastAsia="Calibri" w:hAnsi="Arial" w:cs="Arial"/>
                <w:sz w:val="20"/>
                <w:szCs w:val="20"/>
              </w:rPr>
              <w:t>Take accountability for own training, competence, performance and engagement of self and colleagues ensuring clarity on own accountabilities and comply with all governance, legislation, policy standards and processes.</w:t>
            </w:r>
          </w:p>
          <w:p w14:paraId="793D3479" w14:textId="7BDF9CD9" w:rsidR="00E65583" w:rsidRPr="00A90316" w:rsidRDefault="00E65583" w:rsidP="006105BD">
            <w:pPr>
              <w:pStyle w:val="ListParagraph"/>
              <w:numPr>
                <w:ilvl w:val="0"/>
                <w:numId w:val="6"/>
              </w:numPr>
              <w:spacing w:before="0" w:beforeAutospacing="0" w:after="0" w:afterAutospacing="0"/>
              <w:rPr>
                <w:rFonts w:ascii="Arial" w:eastAsia="Calibri" w:hAnsi="Arial" w:cs="Arial"/>
                <w:sz w:val="20"/>
                <w:szCs w:val="20"/>
              </w:rPr>
            </w:pPr>
            <w:r w:rsidRPr="00A90316">
              <w:rPr>
                <w:rFonts w:ascii="Arial" w:eastAsia="Calibri" w:hAnsi="Arial" w:cs="Arial"/>
                <w:sz w:val="20"/>
                <w:szCs w:val="20"/>
              </w:rPr>
              <w:t xml:space="preserve">Build key relationships with internal and external stakeholders as necessary, liaising on </w:t>
            </w:r>
            <w:r>
              <w:rPr>
                <w:rFonts w:ascii="Arial" w:eastAsia="Calibri" w:hAnsi="Arial" w:cs="Arial"/>
                <w:sz w:val="20"/>
                <w:szCs w:val="20"/>
              </w:rPr>
              <w:t>projects</w:t>
            </w:r>
            <w:r w:rsidRPr="00A90316">
              <w:rPr>
                <w:rFonts w:ascii="Arial" w:eastAsia="Calibri" w:hAnsi="Arial" w:cs="Arial"/>
                <w:sz w:val="20"/>
                <w:szCs w:val="20"/>
              </w:rPr>
              <w:t xml:space="preserve"> to enhance quality service and outcomes for members</w:t>
            </w:r>
            <w:r w:rsidR="00C932BB">
              <w:rPr>
                <w:rFonts w:ascii="Arial" w:eastAsia="Calibri" w:hAnsi="Arial" w:cs="Arial"/>
                <w:sz w:val="20"/>
                <w:szCs w:val="20"/>
              </w:rPr>
              <w:t>.</w:t>
            </w:r>
          </w:p>
          <w:p w14:paraId="57FA40A0" w14:textId="1ABAA538" w:rsidR="009E22D0" w:rsidRPr="00B75089" w:rsidRDefault="00E65583" w:rsidP="006105BD">
            <w:pPr>
              <w:pStyle w:val="ListParagraph"/>
              <w:numPr>
                <w:ilvl w:val="0"/>
                <w:numId w:val="6"/>
              </w:numPr>
              <w:spacing w:before="0" w:beforeAutospacing="0" w:after="0" w:afterAutospacing="0"/>
              <w:rPr>
                <w:rFonts w:ascii="Arial" w:hAnsi="Arial" w:cs="Arial"/>
                <w:sz w:val="20"/>
                <w:szCs w:val="20"/>
              </w:rPr>
            </w:pPr>
            <w:r w:rsidRPr="00A90316">
              <w:rPr>
                <w:rFonts w:ascii="Arial" w:eastAsia="Calibri" w:hAnsi="Arial" w:cs="Arial"/>
                <w:sz w:val="20"/>
                <w:szCs w:val="20"/>
              </w:rPr>
              <w:t>As own competence develops actively share learnings, knowledge and best practice with colleagues.</w:t>
            </w:r>
          </w:p>
        </w:tc>
        <w:tc>
          <w:tcPr>
            <w:tcW w:w="4141" w:type="dxa"/>
          </w:tcPr>
          <w:p w14:paraId="2AD243EB" w14:textId="7DF243BD" w:rsidR="00914DB1" w:rsidRPr="002D7ABB" w:rsidRDefault="00914DB1" w:rsidP="006105BD">
            <w:pPr>
              <w:pStyle w:val="ListParagraph"/>
              <w:numPr>
                <w:ilvl w:val="0"/>
                <w:numId w:val="4"/>
              </w:numPr>
              <w:tabs>
                <w:tab w:val="left" w:pos="3145"/>
              </w:tabs>
              <w:spacing w:before="0" w:beforeAutospacing="0" w:after="0" w:afterAutospacing="0"/>
              <w:rPr>
                <w:rFonts w:ascii="Arial" w:hAnsi="Arial" w:cs="Arial"/>
                <w:sz w:val="20"/>
                <w:szCs w:val="20"/>
              </w:rPr>
            </w:pPr>
            <w:r w:rsidRPr="002D7ABB">
              <w:rPr>
                <w:rFonts w:ascii="Arial" w:hAnsi="Arial" w:cs="Arial"/>
                <w:sz w:val="20"/>
                <w:szCs w:val="20"/>
              </w:rPr>
              <w:t>Delivery of Personal Development Plan to plan</w:t>
            </w:r>
            <w:r>
              <w:rPr>
                <w:rFonts w:ascii="Arial" w:hAnsi="Arial" w:cs="Arial"/>
                <w:sz w:val="20"/>
                <w:szCs w:val="20"/>
              </w:rPr>
              <w:t>.</w:t>
            </w:r>
          </w:p>
          <w:p w14:paraId="67488734" w14:textId="7193B826" w:rsidR="009E22D0" w:rsidRPr="00914DB1" w:rsidRDefault="00914DB1" w:rsidP="006105BD">
            <w:pPr>
              <w:pStyle w:val="ListParagraph"/>
              <w:numPr>
                <w:ilvl w:val="0"/>
                <w:numId w:val="4"/>
              </w:numPr>
              <w:tabs>
                <w:tab w:val="left" w:pos="3145"/>
              </w:tabs>
              <w:spacing w:before="0" w:beforeAutospacing="0" w:after="0" w:afterAutospacing="0"/>
              <w:rPr>
                <w:rFonts w:ascii="Arial" w:hAnsi="Arial" w:cs="Arial"/>
                <w:sz w:val="20"/>
                <w:szCs w:val="20"/>
              </w:rPr>
            </w:pPr>
            <w:r w:rsidRPr="00644BB2">
              <w:rPr>
                <w:rFonts w:ascii="Arial" w:hAnsi="Arial" w:cs="Arial"/>
                <w:sz w:val="20"/>
                <w:szCs w:val="20"/>
              </w:rPr>
              <w:t xml:space="preserve">One to one / performance review meetings </w:t>
            </w:r>
            <w:r w:rsidR="00F11407">
              <w:rPr>
                <w:rFonts w:ascii="Arial" w:hAnsi="Arial" w:cs="Arial"/>
                <w:sz w:val="20"/>
                <w:szCs w:val="20"/>
              </w:rPr>
              <w:t>v</w:t>
            </w:r>
            <w:r w:rsidRPr="00644BB2">
              <w:rPr>
                <w:rFonts w:ascii="Arial" w:hAnsi="Arial" w:cs="Arial"/>
                <w:sz w:val="20"/>
                <w:szCs w:val="20"/>
              </w:rPr>
              <w:t xml:space="preserve">s </w:t>
            </w:r>
            <w:r w:rsidR="00C932BB">
              <w:rPr>
                <w:rFonts w:ascii="Arial" w:hAnsi="Arial" w:cs="Arial"/>
                <w:sz w:val="20"/>
                <w:szCs w:val="20"/>
              </w:rPr>
              <w:t>p</w:t>
            </w:r>
            <w:r w:rsidRPr="00644BB2">
              <w:rPr>
                <w:rFonts w:ascii="Arial" w:hAnsi="Arial" w:cs="Arial"/>
                <w:sz w:val="20"/>
                <w:szCs w:val="20"/>
              </w:rPr>
              <w:t>lan</w:t>
            </w:r>
            <w:r>
              <w:rPr>
                <w:rFonts w:ascii="Arial" w:hAnsi="Arial" w:cs="Arial"/>
                <w:sz w:val="20"/>
                <w:szCs w:val="20"/>
              </w:rPr>
              <w:t>.</w:t>
            </w:r>
          </w:p>
        </w:tc>
      </w:tr>
      <w:tr w:rsidR="009E22D0" w:rsidRPr="00B75089" w14:paraId="63DE0E23" w14:textId="77777777" w:rsidTr="009E22D0">
        <w:trPr>
          <w:trHeight w:val="591"/>
        </w:trPr>
        <w:tc>
          <w:tcPr>
            <w:tcW w:w="6346" w:type="dxa"/>
          </w:tcPr>
          <w:p w14:paraId="61ED6474" w14:textId="77777777" w:rsidR="009E22D0" w:rsidRPr="00B75089" w:rsidRDefault="009E22D0" w:rsidP="006105BD">
            <w:pPr>
              <w:spacing w:after="0" w:line="240" w:lineRule="auto"/>
              <w:rPr>
                <w:rFonts w:ascii="Arial" w:hAnsi="Arial" w:cs="Arial"/>
                <w:b/>
                <w:sz w:val="20"/>
                <w:szCs w:val="20"/>
              </w:rPr>
            </w:pPr>
            <w:r w:rsidRPr="00B75089">
              <w:rPr>
                <w:rFonts w:ascii="Arial" w:hAnsi="Arial" w:cs="Arial"/>
                <w:b/>
                <w:sz w:val="20"/>
                <w:szCs w:val="20"/>
              </w:rPr>
              <w:t>Risk</w:t>
            </w:r>
          </w:p>
          <w:p w14:paraId="07F911FF" w14:textId="7E94E1C1" w:rsidR="00E65583" w:rsidRPr="00A90316" w:rsidRDefault="00E65583" w:rsidP="006105BD">
            <w:pPr>
              <w:pStyle w:val="ListParagraph"/>
              <w:numPr>
                <w:ilvl w:val="0"/>
                <w:numId w:val="6"/>
              </w:numPr>
              <w:spacing w:before="0" w:beforeAutospacing="0" w:after="0" w:afterAutospacing="0"/>
              <w:rPr>
                <w:rFonts w:ascii="Arial" w:hAnsi="Arial" w:cs="Arial"/>
                <w:sz w:val="20"/>
                <w:szCs w:val="20"/>
              </w:rPr>
            </w:pPr>
            <w:r w:rsidRPr="00A90316">
              <w:rPr>
                <w:rFonts w:ascii="Arial" w:hAnsi="Arial" w:cs="Arial"/>
                <w:sz w:val="20"/>
                <w:szCs w:val="20"/>
              </w:rPr>
              <w:t xml:space="preserve">Identify and report risks and issues identified within </w:t>
            </w:r>
            <w:r>
              <w:rPr>
                <w:rFonts w:ascii="Arial" w:hAnsi="Arial" w:cs="Arial"/>
                <w:sz w:val="20"/>
                <w:szCs w:val="20"/>
              </w:rPr>
              <w:t>Portfolio, Programmes and Projects department</w:t>
            </w:r>
            <w:r w:rsidRPr="00A90316">
              <w:rPr>
                <w:rFonts w:ascii="Arial" w:hAnsi="Arial" w:cs="Arial"/>
                <w:sz w:val="20"/>
                <w:szCs w:val="20"/>
              </w:rPr>
              <w:t xml:space="preserve"> and across MPS to enable resolution and mitigation of potential impact on MPS, members and colleagues.</w:t>
            </w:r>
          </w:p>
          <w:p w14:paraId="7934160F" w14:textId="4C91395A" w:rsidR="00E65583" w:rsidRPr="00A90316" w:rsidRDefault="00E65583" w:rsidP="006105BD">
            <w:pPr>
              <w:pStyle w:val="ListParagraph"/>
              <w:numPr>
                <w:ilvl w:val="0"/>
                <w:numId w:val="6"/>
              </w:numPr>
              <w:spacing w:before="0" w:beforeAutospacing="0" w:after="0" w:afterAutospacing="0"/>
              <w:rPr>
                <w:rFonts w:ascii="Arial" w:hAnsi="Arial" w:cs="Arial"/>
                <w:sz w:val="20"/>
                <w:szCs w:val="20"/>
              </w:rPr>
            </w:pPr>
            <w:r w:rsidRPr="00A90316">
              <w:rPr>
                <w:rFonts w:ascii="Arial" w:hAnsi="Arial" w:cs="Arial"/>
                <w:sz w:val="20"/>
                <w:szCs w:val="20"/>
              </w:rPr>
              <w:t xml:space="preserve">Adhere to appropriate business policies, processes, controls and regulatory requirements (as applicable) to ensure </w:t>
            </w:r>
            <w:r>
              <w:rPr>
                <w:rFonts w:ascii="Arial" w:hAnsi="Arial" w:cs="Arial"/>
                <w:sz w:val="20"/>
                <w:szCs w:val="20"/>
              </w:rPr>
              <w:t xml:space="preserve">activity is </w:t>
            </w:r>
            <w:r w:rsidRPr="00A90316">
              <w:rPr>
                <w:rFonts w:ascii="Arial" w:hAnsi="Arial" w:cs="Arial"/>
                <w:sz w:val="20"/>
                <w:szCs w:val="20"/>
              </w:rPr>
              <w:t>within risk appetite</w:t>
            </w:r>
            <w:r w:rsidR="00C932BB">
              <w:rPr>
                <w:rFonts w:ascii="Arial" w:hAnsi="Arial" w:cs="Arial"/>
                <w:sz w:val="20"/>
                <w:szCs w:val="20"/>
              </w:rPr>
              <w:t>.</w:t>
            </w:r>
          </w:p>
          <w:p w14:paraId="4DF7314B" w14:textId="5E3F4704" w:rsidR="00E65583" w:rsidRPr="00B75089" w:rsidRDefault="00E65583" w:rsidP="006105BD">
            <w:pPr>
              <w:pStyle w:val="ListParagraph"/>
              <w:numPr>
                <w:ilvl w:val="0"/>
                <w:numId w:val="6"/>
              </w:numPr>
              <w:spacing w:before="0" w:beforeAutospacing="0" w:after="0" w:afterAutospacing="0"/>
              <w:rPr>
                <w:rFonts w:ascii="Arial" w:hAnsi="Arial" w:cs="Arial"/>
                <w:sz w:val="20"/>
                <w:szCs w:val="20"/>
              </w:rPr>
            </w:pPr>
            <w:r w:rsidRPr="00033B14">
              <w:rPr>
                <w:rFonts w:ascii="Arial" w:hAnsi="Arial" w:cs="Arial"/>
                <w:sz w:val="20"/>
                <w:szCs w:val="20"/>
              </w:rPr>
              <w:t>Comply with applicable professional ethical guidance and all relevant internal policy and procedures, including those relating to health and safety, data protection, IT security and all those contained within the staff handbook.</w:t>
            </w:r>
          </w:p>
        </w:tc>
        <w:tc>
          <w:tcPr>
            <w:tcW w:w="4141" w:type="dxa"/>
          </w:tcPr>
          <w:p w14:paraId="1F2AF266" w14:textId="47B95E3C" w:rsidR="00820CA7" w:rsidRPr="00EC252E" w:rsidRDefault="00820CA7" w:rsidP="006105BD">
            <w:pPr>
              <w:pStyle w:val="ListParagraph"/>
              <w:numPr>
                <w:ilvl w:val="0"/>
                <w:numId w:val="5"/>
              </w:numPr>
              <w:spacing w:before="0" w:beforeAutospacing="0" w:after="0" w:afterAutospacing="0"/>
              <w:rPr>
                <w:rFonts w:ascii="Arial" w:hAnsi="Arial" w:cs="Arial"/>
                <w:sz w:val="20"/>
                <w:szCs w:val="20"/>
              </w:rPr>
            </w:pPr>
            <w:r>
              <w:rPr>
                <w:rFonts w:ascii="Arial" w:eastAsia="Calibri" w:hAnsi="Arial" w:cs="Arial"/>
                <w:sz w:val="20"/>
                <w:szCs w:val="20"/>
              </w:rPr>
              <w:t>Project risk management plans (RAID)</w:t>
            </w:r>
            <w:r w:rsidR="00914DB1">
              <w:rPr>
                <w:rFonts w:ascii="Arial" w:eastAsia="Calibri" w:hAnsi="Arial" w:cs="Arial"/>
                <w:sz w:val="20"/>
                <w:szCs w:val="20"/>
              </w:rPr>
              <w:t>.</w:t>
            </w:r>
          </w:p>
          <w:p w14:paraId="4DA1F8F6" w14:textId="2D60FDF0" w:rsidR="00C12001" w:rsidRPr="00C12001" w:rsidRDefault="00820CA7" w:rsidP="006105BD">
            <w:pPr>
              <w:pStyle w:val="ListParagraph"/>
              <w:numPr>
                <w:ilvl w:val="0"/>
                <w:numId w:val="5"/>
              </w:numPr>
              <w:spacing w:before="0" w:beforeAutospacing="0" w:after="0" w:afterAutospacing="0"/>
              <w:rPr>
                <w:rFonts w:ascii="Arial" w:hAnsi="Arial" w:cs="Arial"/>
                <w:sz w:val="20"/>
                <w:szCs w:val="20"/>
              </w:rPr>
            </w:pPr>
            <w:r>
              <w:rPr>
                <w:rFonts w:ascii="Arial" w:eastAsia="Calibri" w:hAnsi="Arial" w:cs="Arial"/>
                <w:sz w:val="20"/>
                <w:szCs w:val="20"/>
              </w:rPr>
              <w:t>Portfolio level RAID reportin</w:t>
            </w:r>
            <w:r w:rsidR="00C12001">
              <w:rPr>
                <w:rFonts w:ascii="Arial" w:eastAsia="Calibri" w:hAnsi="Arial" w:cs="Arial"/>
                <w:sz w:val="20"/>
                <w:szCs w:val="20"/>
              </w:rPr>
              <w:t>g</w:t>
            </w:r>
            <w:r w:rsidR="00914DB1">
              <w:rPr>
                <w:rFonts w:ascii="Arial" w:eastAsia="Calibri" w:hAnsi="Arial" w:cs="Arial"/>
                <w:sz w:val="20"/>
                <w:szCs w:val="20"/>
              </w:rPr>
              <w:t>.</w:t>
            </w:r>
          </w:p>
          <w:p w14:paraId="240B799B" w14:textId="77777777" w:rsidR="00C12001" w:rsidRPr="007644F9" w:rsidRDefault="00C12001" w:rsidP="006105BD">
            <w:pPr>
              <w:pStyle w:val="ListParagraph"/>
              <w:numPr>
                <w:ilvl w:val="0"/>
                <w:numId w:val="5"/>
              </w:numPr>
              <w:spacing w:before="0" w:beforeAutospacing="0" w:after="0" w:afterAutospacing="0"/>
              <w:rPr>
                <w:rFonts w:ascii="Arial" w:hAnsi="Arial" w:cs="Arial"/>
                <w:sz w:val="20"/>
                <w:szCs w:val="20"/>
              </w:rPr>
            </w:pPr>
            <w:r w:rsidRPr="00C12001">
              <w:rPr>
                <w:rFonts w:ascii="Arial" w:eastAsia="Calibri" w:hAnsi="Arial" w:cs="Arial"/>
                <w:sz w:val="20"/>
                <w:szCs w:val="20"/>
              </w:rPr>
              <w:t xml:space="preserve">Compliance with organisational Risk &amp; Control policies and processes. </w:t>
            </w:r>
          </w:p>
          <w:p w14:paraId="60E1ECC7" w14:textId="74B50386" w:rsidR="00E65583" w:rsidRPr="00E65583" w:rsidRDefault="00E65583" w:rsidP="006105BD">
            <w:pPr>
              <w:pStyle w:val="ListParagraph"/>
              <w:numPr>
                <w:ilvl w:val="0"/>
                <w:numId w:val="5"/>
              </w:numPr>
              <w:spacing w:before="0" w:beforeAutospacing="0" w:after="0" w:afterAutospacing="0"/>
              <w:rPr>
                <w:rFonts w:ascii="Arial" w:hAnsi="Arial" w:cs="Arial"/>
                <w:sz w:val="20"/>
                <w:szCs w:val="20"/>
              </w:rPr>
            </w:pPr>
            <w:r w:rsidRPr="00E65583">
              <w:rPr>
                <w:rFonts w:ascii="Arial" w:hAnsi="Arial" w:cs="Arial"/>
                <w:sz w:val="20"/>
                <w:szCs w:val="20"/>
              </w:rPr>
              <w:t>Risk &amp; Control Self- Assessments</w:t>
            </w:r>
            <w:r w:rsidR="00C932BB">
              <w:rPr>
                <w:rFonts w:ascii="Arial" w:hAnsi="Arial" w:cs="Arial"/>
                <w:sz w:val="20"/>
                <w:szCs w:val="20"/>
              </w:rPr>
              <w:t>.</w:t>
            </w:r>
          </w:p>
          <w:p w14:paraId="564572B2" w14:textId="149716FE" w:rsidR="00E65583" w:rsidRPr="00E65583" w:rsidRDefault="00E65583" w:rsidP="006105BD">
            <w:pPr>
              <w:pStyle w:val="ListParagraph"/>
              <w:numPr>
                <w:ilvl w:val="0"/>
                <w:numId w:val="5"/>
              </w:numPr>
              <w:spacing w:before="0" w:beforeAutospacing="0" w:after="0" w:afterAutospacing="0"/>
              <w:rPr>
                <w:rFonts w:ascii="Arial" w:hAnsi="Arial" w:cs="Arial"/>
                <w:sz w:val="20"/>
                <w:szCs w:val="20"/>
              </w:rPr>
            </w:pPr>
            <w:r w:rsidRPr="00E65583">
              <w:rPr>
                <w:rFonts w:ascii="Arial" w:hAnsi="Arial" w:cs="Arial"/>
                <w:sz w:val="20"/>
                <w:szCs w:val="20"/>
              </w:rPr>
              <w:t>Audit Actions</w:t>
            </w:r>
            <w:r w:rsidR="00F11407">
              <w:rPr>
                <w:rFonts w:ascii="Arial" w:hAnsi="Arial" w:cs="Arial"/>
                <w:sz w:val="20"/>
                <w:szCs w:val="20"/>
              </w:rPr>
              <w:t>.</w:t>
            </w:r>
          </w:p>
          <w:p w14:paraId="7046B6C1" w14:textId="60709436" w:rsidR="00E65583" w:rsidRPr="00B75089" w:rsidRDefault="00E65583" w:rsidP="006105BD">
            <w:pPr>
              <w:pStyle w:val="ListParagraph"/>
              <w:numPr>
                <w:ilvl w:val="0"/>
                <w:numId w:val="5"/>
              </w:numPr>
              <w:spacing w:before="0" w:beforeAutospacing="0" w:after="0" w:afterAutospacing="0"/>
              <w:rPr>
                <w:rFonts w:ascii="Arial" w:hAnsi="Arial" w:cs="Arial"/>
                <w:sz w:val="20"/>
                <w:szCs w:val="20"/>
              </w:rPr>
            </w:pPr>
            <w:r w:rsidRPr="00E65583">
              <w:rPr>
                <w:rFonts w:ascii="Arial" w:hAnsi="Arial" w:cs="Arial"/>
                <w:sz w:val="20"/>
                <w:szCs w:val="20"/>
              </w:rPr>
              <w:t>Quality monitoring outcomes / compliance</w:t>
            </w:r>
            <w:r w:rsidR="00F11407">
              <w:rPr>
                <w:rFonts w:ascii="Arial" w:hAnsi="Arial" w:cs="Arial"/>
                <w:sz w:val="20"/>
                <w:szCs w:val="20"/>
              </w:rPr>
              <w:t>.</w:t>
            </w:r>
          </w:p>
        </w:tc>
      </w:tr>
    </w:tbl>
    <w:p w14:paraId="58D130A7" w14:textId="77777777" w:rsidR="00FB4711" w:rsidRPr="00B75089" w:rsidRDefault="00FB4711" w:rsidP="006105BD">
      <w:pPr>
        <w:spacing w:after="0"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6204DA20" w14:textId="77777777" w:rsidTr="00FF16B8">
        <w:trPr>
          <w:trHeight w:val="456"/>
        </w:trPr>
        <w:tc>
          <w:tcPr>
            <w:tcW w:w="10490" w:type="dxa"/>
            <w:shd w:val="clear" w:color="auto" w:fill="D9D9D9" w:themeFill="background1" w:themeFillShade="D9"/>
          </w:tcPr>
          <w:p w14:paraId="34254F4B" w14:textId="77777777" w:rsidR="00F11407" w:rsidRDefault="00F11407" w:rsidP="00B75089">
            <w:pPr>
              <w:widowControl w:val="0"/>
              <w:autoSpaceDE w:val="0"/>
              <w:autoSpaceDN w:val="0"/>
              <w:adjustRightInd w:val="0"/>
              <w:spacing w:before="3" w:after="0" w:line="240" w:lineRule="auto"/>
              <w:rPr>
                <w:rFonts w:ascii="Arial" w:hAnsi="Arial" w:cs="Arial"/>
                <w:b/>
                <w:sz w:val="20"/>
                <w:szCs w:val="20"/>
              </w:rPr>
            </w:pPr>
          </w:p>
          <w:p w14:paraId="1316854F" w14:textId="37F103A3"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F11407">
              <w:rPr>
                <w:rFonts w:ascii="Arial" w:hAnsi="Arial" w:cs="Arial"/>
                <w:b/>
                <w:sz w:val="20"/>
                <w:szCs w:val="20"/>
              </w:rPr>
              <w:t>R</w:t>
            </w:r>
            <w:r w:rsidRPr="00B75089">
              <w:rPr>
                <w:rFonts w:ascii="Arial" w:hAnsi="Arial" w:cs="Arial"/>
                <w:b/>
                <w:sz w:val="20"/>
                <w:szCs w:val="20"/>
              </w:rPr>
              <w:t>ACI)</w:t>
            </w:r>
          </w:p>
        </w:tc>
      </w:tr>
      <w:tr w:rsidR="009E22D0" w:rsidRPr="00B75089" w14:paraId="32EBCDC2" w14:textId="77777777" w:rsidTr="00FF16B8">
        <w:trPr>
          <w:trHeight w:val="693"/>
        </w:trPr>
        <w:tc>
          <w:tcPr>
            <w:tcW w:w="10490" w:type="dxa"/>
          </w:tcPr>
          <w:p w14:paraId="6572D9DE" w14:textId="2CD0FACD" w:rsidR="006F38A3" w:rsidRPr="0088092B" w:rsidRDefault="006F38A3" w:rsidP="006F38A3">
            <w:pPr>
              <w:numPr>
                <w:ilvl w:val="0"/>
                <w:numId w:val="5"/>
              </w:numPr>
              <w:spacing w:after="0" w:line="240" w:lineRule="auto"/>
              <w:rPr>
                <w:rFonts w:ascii="Arial" w:hAnsi="Arial" w:cs="Arial"/>
                <w:sz w:val="20"/>
                <w:szCs w:val="20"/>
              </w:rPr>
            </w:pPr>
            <w:r w:rsidRPr="0088092B">
              <w:rPr>
                <w:rFonts w:ascii="Arial" w:hAnsi="Arial" w:cs="Arial"/>
                <w:sz w:val="20"/>
                <w:szCs w:val="20"/>
              </w:rPr>
              <w:t>To build and maintain strong relationships with the business, senior stakeholders and external stakeholders to ensure the delivery of programmes</w:t>
            </w:r>
            <w:r>
              <w:rPr>
                <w:rFonts w:ascii="Arial" w:hAnsi="Arial" w:cs="Arial"/>
                <w:sz w:val="20"/>
                <w:szCs w:val="20"/>
              </w:rPr>
              <w:t xml:space="preserve">/projects </w:t>
            </w:r>
            <w:r w:rsidRPr="0088092B">
              <w:rPr>
                <w:rFonts w:ascii="Arial" w:hAnsi="Arial" w:cs="Arial"/>
                <w:sz w:val="20"/>
                <w:szCs w:val="20"/>
              </w:rPr>
              <w:t>to agreed scope, time, cost and quality.</w:t>
            </w:r>
          </w:p>
          <w:p w14:paraId="021CF896" w14:textId="35B5D88A" w:rsidR="006F38A3" w:rsidRDefault="006F38A3" w:rsidP="006F38A3">
            <w:pPr>
              <w:numPr>
                <w:ilvl w:val="0"/>
                <w:numId w:val="5"/>
              </w:numPr>
              <w:spacing w:after="0" w:line="240" w:lineRule="auto"/>
              <w:rPr>
                <w:rFonts w:ascii="Arial" w:hAnsi="Arial" w:cs="Arial"/>
                <w:sz w:val="20"/>
                <w:szCs w:val="20"/>
              </w:rPr>
            </w:pPr>
            <w:r w:rsidRPr="0088092B">
              <w:rPr>
                <w:rFonts w:ascii="Arial" w:hAnsi="Arial" w:cs="Arial"/>
                <w:sz w:val="20"/>
                <w:szCs w:val="20"/>
              </w:rPr>
              <w:t xml:space="preserve">To effectively champion and support </w:t>
            </w:r>
            <w:r>
              <w:rPr>
                <w:rFonts w:ascii="Arial" w:hAnsi="Arial" w:cs="Arial"/>
                <w:sz w:val="20"/>
                <w:szCs w:val="20"/>
              </w:rPr>
              <w:t xml:space="preserve">programme/project governance </w:t>
            </w:r>
            <w:r w:rsidR="00F61B0B">
              <w:rPr>
                <w:rFonts w:ascii="Arial" w:hAnsi="Arial" w:cs="Arial"/>
                <w:sz w:val="20"/>
                <w:szCs w:val="20"/>
              </w:rPr>
              <w:t>standards/processes</w:t>
            </w:r>
            <w:r w:rsidRPr="0088092B">
              <w:rPr>
                <w:rFonts w:ascii="Arial" w:hAnsi="Arial" w:cs="Arial"/>
                <w:sz w:val="20"/>
                <w:szCs w:val="20"/>
              </w:rPr>
              <w:t xml:space="preserve"> to ensure best practice is adopted to enable more efficient and effective </w:t>
            </w:r>
            <w:r>
              <w:rPr>
                <w:rFonts w:ascii="Arial" w:hAnsi="Arial" w:cs="Arial"/>
                <w:sz w:val="20"/>
                <w:szCs w:val="20"/>
              </w:rPr>
              <w:t>delivery</w:t>
            </w:r>
            <w:r w:rsidRPr="0088092B">
              <w:rPr>
                <w:rFonts w:ascii="Arial" w:hAnsi="Arial" w:cs="Arial"/>
                <w:sz w:val="20"/>
                <w:szCs w:val="20"/>
              </w:rPr>
              <w:t>.</w:t>
            </w:r>
          </w:p>
          <w:p w14:paraId="536B62D2" w14:textId="5818267C" w:rsidR="00F61B0B" w:rsidRDefault="00F61B0B" w:rsidP="006F38A3">
            <w:pPr>
              <w:numPr>
                <w:ilvl w:val="0"/>
                <w:numId w:val="5"/>
              </w:numPr>
              <w:spacing w:after="0" w:line="240" w:lineRule="auto"/>
              <w:rPr>
                <w:rFonts w:ascii="Arial" w:hAnsi="Arial" w:cs="Arial"/>
                <w:sz w:val="20"/>
                <w:szCs w:val="20"/>
              </w:rPr>
            </w:pPr>
            <w:r>
              <w:rPr>
                <w:rFonts w:ascii="Arial" w:hAnsi="Arial" w:cs="Arial"/>
                <w:sz w:val="20"/>
                <w:szCs w:val="20"/>
              </w:rPr>
              <w:t>To effectively work with Project Manager(s) in the delivery of projects in accordance with the governance standards.</w:t>
            </w:r>
          </w:p>
          <w:p w14:paraId="31895324" w14:textId="1815C7BD" w:rsidR="00E65583" w:rsidRPr="0088092B" w:rsidRDefault="00E65583" w:rsidP="006F38A3">
            <w:pPr>
              <w:numPr>
                <w:ilvl w:val="0"/>
                <w:numId w:val="5"/>
              </w:numPr>
              <w:spacing w:after="0" w:line="240" w:lineRule="auto"/>
              <w:rPr>
                <w:rFonts w:ascii="Arial" w:hAnsi="Arial" w:cs="Arial"/>
                <w:sz w:val="20"/>
                <w:szCs w:val="20"/>
              </w:rPr>
            </w:pPr>
            <w:r>
              <w:rPr>
                <w:rFonts w:ascii="Arial" w:hAnsi="Arial" w:cs="Arial"/>
                <w:sz w:val="20"/>
                <w:szCs w:val="20"/>
              </w:rPr>
              <w:t>Support the management of o</w:t>
            </w:r>
            <w:r w:rsidRPr="00503CF4">
              <w:rPr>
                <w:rFonts w:ascii="Arial" w:hAnsi="Arial" w:cs="Arial"/>
                <w:sz w:val="20"/>
                <w:szCs w:val="20"/>
              </w:rPr>
              <w:t>n-</w:t>
            </w:r>
            <w:r w:rsidR="00614E99">
              <w:rPr>
                <w:rFonts w:ascii="Arial" w:hAnsi="Arial" w:cs="Arial"/>
                <w:sz w:val="20"/>
                <w:szCs w:val="20"/>
              </w:rPr>
              <w:t>b</w:t>
            </w:r>
            <w:r w:rsidRPr="00503CF4">
              <w:rPr>
                <w:rFonts w:ascii="Arial" w:hAnsi="Arial" w:cs="Arial"/>
                <w:sz w:val="20"/>
                <w:szCs w:val="20"/>
              </w:rPr>
              <w:t xml:space="preserve">oarding and off-boarding </w:t>
            </w:r>
            <w:r>
              <w:rPr>
                <w:rFonts w:ascii="Arial" w:hAnsi="Arial" w:cs="Arial"/>
                <w:sz w:val="20"/>
                <w:szCs w:val="20"/>
              </w:rPr>
              <w:t xml:space="preserve">temporary project </w:t>
            </w:r>
            <w:r w:rsidRPr="00503CF4">
              <w:rPr>
                <w:rFonts w:ascii="Arial" w:hAnsi="Arial" w:cs="Arial"/>
                <w:sz w:val="20"/>
                <w:szCs w:val="20"/>
              </w:rPr>
              <w:t xml:space="preserve">team members within </w:t>
            </w:r>
            <w:r>
              <w:rPr>
                <w:rFonts w:ascii="Arial" w:hAnsi="Arial" w:cs="Arial"/>
                <w:sz w:val="20"/>
                <w:szCs w:val="20"/>
              </w:rPr>
              <w:t>Digital and Change</w:t>
            </w:r>
            <w:r w:rsidRPr="0088092B">
              <w:rPr>
                <w:rFonts w:ascii="Arial" w:hAnsi="Arial" w:cs="Arial"/>
                <w:sz w:val="20"/>
                <w:szCs w:val="20"/>
              </w:rPr>
              <w:t xml:space="preserve"> </w:t>
            </w:r>
            <w:r>
              <w:rPr>
                <w:rFonts w:ascii="Arial" w:hAnsi="Arial" w:cs="Arial"/>
                <w:sz w:val="20"/>
                <w:szCs w:val="20"/>
              </w:rPr>
              <w:t xml:space="preserve">to </w:t>
            </w:r>
            <w:r w:rsidRPr="0088092B">
              <w:rPr>
                <w:rFonts w:ascii="Arial" w:hAnsi="Arial" w:cs="Arial"/>
                <w:sz w:val="20"/>
                <w:szCs w:val="20"/>
              </w:rPr>
              <w:t>ensure the delivery of programmes</w:t>
            </w:r>
            <w:r>
              <w:rPr>
                <w:rFonts w:ascii="Arial" w:hAnsi="Arial" w:cs="Arial"/>
                <w:sz w:val="20"/>
                <w:szCs w:val="20"/>
              </w:rPr>
              <w:t xml:space="preserve">/projects </w:t>
            </w:r>
            <w:r w:rsidRPr="0088092B">
              <w:rPr>
                <w:rFonts w:ascii="Arial" w:hAnsi="Arial" w:cs="Arial"/>
                <w:sz w:val="20"/>
                <w:szCs w:val="20"/>
              </w:rPr>
              <w:t>to agreed scope, time, cost and quality</w:t>
            </w:r>
          </w:p>
          <w:p w14:paraId="1F6F3C5B" w14:textId="77777777" w:rsidR="009F7DC7" w:rsidRDefault="006F38A3" w:rsidP="009F7DC7">
            <w:pPr>
              <w:pStyle w:val="ListParagraph"/>
              <w:numPr>
                <w:ilvl w:val="0"/>
                <w:numId w:val="5"/>
              </w:numPr>
              <w:spacing w:after="0"/>
              <w:jc w:val="both"/>
              <w:rPr>
                <w:rFonts w:ascii="Arial" w:hAnsi="Arial" w:cs="Arial"/>
                <w:sz w:val="20"/>
                <w:szCs w:val="20"/>
              </w:rPr>
            </w:pPr>
            <w:r w:rsidRPr="009F7DC7">
              <w:rPr>
                <w:rFonts w:ascii="Arial" w:hAnsi="Arial" w:cs="Arial"/>
                <w:sz w:val="20"/>
                <w:szCs w:val="20"/>
              </w:rPr>
              <w:t>Escalate as required any technical matters and/or seek advice using such opportunities to build confidence and competence in role</w:t>
            </w:r>
            <w:r w:rsidR="00F61B0B" w:rsidRPr="009F7DC7">
              <w:rPr>
                <w:rFonts w:ascii="Arial" w:hAnsi="Arial" w:cs="Arial"/>
                <w:sz w:val="20"/>
                <w:szCs w:val="20"/>
              </w:rPr>
              <w:t>.</w:t>
            </w:r>
          </w:p>
          <w:p w14:paraId="0B14AADE" w14:textId="303C96BA" w:rsidR="009E22D0" w:rsidRPr="00B75089" w:rsidRDefault="004D18E8" w:rsidP="009F7DC7">
            <w:pPr>
              <w:pStyle w:val="ListParagraph"/>
              <w:numPr>
                <w:ilvl w:val="0"/>
                <w:numId w:val="5"/>
              </w:numPr>
              <w:spacing w:after="0"/>
              <w:jc w:val="both"/>
              <w:rPr>
                <w:rFonts w:ascii="Arial" w:hAnsi="Arial" w:cs="Arial"/>
                <w:sz w:val="20"/>
                <w:szCs w:val="20"/>
              </w:rPr>
            </w:pPr>
            <w:r w:rsidRPr="00B75089">
              <w:rPr>
                <w:rFonts w:ascii="Arial" w:hAnsi="Arial" w:cs="Arial"/>
                <w:sz w:val="20"/>
                <w:szCs w:val="20"/>
              </w:rPr>
              <w:t>Undertaking other duties and tasks that from time to time may be allocated to the role holder that are appropriate to the level or role.</w:t>
            </w:r>
          </w:p>
        </w:tc>
      </w:tr>
    </w:tbl>
    <w:p w14:paraId="1B414D6B"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27468D80" w14:textId="77777777" w:rsidTr="007F42E6">
        <w:trPr>
          <w:trHeight w:val="456"/>
        </w:trPr>
        <w:tc>
          <w:tcPr>
            <w:tcW w:w="10490" w:type="dxa"/>
            <w:shd w:val="clear" w:color="auto" w:fill="D9D9D9" w:themeFill="background1" w:themeFillShade="D9"/>
          </w:tcPr>
          <w:p w14:paraId="3343AF5B"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46AAF35A"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47C14BE2" w14:textId="77777777" w:rsidTr="007F42E6">
        <w:trPr>
          <w:trHeight w:val="693"/>
        </w:trPr>
        <w:tc>
          <w:tcPr>
            <w:tcW w:w="10490" w:type="dxa"/>
          </w:tcPr>
          <w:p w14:paraId="55EEDDD6" w14:textId="05800F99" w:rsidR="005542D1" w:rsidRPr="00B75089" w:rsidRDefault="00FF0726" w:rsidP="00FF0726">
            <w:pPr>
              <w:pStyle w:val="ListParagraph"/>
              <w:numPr>
                <w:ilvl w:val="0"/>
                <w:numId w:val="12"/>
              </w:numPr>
              <w:spacing w:before="0" w:after="0"/>
              <w:rPr>
                <w:rFonts w:ascii="Arial" w:hAnsi="Arial" w:cs="Arial"/>
                <w:sz w:val="20"/>
                <w:szCs w:val="20"/>
              </w:rPr>
            </w:pPr>
            <w:r w:rsidRPr="00FF0726">
              <w:rPr>
                <w:rFonts w:ascii="Arial" w:hAnsi="Arial" w:cs="Arial"/>
                <w:sz w:val="20"/>
                <w:szCs w:val="20"/>
              </w:rPr>
              <w:t>Programme/Project Steering Groups</w:t>
            </w:r>
          </w:p>
        </w:tc>
      </w:tr>
    </w:tbl>
    <w:p w14:paraId="5D890194" w14:textId="77777777" w:rsidR="005542D1" w:rsidRPr="00B75089" w:rsidRDefault="005542D1" w:rsidP="00B75089">
      <w:pPr>
        <w:spacing w:line="240" w:lineRule="auto"/>
        <w:rPr>
          <w:rFonts w:ascii="Arial" w:hAnsi="Arial" w:cs="Arial"/>
        </w:rPr>
      </w:pPr>
    </w:p>
    <w:p w14:paraId="5FC0E306" w14:textId="77777777" w:rsidR="00C932BB" w:rsidRDefault="00C932BB">
      <w:r>
        <w:br w:type="page"/>
      </w:r>
    </w:p>
    <w:tbl>
      <w:tblPr>
        <w:tblStyle w:val="TableGrid"/>
        <w:tblW w:w="10490" w:type="dxa"/>
        <w:tblInd w:w="-743" w:type="dxa"/>
        <w:tblLook w:val="04A0" w:firstRow="1" w:lastRow="0" w:firstColumn="1" w:lastColumn="0" w:noHBand="0" w:noVBand="1"/>
      </w:tblPr>
      <w:tblGrid>
        <w:gridCol w:w="6008"/>
        <w:gridCol w:w="4482"/>
      </w:tblGrid>
      <w:tr w:rsidR="0056188D" w:rsidRPr="00B75089" w14:paraId="3A4D5437" w14:textId="77777777" w:rsidTr="00FF16B8">
        <w:trPr>
          <w:trHeight w:val="310"/>
        </w:trPr>
        <w:tc>
          <w:tcPr>
            <w:tcW w:w="6008" w:type="dxa"/>
            <w:shd w:val="clear" w:color="auto" w:fill="D9D9D9" w:themeFill="background1" w:themeFillShade="D9"/>
          </w:tcPr>
          <w:p w14:paraId="6C0E7ADB" w14:textId="5F552031"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028C1993"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53BDD32D"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2A4F2BBA" w14:textId="142C6751" w:rsidR="0056188D" w:rsidRPr="00FF0726"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tc>
      </w:tr>
      <w:tr w:rsidR="0056188D" w:rsidRPr="00B75089" w14:paraId="789B724B" w14:textId="77777777" w:rsidTr="00FF16B8">
        <w:trPr>
          <w:trHeight w:val="211"/>
        </w:trPr>
        <w:tc>
          <w:tcPr>
            <w:tcW w:w="6008" w:type="dxa"/>
          </w:tcPr>
          <w:p w14:paraId="43A48D0F"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1AC45271" w14:textId="77777777" w:rsidR="0056188D" w:rsidRPr="00B75089" w:rsidRDefault="004D18E8" w:rsidP="00B75089">
            <w:pPr>
              <w:spacing w:after="0" w:line="240" w:lineRule="auto"/>
              <w:rPr>
                <w:rFonts w:ascii="Arial" w:hAnsi="Arial" w:cs="Arial"/>
                <w:sz w:val="20"/>
                <w:szCs w:val="20"/>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bookmarkStart w:id="1" w:name="Dropdown1"/>
            <w:r w:rsidRPr="00B75089">
              <w:rPr>
                <w:rFonts w:ascii="Arial" w:hAnsi="Arial" w:cs="Arial"/>
                <w:sz w:val="20"/>
                <w:szCs w:val="20"/>
              </w:rPr>
              <w:instrText xml:space="preserve"> FORMDROPDOWN </w:instrText>
            </w:r>
            <w:r w:rsidR="00972CCA">
              <w:rPr>
                <w:rFonts w:ascii="Arial" w:hAnsi="Arial" w:cs="Arial"/>
                <w:sz w:val="20"/>
                <w:szCs w:val="20"/>
              </w:rPr>
            </w:r>
            <w:r w:rsidR="00972CCA">
              <w:rPr>
                <w:rFonts w:ascii="Arial" w:hAnsi="Arial" w:cs="Arial"/>
                <w:sz w:val="20"/>
                <w:szCs w:val="20"/>
              </w:rPr>
              <w:fldChar w:fldCharType="separate"/>
            </w:r>
            <w:r w:rsidRPr="00B75089">
              <w:rPr>
                <w:rFonts w:ascii="Arial" w:hAnsi="Arial" w:cs="Arial"/>
                <w:sz w:val="20"/>
                <w:szCs w:val="20"/>
              </w:rPr>
              <w:fldChar w:fldCharType="end"/>
            </w:r>
            <w:bookmarkEnd w:id="1"/>
          </w:p>
        </w:tc>
      </w:tr>
      <w:tr w:rsidR="004D18E8" w:rsidRPr="00B75089" w14:paraId="633BD1CB" w14:textId="77777777" w:rsidTr="00FF16B8">
        <w:trPr>
          <w:trHeight w:val="211"/>
        </w:trPr>
        <w:tc>
          <w:tcPr>
            <w:tcW w:w="6008" w:type="dxa"/>
          </w:tcPr>
          <w:p w14:paraId="7E7C9EC1"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0DE34788" w14:textId="77777777"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00972CCA">
              <w:rPr>
                <w:rFonts w:ascii="Arial" w:hAnsi="Arial" w:cs="Arial"/>
                <w:sz w:val="20"/>
                <w:szCs w:val="20"/>
              </w:rPr>
            </w:r>
            <w:r w:rsidR="00972CCA">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14:paraId="407C44E5" w14:textId="77777777" w:rsidTr="00FF16B8">
        <w:trPr>
          <w:trHeight w:val="211"/>
        </w:trPr>
        <w:tc>
          <w:tcPr>
            <w:tcW w:w="6008" w:type="dxa"/>
          </w:tcPr>
          <w:p w14:paraId="08EC4B17"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6C096BDF" w14:textId="77777777"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00972CCA">
              <w:rPr>
                <w:rFonts w:ascii="Arial" w:hAnsi="Arial" w:cs="Arial"/>
                <w:sz w:val="20"/>
                <w:szCs w:val="20"/>
              </w:rPr>
            </w:r>
            <w:r w:rsidR="00972CCA">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14:paraId="07C0686E" w14:textId="77777777" w:rsidTr="00FF16B8">
        <w:trPr>
          <w:trHeight w:val="211"/>
        </w:trPr>
        <w:tc>
          <w:tcPr>
            <w:tcW w:w="6008" w:type="dxa"/>
          </w:tcPr>
          <w:p w14:paraId="7A6BDAD5"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16B70ED3" w14:textId="77777777"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00972CCA">
              <w:rPr>
                <w:rFonts w:ascii="Arial" w:hAnsi="Arial" w:cs="Arial"/>
                <w:sz w:val="20"/>
                <w:szCs w:val="20"/>
              </w:rPr>
            </w:r>
            <w:r w:rsidR="00972CCA">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14:paraId="3AAD4D22" w14:textId="77777777" w:rsidTr="00FF16B8">
        <w:trPr>
          <w:trHeight w:val="211"/>
        </w:trPr>
        <w:tc>
          <w:tcPr>
            <w:tcW w:w="6008" w:type="dxa"/>
          </w:tcPr>
          <w:p w14:paraId="7B730B24"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077F535A" w14:textId="77777777"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00972CCA">
              <w:rPr>
                <w:rFonts w:ascii="Arial" w:hAnsi="Arial" w:cs="Arial"/>
                <w:sz w:val="20"/>
                <w:szCs w:val="20"/>
              </w:rPr>
            </w:r>
            <w:r w:rsidR="00972CCA">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14:paraId="16FC544B" w14:textId="77777777" w:rsidTr="00FF16B8">
        <w:trPr>
          <w:trHeight w:val="211"/>
        </w:trPr>
        <w:tc>
          <w:tcPr>
            <w:tcW w:w="6008" w:type="dxa"/>
          </w:tcPr>
          <w:p w14:paraId="2574D5FD"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0E420D13" w14:textId="77777777"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00972CCA">
              <w:rPr>
                <w:rFonts w:ascii="Arial" w:hAnsi="Arial" w:cs="Arial"/>
                <w:sz w:val="20"/>
                <w:szCs w:val="20"/>
              </w:rPr>
            </w:r>
            <w:r w:rsidR="00972CCA">
              <w:rPr>
                <w:rFonts w:ascii="Arial" w:hAnsi="Arial" w:cs="Arial"/>
                <w:sz w:val="20"/>
                <w:szCs w:val="20"/>
              </w:rPr>
              <w:fldChar w:fldCharType="separate"/>
            </w:r>
            <w:r w:rsidRPr="00B75089">
              <w:rPr>
                <w:rFonts w:ascii="Arial" w:hAnsi="Arial" w:cs="Arial"/>
                <w:sz w:val="20"/>
                <w:szCs w:val="20"/>
              </w:rPr>
              <w:fldChar w:fldCharType="end"/>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937"/>
        <w:gridCol w:w="3544"/>
        <w:gridCol w:w="3515"/>
      </w:tblGrid>
      <w:tr w:rsidR="00FF16B8" w:rsidRPr="00B75089" w14:paraId="78478530" w14:textId="77777777" w:rsidTr="00DF0BCE">
        <w:trPr>
          <w:trHeight w:val="222"/>
        </w:trPr>
        <w:tc>
          <w:tcPr>
            <w:tcW w:w="460" w:type="dxa"/>
            <w:shd w:val="clear" w:color="auto" w:fill="D9D9D9" w:themeFill="background1" w:themeFillShade="D9"/>
          </w:tcPr>
          <w:p w14:paraId="693A722C"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937" w:type="dxa"/>
            <w:shd w:val="clear" w:color="auto" w:fill="D9D9D9" w:themeFill="background1" w:themeFillShade="D9"/>
          </w:tcPr>
          <w:p w14:paraId="023AF348"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544" w:type="dxa"/>
            <w:shd w:val="clear" w:color="auto" w:fill="D9D9D9" w:themeFill="background1" w:themeFillShade="D9"/>
          </w:tcPr>
          <w:p w14:paraId="2A93B6D9"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3515" w:type="dxa"/>
            <w:shd w:val="clear" w:color="auto" w:fill="D9D9D9" w:themeFill="background1" w:themeFillShade="D9"/>
          </w:tcPr>
          <w:p w14:paraId="7FDA6451"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05ADF95E" w14:textId="77777777" w:rsidTr="00DF0BCE">
        <w:trPr>
          <w:cantSplit/>
          <w:trHeight w:val="2063"/>
        </w:trPr>
        <w:tc>
          <w:tcPr>
            <w:tcW w:w="460" w:type="dxa"/>
            <w:shd w:val="clear" w:color="auto" w:fill="D9D9D9" w:themeFill="background1" w:themeFillShade="D9"/>
            <w:textDirection w:val="btLr"/>
          </w:tcPr>
          <w:p w14:paraId="6ACD75C0"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937" w:type="dxa"/>
          </w:tcPr>
          <w:p w14:paraId="2BFB0D94" w14:textId="71F151B4" w:rsidR="00FF0726" w:rsidRDefault="00FF0726" w:rsidP="00FF0726">
            <w:pPr>
              <w:numPr>
                <w:ilvl w:val="0"/>
                <w:numId w:val="5"/>
              </w:numPr>
              <w:spacing w:after="0" w:line="240" w:lineRule="auto"/>
              <w:rPr>
                <w:rFonts w:ascii="Arial" w:hAnsi="Arial" w:cs="Arial"/>
                <w:sz w:val="20"/>
                <w:szCs w:val="20"/>
              </w:rPr>
            </w:pPr>
            <w:r>
              <w:rPr>
                <w:rFonts w:ascii="Arial" w:hAnsi="Arial" w:cs="Arial"/>
                <w:sz w:val="20"/>
                <w:szCs w:val="20"/>
              </w:rPr>
              <w:t xml:space="preserve">Knowledge </w:t>
            </w:r>
            <w:r w:rsidRPr="00FE1832">
              <w:rPr>
                <w:rFonts w:ascii="Arial" w:hAnsi="Arial" w:cs="Arial"/>
                <w:sz w:val="20"/>
                <w:szCs w:val="20"/>
              </w:rPr>
              <w:t>of full development life cycle projects</w:t>
            </w:r>
          </w:p>
          <w:p w14:paraId="4EF5FAC4" w14:textId="77777777" w:rsidR="00FF68BF" w:rsidRPr="00FF0726" w:rsidRDefault="00FF68BF" w:rsidP="00FF68BF">
            <w:pPr>
              <w:pStyle w:val="ListParagraph"/>
              <w:numPr>
                <w:ilvl w:val="0"/>
                <w:numId w:val="5"/>
              </w:numPr>
              <w:spacing w:after="0"/>
              <w:rPr>
                <w:rFonts w:ascii="Arial" w:eastAsia="Calibri" w:hAnsi="Arial" w:cs="Arial"/>
                <w:bCs/>
                <w:sz w:val="20"/>
                <w:szCs w:val="20"/>
              </w:rPr>
            </w:pPr>
            <w:r w:rsidRPr="00FF0726">
              <w:rPr>
                <w:rFonts w:ascii="Arial" w:eastAsia="Calibri" w:hAnsi="Arial" w:cs="Arial"/>
                <w:bCs/>
                <w:sz w:val="20"/>
                <w:szCs w:val="20"/>
              </w:rPr>
              <w:t xml:space="preserve">Knowledge of project management tools and techniques. </w:t>
            </w:r>
          </w:p>
          <w:p w14:paraId="672B3591" w14:textId="14F694CB" w:rsidR="00E40AC5" w:rsidRPr="00B75089" w:rsidRDefault="00FF0726" w:rsidP="00074523">
            <w:pPr>
              <w:numPr>
                <w:ilvl w:val="0"/>
                <w:numId w:val="5"/>
              </w:numPr>
              <w:spacing w:after="0" w:line="240" w:lineRule="auto"/>
              <w:rPr>
                <w:rFonts w:ascii="Arial" w:hAnsi="Arial" w:cs="Arial"/>
                <w:b/>
                <w:sz w:val="20"/>
                <w:szCs w:val="20"/>
              </w:rPr>
            </w:pPr>
            <w:r>
              <w:rPr>
                <w:rFonts w:ascii="Arial" w:hAnsi="Arial" w:cs="Arial"/>
                <w:sz w:val="20"/>
                <w:szCs w:val="20"/>
              </w:rPr>
              <w:t xml:space="preserve">MS Office (Word, </w:t>
            </w:r>
            <w:r w:rsidRPr="00FE1832">
              <w:rPr>
                <w:rFonts w:ascii="Arial" w:hAnsi="Arial" w:cs="Arial"/>
                <w:sz w:val="20"/>
                <w:szCs w:val="20"/>
              </w:rPr>
              <w:t>Excel, PowerPoint</w:t>
            </w:r>
            <w:r>
              <w:rPr>
                <w:rFonts w:ascii="Arial" w:hAnsi="Arial" w:cs="Arial"/>
                <w:sz w:val="20"/>
                <w:szCs w:val="20"/>
              </w:rPr>
              <w:t>, Project</w:t>
            </w:r>
            <w:r w:rsidRPr="0064072F">
              <w:rPr>
                <w:rFonts w:ascii="Arial" w:hAnsi="Arial" w:cs="Arial"/>
                <w:sz w:val="20"/>
                <w:szCs w:val="20"/>
              </w:rPr>
              <w:t>)</w:t>
            </w:r>
          </w:p>
        </w:tc>
        <w:tc>
          <w:tcPr>
            <w:tcW w:w="3544" w:type="dxa"/>
          </w:tcPr>
          <w:p w14:paraId="6E938F18" w14:textId="77777777" w:rsidR="00FF68BF" w:rsidRDefault="00FF68BF" w:rsidP="00FF68BF">
            <w:pPr>
              <w:numPr>
                <w:ilvl w:val="0"/>
                <w:numId w:val="5"/>
              </w:numPr>
              <w:spacing w:after="0" w:line="240" w:lineRule="auto"/>
              <w:rPr>
                <w:rFonts w:ascii="Arial" w:hAnsi="Arial" w:cs="Arial"/>
                <w:sz w:val="20"/>
                <w:szCs w:val="20"/>
              </w:rPr>
            </w:pPr>
            <w:r w:rsidRPr="00FE1832">
              <w:rPr>
                <w:rFonts w:ascii="Arial" w:hAnsi="Arial" w:cs="Arial"/>
                <w:sz w:val="20"/>
                <w:szCs w:val="20"/>
              </w:rPr>
              <w:t xml:space="preserve">Good communicator – ability to communicate to a broad audience </w:t>
            </w:r>
          </w:p>
          <w:p w14:paraId="64D5C647" w14:textId="01F50272" w:rsidR="00FF68BF" w:rsidRPr="00FE1832" w:rsidRDefault="00FF68BF" w:rsidP="00FF68BF">
            <w:pPr>
              <w:numPr>
                <w:ilvl w:val="0"/>
                <w:numId w:val="5"/>
              </w:numPr>
              <w:spacing w:after="0" w:line="240" w:lineRule="auto"/>
              <w:rPr>
                <w:rFonts w:ascii="Arial" w:hAnsi="Arial" w:cs="Arial"/>
                <w:sz w:val="20"/>
                <w:szCs w:val="20"/>
              </w:rPr>
            </w:pPr>
            <w:r w:rsidRPr="00FE1832">
              <w:rPr>
                <w:rFonts w:ascii="Arial" w:hAnsi="Arial" w:cs="Arial"/>
                <w:sz w:val="20"/>
                <w:szCs w:val="20"/>
              </w:rPr>
              <w:t xml:space="preserve">Strong organisational skills – organising self and balance of multiple activities / </w:t>
            </w:r>
            <w:r>
              <w:rPr>
                <w:rFonts w:ascii="Arial" w:hAnsi="Arial" w:cs="Arial"/>
                <w:sz w:val="20"/>
                <w:szCs w:val="20"/>
              </w:rPr>
              <w:t>deliverables</w:t>
            </w:r>
          </w:p>
          <w:p w14:paraId="676D2260" w14:textId="77777777" w:rsidR="00FF68BF" w:rsidRPr="00FF0726" w:rsidRDefault="00FF68BF" w:rsidP="00FF68BF">
            <w:pPr>
              <w:pStyle w:val="ListParagraph"/>
              <w:numPr>
                <w:ilvl w:val="0"/>
                <w:numId w:val="5"/>
              </w:numPr>
              <w:spacing w:after="0"/>
              <w:rPr>
                <w:rFonts w:ascii="Arial" w:eastAsia="Calibri" w:hAnsi="Arial" w:cs="Arial"/>
                <w:bCs/>
                <w:sz w:val="20"/>
                <w:szCs w:val="20"/>
              </w:rPr>
            </w:pPr>
            <w:r w:rsidRPr="00FF0726">
              <w:rPr>
                <w:rFonts w:ascii="Arial" w:eastAsia="Calibri" w:hAnsi="Arial" w:cs="Arial"/>
                <w:bCs/>
                <w:sz w:val="20"/>
                <w:szCs w:val="20"/>
              </w:rPr>
              <w:t>Can process, manipulate, analyse and interpret data</w:t>
            </w:r>
          </w:p>
          <w:p w14:paraId="60CCAA32" w14:textId="77777777" w:rsidR="00FF68BF" w:rsidRPr="00FF0726" w:rsidRDefault="00FF68BF" w:rsidP="00FF68BF">
            <w:pPr>
              <w:pStyle w:val="ListParagraph"/>
              <w:numPr>
                <w:ilvl w:val="0"/>
                <w:numId w:val="5"/>
              </w:numPr>
              <w:spacing w:after="0"/>
              <w:rPr>
                <w:rFonts w:ascii="Arial" w:eastAsia="Calibri" w:hAnsi="Arial" w:cs="Arial"/>
                <w:bCs/>
                <w:sz w:val="20"/>
                <w:szCs w:val="20"/>
              </w:rPr>
            </w:pPr>
            <w:r w:rsidRPr="00FF0726">
              <w:rPr>
                <w:rFonts w:ascii="Arial" w:eastAsia="Calibri" w:hAnsi="Arial" w:cs="Arial"/>
                <w:bCs/>
                <w:sz w:val="20"/>
                <w:szCs w:val="20"/>
              </w:rPr>
              <w:t>Can cope with the big picture and detail</w:t>
            </w:r>
          </w:p>
          <w:p w14:paraId="364199E5" w14:textId="77777777" w:rsidR="00FF68BF" w:rsidRPr="00FF68BF" w:rsidRDefault="00FF68BF" w:rsidP="00FF68BF">
            <w:pPr>
              <w:numPr>
                <w:ilvl w:val="0"/>
                <w:numId w:val="5"/>
              </w:numPr>
              <w:spacing w:after="0" w:line="240" w:lineRule="auto"/>
              <w:rPr>
                <w:rFonts w:ascii="Arial" w:hAnsi="Arial" w:cs="Arial"/>
                <w:sz w:val="20"/>
                <w:szCs w:val="20"/>
              </w:rPr>
            </w:pPr>
            <w:r w:rsidRPr="00FF0726">
              <w:rPr>
                <w:rFonts w:ascii="Arial" w:hAnsi="Arial" w:cs="Arial"/>
                <w:bCs/>
                <w:sz w:val="20"/>
                <w:szCs w:val="20"/>
              </w:rPr>
              <w:t>Able to think cross-functionally (not just one discipline)</w:t>
            </w:r>
          </w:p>
          <w:p w14:paraId="7FB2EE63" w14:textId="3DA4BB22" w:rsidR="00E40AC5" w:rsidRPr="00074523" w:rsidRDefault="00FF68BF" w:rsidP="00074523">
            <w:pPr>
              <w:numPr>
                <w:ilvl w:val="0"/>
                <w:numId w:val="5"/>
              </w:numPr>
              <w:spacing w:after="0" w:line="240" w:lineRule="auto"/>
              <w:rPr>
                <w:rFonts w:ascii="Arial" w:hAnsi="Arial" w:cs="Arial"/>
                <w:sz w:val="20"/>
                <w:szCs w:val="20"/>
              </w:rPr>
            </w:pPr>
            <w:r w:rsidRPr="00FF68BF">
              <w:rPr>
                <w:rFonts w:ascii="Arial" w:hAnsi="Arial" w:cs="Arial"/>
                <w:sz w:val="20"/>
                <w:szCs w:val="20"/>
              </w:rPr>
              <w:t>Good team player with a collaborative approach to working</w:t>
            </w:r>
          </w:p>
        </w:tc>
        <w:tc>
          <w:tcPr>
            <w:tcW w:w="3515" w:type="dxa"/>
          </w:tcPr>
          <w:p w14:paraId="60276EEF" w14:textId="352A601C" w:rsidR="00FF0726" w:rsidRPr="00FF68BF" w:rsidRDefault="00FF0726" w:rsidP="00FF0726">
            <w:pPr>
              <w:pStyle w:val="ListParagraph"/>
              <w:numPr>
                <w:ilvl w:val="0"/>
                <w:numId w:val="5"/>
              </w:numPr>
              <w:spacing w:after="0"/>
              <w:rPr>
                <w:rFonts w:ascii="Arial" w:eastAsia="Calibri" w:hAnsi="Arial" w:cs="Arial"/>
                <w:bCs/>
                <w:sz w:val="20"/>
                <w:szCs w:val="20"/>
              </w:rPr>
            </w:pPr>
            <w:r w:rsidRPr="00FF68BF">
              <w:rPr>
                <w:rFonts w:ascii="Arial" w:eastAsia="Calibri" w:hAnsi="Arial" w:cs="Arial"/>
                <w:bCs/>
                <w:sz w:val="20"/>
                <w:szCs w:val="20"/>
              </w:rPr>
              <w:t>Previous PMO experience</w:t>
            </w:r>
            <w:r w:rsidR="00FF68BF" w:rsidRPr="00FF68BF">
              <w:rPr>
                <w:rFonts w:ascii="Arial" w:eastAsia="Calibri" w:hAnsi="Arial" w:cs="Arial"/>
                <w:bCs/>
                <w:sz w:val="20"/>
                <w:szCs w:val="20"/>
              </w:rPr>
              <w:t xml:space="preserve"> including </w:t>
            </w:r>
            <w:r w:rsidRPr="00FF68BF">
              <w:rPr>
                <w:rFonts w:ascii="Arial" w:eastAsia="Calibri" w:hAnsi="Arial" w:cs="Arial"/>
                <w:bCs/>
                <w:sz w:val="20"/>
                <w:szCs w:val="20"/>
              </w:rPr>
              <w:t xml:space="preserve">project/programme co-ordination </w:t>
            </w:r>
          </w:p>
          <w:p w14:paraId="63D7ACA6" w14:textId="77777777" w:rsidR="00FF0726" w:rsidRPr="00FF0726" w:rsidRDefault="00FF0726" w:rsidP="00FF0726">
            <w:pPr>
              <w:pStyle w:val="ListParagraph"/>
              <w:numPr>
                <w:ilvl w:val="0"/>
                <w:numId w:val="5"/>
              </w:numPr>
              <w:spacing w:after="0"/>
              <w:rPr>
                <w:rFonts w:ascii="Arial" w:eastAsia="Calibri" w:hAnsi="Arial" w:cs="Arial"/>
                <w:bCs/>
                <w:sz w:val="20"/>
                <w:szCs w:val="20"/>
              </w:rPr>
            </w:pPr>
            <w:r w:rsidRPr="00FF0726">
              <w:rPr>
                <w:rFonts w:ascii="Arial" w:eastAsia="Calibri" w:hAnsi="Arial" w:cs="Arial"/>
                <w:bCs/>
                <w:sz w:val="20"/>
                <w:szCs w:val="20"/>
              </w:rPr>
              <w:t xml:space="preserve">Experience or exposure to the end to end project lifecycle, or managing substantial parts of the project lifecycle </w:t>
            </w:r>
          </w:p>
          <w:p w14:paraId="640756BC" w14:textId="77777777" w:rsidR="00FF0726" w:rsidRPr="00066D35" w:rsidRDefault="00FF0726" w:rsidP="00FF0726">
            <w:pPr>
              <w:pStyle w:val="ListParagraph"/>
              <w:numPr>
                <w:ilvl w:val="0"/>
                <w:numId w:val="5"/>
              </w:numPr>
              <w:spacing w:after="0"/>
              <w:rPr>
                <w:rFonts w:ascii="Arial" w:eastAsia="Calibri" w:hAnsi="Arial" w:cs="Arial"/>
                <w:bCs/>
                <w:sz w:val="20"/>
                <w:szCs w:val="20"/>
              </w:rPr>
            </w:pPr>
            <w:r w:rsidRPr="00FF0726">
              <w:rPr>
                <w:rFonts w:ascii="Arial" w:eastAsia="Calibri" w:hAnsi="Arial" w:cs="Arial"/>
                <w:bCs/>
                <w:sz w:val="20"/>
                <w:szCs w:val="20"/>
              </w:rPr>
              <w:t xml:space="preserve">Experience of working within a structured project management </w:t>
            </w:r>
            <w:r w:rsidRPr="00066D35">
              <w:rPr>
                <w:rFonts w:ascii="Arial" w:eastAsia="Calibri" w:hAnsi="Arial" w:cs="Arial"/>
                <w:bCs/>
                <w:sz w:val="20"/>
                <w:szCs w:val="20"/>
              </w:rPr>
              <w:t xml:space="preserve">framework </w:t>
            </w:r>
          </w:p>
          <w:p w14:paraId="1A99C60A" w14:textId="6BFC0C53" w:rsidR="00066D35" w:rsidRDefault="00066D35" w:rsidP="00FF0726">
            <w:pPr>
              <w:pStyle w:val="ListParagraph"/>
              <w:numPr>
                <w:ilvl w:val="0"/>
                <w:numId w:val="5"/>
              </w:numPr>
              <w:spacing w:after="0"/>
              <w:rPr>
                <w:rFonts w:ascii="Arial" w:eastAsia="Calibri" w:hAnsi="Arial" w:cs="Arial"/>
                <w:bCs/>
                <w:sz w:val="20"/>
                <w:szCs w:val="20"/>
              </w:rPr>
            </w:pPr>
            <w:r w:rsidRPr="00066D35">
              <w:rPr>
                <w:rFonts w:ascii="Arial" w:eastAsia="Calibri" w:hAnsi="Arial" w:cs="Arial"/>
                <w:bCs/>
                <w:sz w:val="20"/>
                <w:szCs w:val="20"/>
              </w:rPr>
              <w:t>Experience of developing and maintaining project deliverable templates</w:t>
            </w:r>
            <w:r>
              <w:rPr>
                <w:rFonts w:ascii="Arial" w:eastAsia="Calibri" w:hAnsi="Arial" w:cs="Arial"/>
                <w:bCs/>
                <w:sz w:val="20"/>
                <w:szCs w:val="20"/>
              </w:rPr>
              <w:t xml:space="preserve"> and project plans</w:t>
            </w:r>
          </w:p>
          <w:p w14:paraId="3F71C71C" w14:textId="4C33A417" w:rsidR="00066D35" w:rsidRDefault="00066D35" w:rsidP="00FF0726">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Experience of </w:t>
            </w:r>
            <w:r w:rsidR="001F4B49">
              <w:rPr>
                <w:rFonts w:ascii="Arial" w:eastAsia="Calibri" w:hAnsi="Arial" w:cs="Arial"/>
                <w:bCs/>
                <w:sz w:val="20"/>
                <w:szCs w:val="20"/>
              </w:rPr>
              <w:t xml:space="preserve">tracking and </w:t>
            </w:r>
            <w:r>
              <w:rPr>
                <w:rFonts w:ascii="Arial" w:eastAsia="Calibri" w:hAnsi="Arial" w:cs="Arial"/>
                <w:bCs/>
                <w:sz w:val="20"/>
                <w:szCs w:val="20"/>
              </w:rPr>
              <w:t>quality reviewing project deliverables</w:t>
            </w:r>
          </w:p>
          <w:p w14:paraId="7B77706C" w14:textId="4486C912" w:rsidR="001F4B49" w:rsidRDefault="001F4B49" w:rsidP="00FF0726">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Experience of carrying out project health checks</w:t>
            </w:r>
          </w:p>
          <w:p w14:paraId="2CD0855D" w14:textId="039B6A2F" w:rsidR="001F4B49" w:rsidRDefault="001F4B49" w:rsidP="00FF0726">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Experience of tracking project spend against budget </w:t>
            </w:r>
          </w:p>
          <w:p w14:paraId="3C03E96C" w14:textId="742AE643" w:rsidR="00E40AC5" w:rsidRPr="00066D35" w:rsidRDefault="00FF68BF" w:rsidP="00FF0726">
            <w:pPr>
              <w:pStyle w:val="ListParagraph"/>
              <w:numPr>
                <w:ilvl w:val="0"/>
                <w:numId w:val="5"/>
              </w:numPr>
              <w:spacing w:after="0"/>
              <w:rPr>
                <w:rFonts w:ascii="Arial" w:eastAsia="Calibri" w:hAnsi="Arial" w:cs="Arial"/>
                <w:bCs/>
                <w:sz w:val="20"/>
                <w:szCs w:val="20"/>
              </w:rPr>
            </w:pPr>
            <w:r w:rsidRPr="00FF68BF">
              <w:rPr>
                <w:rFonts w:ascii="Arial" w:eastAsia="Calibri" w:hAnsi="Arial" w:cs="Arial"/>
                <w:bCs/>
                <w:sz w:val="20"/>
                <w:szCs w:val="20"/>
              </w:rPr>
              <w:t xml:space="preserve">Experience of servicing senior level meetings including setting </w:t>
            </w:r>
            <w:r w:rsidRPr="00066D35">
              <w:rPr>
                <w:rFonts w:ascii="Arial" w:eastAsia="Calibri" w:hAnsi="Arial" w:cs="Arial"/>
                <w:bCs/>
                <w:sz w:val="20"/>
                <w:szCs w:val="20"/>
              </w:rPr>
              <w:t>up, capturing minutes/actions and providing meeting outputs</w:t>
            </w:r>
          </w:p>
          <w:p w14:paraId="7F2B6C68" w14:textId="6AC0C11D" w:rsidR="00066D35" w:rsidRPr="00066D35" w:rsidRDefault="00066D35" w:rsidP="00FF0726">
            <w:pPr>
              <w:pStyle w:val="ListParagraph"/>
              <w:numPr>
                <w:ilvl w:val="0"/>
                <w:numId w:val="5"/>
              </w:numPr>
              <w:spacing w:after="0"/>
              <w:rPr>
                <w:rFonts w:ascii="Arial" w:eastAsia="Calibri" w:hAnsi="Arial" w:cs="Arial"/>
                <w:bCs/>
                <w:sz w:val="20"/>
                <w:szCs w:val="20"/>
              </w:rPr>
            </w:pPr>
            <w:r w:rsidRPr="00066D35">
              <w:rPr>
                <w:rFonts w:ascii="Arial" w:eastAsia="Calibri" w:hAnsi="Arial" w:cs="Arial"/>
                <w:bCs/>
                <w:sz w:val="20"/>
                <w:szCs w:val="20"/>
              </w:rPr>
              <w:t>Experience of</w:t>
            </w:r>
            <w:r>
              <w:rPr>
                <w:rFonts w:ascii="Arial" w:eastAsia="Calibri" w:hAnsi="Arial" w:cs="Arial"/>
                <w:bCs/>
                <w:sz w:val="20"/>
                <w:szCs w:val="20"/>
              </w:rPr>
              <w:t xml:space="preserve"> facilitating workshops (e.g. post implementation reviews)</w:t>
            </w:r>
            <w:r w:rsidRPr="00066D35">
              <w:rPr>
                <w:rFonts w:ascii="Arial" w:eastAsia="Calibri" w:hAnsi="Arial" w:cs="Arial"/>
                <w:bCs/>
                <w:sz w:val="20"/>
                <w:szCs w:val="20"/>
              </w:rPr>
              <w:t xml:space="preserve"> </w:t>
            </w:r>
          </w:p>
          <w:p w14:paraId="0E704FB1" w14:textId="6DA8C8C7" w:rsidR="00DF0BCE" w:rsidRPr="00B75089" w:rsidRDefault="00DF0BCE" w:rsidP="00FF0726">
            <w:pPr>
              <w:pStyle w:val="ListParagraph"/>
              <w:numPr>
                <w:ilvl w:val="0"/>
                <w:numId w:val="5"/>
              </w:numPr>
              <w:spacing w:after="0"/>
              <w:rPr>
                <w:rFonts w:ascii="Arial" w:eastAsia="Calibri" w:hAnsi="Arial" w:cs="Arial"/>
                <w:b/>
                <w:sz w:val="20"/>
                <w:szCs w:val="20"/>
              </w:rPr>
            </w:pPr>
            <w:r w:rsidRPr="00066D35">
              <w:rPr>
                <w:rFonts w:ascii="Arial" w:eastAsia="Calibri" w:hAnsi="Arial" w:cs="Arial"/>
                <w:bCs/>
                <w:sz w:val="20"/>
                <w:szCs w:val="20"/>
              </w:rPr>
              <w:t>Previous use of SharePoint</w:t>
            </w:r>
          </w:p>
        </w:tc>
      </w:tr>
      <w:tr w:rsidR="00FF16B8" w:rsidRPr="00B75089" w14:paraId="40E69F68" w14:textId="77777777" w:rsidTr="00DF0BCE">
        <w:trPr>
          <w:cantSplit/>
          <w:trHeight w:val="1691"/>
        </w:trPr>
        <w:tc>
          <w:tcPr>
            <w:tcW w:w="460" w:type="dxa"/>
            <w:shd w:val="clear" w:color="auto" w:fill="D9D9D9" w:themeFill="background1" w:themeFillShade="D9"/>
            <w:textDirection w:val="btLr"/>
          </w:tcPr>
          <w:p w14:paraId="7E444A3C"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937" w:type="dxa"/>
          </w:tcPr>
          <w:p w14:paraId="1CE0DDC1" w14:textId="399CC088" w:rsidR="00E40AC5" w:rsidRPr="00FF68BF" w:rsidRDefault="00A27CC9" w:rsidP="00FF68BF">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P3O / </w:t>
            </w:r>
            <w:r w:rsidR="00FF68BF" w:rsidRPr="00FF68BF">
              <w:rPr>
                <w:rFonts w:ascii="Arial" w:eastAsia="Calibri" w:hAnsi="Arial" w:cs="Arial"/>
                <w:bCs/>
                <w:sz w:val="20"/>
                <w:szCs w:val="20"/>
              </w:rPr>
              <w:t>PRINCE 2 or similar qualification</w:t>
            </w:r>
          </w:p>
        </w:tc>
        <w:tc>
          <w:tcPr>
            <w:tcW w:w="3544" w:type="dxa"/>
          </w:tcPr>
          <w:p w14:paraId="79A7F5A0" w14:textId="77777777" w:rsidR="00E40AC5" w:rsidRPr="00FF68BF" w:rsidRDefault="00E40AC5" w:rsidP="00FF68BF">
            <w:pPr>
              <w:spacing w:after="0"/>
              <w:jc w:val="both"/>
              <w:rPr>
                <w:rFonts w:ascii="Arial" w:hAnsi="Arial" w:cs="Arial"/>
                <w:b/>
                <w:sz w:val="20"/>
                <w:szCs w:val="20"/>
              </w:rPr>
            </w:pPr>
          </w:p>
        </w:tc>
        <w:tc>
          <w:tcPr>
            <w:tcW w:w="3515" w:type="dxa"/>
          </w:tcPr>
          <w:p w14:paraId="36F9060E" w14:textId="77777777" w:rsidR="00FF68BF" w:rsidRPr="00FF68BF" w:rsidRDefault="00FF68BF" w:rsidP="00FF68BF">
            <w:pPr>
              <w:pStyle w:val="ListParagraph"/>
              <w:numPr>
                <w:ilvl w:val="0"/>
                <w:numId w:val="5"/>
              </w:numPr>
              <w:spacing w:after="0"/>
              <w:rPr>
                <w:rFonts w:ascii="Arial" w:eastAsia="Calibri" w:hAnsi="Arial" w:cs="Arial"/>
                <w:bCs/>
                <w:sz w:val="20"/>
                <w:szCs w:val="20"/>
              </w:rPr>
            </w:pPr>
            <w:r w:rsidRPr="00FF0726">
              <w:rPr>
                <w:rFonts w:ascii="Arial" w:eastAsia="Calibri" w:hAnsi="Arial" w:cs="Arial"/>
                <w:bCs/>
                <w:sz w:val="20"/>
                <w:szCs w:val="20"/>
              </w:rPr>
              <w:t xml:space="preserve">Experience of working with Project </w:t>
            </w:r>
            <w:r w:rsidRPr="00FF68BF">
              <w:rPr>
                <w:rFonts w:ascii="Arial" w:eastAsia="Calibri" w:hAnsi="Arial" w:cs="Arial"/>
                <w:bCs/>
                <w:sz w:val="20"/>
                <w:szCs w:val="20"/>
              </w:rPr>
              <w:t xml:space="preserve">Online </w:t>
            </w:r>
          </w:p>
          <w:p w14:paraId="3B86E406" w14:textId="195A0AFF" w:rsidR="00E40AC5" w:rsidRPr="00B75089" w:rsidRDefault="00FF68BF" w:rsidP="00DF0BCE">
            <w:pPr>
              <w:pStyle w:val="ListParagraph"/>
              <w:numPr>
                <w:ilvl w:val="0"/>
                <w:numId w:val="5"/>
              </w:numPr>
              <w:spacing w:after="0"/>
              <w:rPr>
                <w:rFonts w:ascii="Arial" w:eastAsia="Calibri" w:hAnsi="Arial" w:cs="Arial"/>
                <w:b/>
                <w:sz w:val="20"/>
                <w:szCs w:val="20"/>
              </w:rPr>
            </w:pPr>
            <w:r w:rsidRPr="00FF68BF">
              <w:rPr>
                <w:rFonts w:ascii="Arial" w:eastAsia="Calibri" w:hAnsi="Arial" w:cs="Arial"/>
                <w:bCs/>
                <w:sz w:val="20"/>
                <w:szCs w:val="20"/>
              </w:rPr>
              <w:t>Agile experience</w:t>
            </w:r>
            <w:r>
              <w:rPr>
                <w:rFonts w:ascii="Arial" w:eastAsia="Calibri" w:hAnsi="Arial" w:cs="Arial"/>
                <w:sz w:val="20"/>
                <w:szCs w:val="20"/>
              </w:rPr>
              <w:t xml:space="preserve"> </w:t>
            </w:r>
          </w:p>
        </w:tc>
      </w:tr>
    </w:tbl>
    <w:p w14:paraId="6A7E41D4" w14:textId="77777777" w:rsidR="0056188D" w:rsidRPr="00B75089" w:rsidRDefault="0056188D" w:rsidP="00B75089">
      <w:pPr>
        <w:spacing w:line="240" w:lineRule="auto"/>
        <w:rPr>
          <w:rFonts w:ascii="Arial" w:hAnsi="Arial" w:cs="Arial"/>
        </w:rPr>
      </w:pPr>
    </w:p>
    <w:sectPr w:rsidR="0056188D" w:rsidRPr="00B75089"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98415" w14:textId="77777777" w:rsidR="009E22D0" w:rsidRDefault="009E22D0" w:rsidP="009E22D0">
      <w:pPr>
        <w:spacing w:after="0" w:line="240" w:lineRule="auto"/>
      </w:pPr>
      <w:r>
        <w:separator/>
      </w:r>
    </w:p>
  </w:endnote>
  <w:endnote w:type="continuationSeparator" w:id="0">
    <w:p w14:paraId="5723D50A" w14:textId="77777777" w:rsidR="009E22D0" w:rsidRDefault="009E22D0"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4C4A4" w14:textId="4B859072" w:rsidR="00B026D9" w:rsidRPr="00B026D9" w:rsidRDefault="00B026D9" w:rsidP="00B026D9">
    <w:pPr>
      <w:tabs>
        <w:tab w:val="center" w:pos="4513"/>
        <w:tab w:val="right" w:pos="9026"/>
      </w:tabs>
      <w:spacing w:after="0" w:line="240" w:lineRule="auto"/>
      <w:rPr>
        <w:rFonts w:ascii="Arial" w:eastAsiaTheme="minorHAnsi" w:hAnsi="Arial" w:cs="Arial"/>
        <w:sz w:val="16"/>
        <w:lang w:eastAsia="en-US"/>
      </w:rPr>
    </w:pPr>
    <w:bookmarkStart w:id="2" w:name="_Hlk21436397"/>
    <w:r w:rsidRPr="00B026D9">
      <w:rPr>
        <w:rFonts w:ascii="Arial" w:eastAsiaTheme="minorHAnsi" w:hAnsi="Arial" w:cs="Arial"/>
        <w:sz w:val="16"/>
        <w:lang w:eastAsia="en-US"/>
      </w:rPr>
      <w:t xml:space="preserve">Date Developed:          </w:t>
    </w:r>
    <w:r w:rsidR="00F75A4D">
      <w:rPr>
        <w:rFonts w:ascii="Arial" w:eastAsiaTheme="minorHAnsi" w:hAnsi="Arial" w:cs="Arial"/>
        <w:sz w:val="16"/>
        <w:lang w:eastAsia="en-US"/>
      </w:rPr>
      <w:t>July 202</w:t>
    </w:r>
    <w:r w:rsidR="003A15F5">
      <w:rPr>
        <w:rFonts w:ascii="Arial" w:eastAsiaTheme="minorHAnsi" w:hAnsi="Arial" w:cs="Arial"/>
        <w:sz w:val="16"/>
        <w:lang w:eastAsia="en-US"/>
      </w:rPr>
      <w:t>0</w:t>
    </w:r>
  </w:p>
  <w:p w14:paraId="3A288E16" w14:textId="400249D5" w:rsidR="00B026D9" w:rsidRPr="00B026D9" w:rsidRDefault="00B026D9" w:rsidP="00B026D9">
    <w:pPr>
      <w:tabs>
        <w:tab w:val="center" w:pos="4513"/>
        <w:tab w:val="right" w:pos="9026"/>
      </w:tabs>
      <w:spacing w:after="0" w:line="240" w:lineRule="auto"/>
      <w:rPr>
        <w:rFonts w:ascii="Arial" w:eastAsiaTheme="minorHAnsi" w:hAnsi="Arial" w:cs="Arial"/>
        <w:sz w:val="16"/>
        <w:lang w:eastAsia="en-US"/>
      </w:rPr>
    </w:pPr>
    <w:r w:rsidRPr="00B026D9">
      <w:rPr>
        <w:rFonts w:ascii="Arial" w:eastAsiaTheme="minorHAnsi" w:hAnsi="Arial" w:cs="Arial"/>
        <w:sz w:val="16"/>
        <w:lang w:eastAsia="en-US"/>
      </w:rPr>
      <w:t xml:space="preserve">Date of last review:      </w:t>
    </w:r>
    <w:r>
      <w:rPr>
        <w:rFonts w:ascii="Arial" w:eastAsiaTheme="minorHAnsi" w:hAnsi="Arial" w:cs="Arial"/>
        <w:sz w:val="16"/>
        <w:lang w:eastAsia="en-US"/>
      </w:rPr>
      <w:t>August 2020</w:t>
    </w:r>
  </w:p>
  <w:p w14:paraId="40DFB8E9" w14:textId="77777777" w:rsidR="00B026D9" w:rsidRPr="00B026D9" w:rsidRDefault="00B026D9" w:rsidP="00B026D9">
    <w:pPr>
      <w:tabs>
        <w:tab w:val="center" w:pos="4513"/>
        <w:tab w:val="right" w:pos="9026"/>
      </w:tabs>
    </w:pPr>
    <w:r w:rsidRPr="00B026D9">
      <w:rPr>
        <w:rFonts w:ascii="Arial" w:eastAsiaTheme="minorHAnsi" w:hAnsi="Arial" w:cs="Arial"/>
        <w:sz w:val="16"/>
        <w:lang w:eastAsia="en-US"/>
      </w:rPr>
      <w:t xml:space="preserve">Date of next review:     </w:t>
    </w:r>
    <w:bookmarkEnd w:id="2"/>
    <w:r w:rsidRPr="00B026D9">
      <w:rPr>
        <w:rFonts w:ascii="Arial" w:eastAsiaTheme="minorHAnsi" w:hAnsi="Arial" w:cs="Arial"/>
        <w:sz w:val="16"/>
        <w:lang w:eastAsia="en-US"/>
      </w:rPr>
      <w:t>July 2021</w:t>
    </w:r>
  </w:p>
  <w:p w14:paraId="774DE1A7" w14:textId="77777777" w:rsidR="00B026D9" w:rsidRDefault="00B02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0552F" w14:textId="77777777" w:rsidR="009E22D0" w:rsidRDefault="009E22D0" w:rsidP="009E22D0">
      <w:pPr>
        <w:spacing w:after="0" w:line="240" w:lineRule="auto"/>
      </w:pPr>
      <w:r>
        <w:separator/>
      </w:r>
    </w:p>
  </w:footnote>
  <w:footnote w:type="continuationSeparator" w:id="0">
    <w:p w14:paraId="4CC109DE" w14:textId="77777777" w:rsidR="009E22D0" w:rsidRDefault="009E22D0"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1DBBA"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66D3CE09" wp14:editId="669420B5">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864A9"/>
    <w:multiLevelType w:val="hybridMultilevel"/>
    <w:tmpl w:val="EBDA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B680DA1"/>
    <w:multiLevelType w:val="hybridMultilevel"/>
    <w:tmpl w:val="601A53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A76A48"/>
    <w:multiLevelType w:val="hybridMultilevel"/>
    <w:tmpl w:val="44060CCE"/>
    <w:lvl w:ilvl="0" w:tplc="08090001">
      <w:start w:val="1"/>
      <w:numFmt w:val="bullet"/>
      <w:lvlText w:val=""/>
      <w:lvlJc w:val="left"/>
      <w:pPr>
        <w:ind w:left="360" w:hanging="360"/>
      </w:pPr>
      <w:rPr>
        <w:rFonts w:ascii="Symbol" w:hAnsi="Symbol" w:hint="default"/>
      </w:rPr>
    </w:lvl>
    <w:lvl w:ilvl="1" w:tplc="84D0BA76">
      <w:numFmt w:val="bullet"/>
      <w:lvlText w:val="•"/>
      <w:lvlJc w:val="left"/>
      <w:pPr>
        <w:ind w:left="1440" w:hanging="720"/>
      </w:pPr>
      <w:rPr>
        <w:rFonts w:ascii="Arial" w:eastAsia="Calibri" w:hAnsi="Arial" w:cs="Aria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24F2CAE"/>
    <w:multiLevelType w:val="hybridMultilevel"/>
    <w:tmpl w:val="A4D0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63A5D"/>
    <w:multiLevelType w:val="hybridMultilevel"/>
    <w:tmpl w:val="BD887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401E14"/>
    <w:multiLevelType w:val="hybridMultilevel"/>
    <w:tmpl w:val="5C405C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44788"/>
    <w:multiLevelType w:val="hybridMultilevel"/>
    <w:tmpl w:val="FC4C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17802"/>
    <w:multiLevelType w:val="hybridMultilevel"/>
    <w:tmpl w:val="EFE25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B57E0A"/>
    <w:multiLevelType w:val="hybridMultilevel"/>
    <w:tmpl w:val="1E9C8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8" w15:restartNumberingAfterBreak="0">
    <w:nsid w:val="6CD456FF"/>
    <w:multiLevelType w:val="hybridMultilevel"/>
    <w:tmpl w:val="5F14D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0E3F7C"/>
    <w:multiLevelType w:val="hybridMultilevel"/>
    <w:tmpl w:val="730C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7"/>
  </w:num>
  <w:num w:numId="4">
    <w:abstractNumId w:val="6"/>
  </w:num>
  <w:num w:numId="5">
    <w:abstractNumId w:val="10"/>
  </w:num>
  <w:num w:numId="6">
    <w:abstractNumId w:val="2"/>
  </w:num>
  <w:num w:numId="7">
    <w:abstractNumId w:val="12"/>
  </w:num>
  <w:num w:numId="8">
    <w:abstractNumId w:val="16"/>
  </w:num>
  <w:num w:numId="9">
    <w:abstractNumId w:val="20"/>
  </w:num>
  <w:num w:numId="10">
    <w:abstractNumId w:val="14"/>
  </w:num>
  <w:num w:numId="11">
    <w:abstractNumId w:val="3"/>
  </w:num>
  <w:num w:numId="12">
    <w:abstractNumId w:val="15"/>
  </w:num>
  <w:num w:numId="13">
    <w:abstractNumId w:val="8"/>
  </w:num>
  <w:num w:numId="14">
    <w:abstractNumId w:val="13"/>
  </w:num>
  <w:num w:numId="15">
    <w:abstractNumId w:val="9"/>
  </w:num>
  <w:num w:numId="16">
    <w:abstractNumId w:val="18"/>
  </w:num>
  <w:num w:numId="17">
    <w:abstractNumId w:val="19"/>
  </w:num>
  <w:num w:numId="18">
    <w:abstractNumId w:val="4"/>
  </w:num>
  <w:num w:numId="19">
    <w:abstractNumId w:val="0"/>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505B8"/>
    <w:rsid w:val="00066D35"/>
    <w:rsid w:val="00074523"/>
    <w:rsid w:val="00082F60"/>
    <w:rsid w:val="000E4361"/>
    <w:rsid w:val="00132FC8"/>
    <w:rsid w:val="00160CC3"/>
    <w:rsid w:val="001F4B49"/>
    <w:rsid w:val="00204D65"/>
    <w:rsid w:val="0022205A"/>
    <w:rsid w:val="0029054D"/>
    <w:rsid w:val="002B557F"/>
    <w:rsid w:val="003A15F5"/>
    <w:rsid w:val="00437EB6"/>
    <w:rsid w:val="004D18E8"/>
    <w:rsid w:val="00503CF4"/>
    <w:rsid w:val="00526D63"/>
    <w:rsid w:val="005542D1"/>
    <w:rsid w:val="0056188D"/>
    <w:rsid w:val="006105BD"/>
    <w:rsid w:val="00614E99"/>
    <w:rsid w:val="006219B1"/>
    <w:rsid w:val="00666EB3"/>
    <w:rsid w:val="006B5B7D"/>
    <w:rsid w:val="006F38A3"/>
    <w:rsid w:val="00701FBD"/>
    <w:rsid w:val="00711E46"/>
    <w:rsid w:val="00717094"/>
    <w:rsid w:val="007644F9"/>
    <w:rsid w:val="007E7CA1"/>
    <w:rsid w:val="007F310D"/>
    <w:rsid w:val="00813AEB"/>
    <w:rsid w:val="00820CA7"/>
    <w:rsid w:val="00914DB1"/>
    <w:rsid w:val="009942D7"/>
    <w:rsid w:val="009E22D0"/>
    <w:rsid w:val="009F7DC7"/>
    <w:rsid w:val="00A27CC9"/>
    <w:rsid w:val="00A4414A"/>
    <w:rsid w:val="00B026D9"/>
    <w:rsid w:val="00B75089"/>
    <w:rsid w:val="00C12001"/>
    <w:rsid w:val="00C91CFA"/>
    <w:rsid w:val="00C932BB"/>
    <w:rsid w:val="00DF0BCE"/>
    <w:rsid w:val="00E40AC5"/>
    <w:rsid w:val="00E65583"/>
    <w:rsid w:val="00ED0C68"/>
    <w:rsid w:val="00F11407"/>
    <w:rsid w:val="00F5319A"/>
    <w:rsid w:val="00F61B0B"/>
    <w:rsid w:val="00F75A4D"/>
    <w:rsid w:val="00FB4711"/>
    <w:rsid w:val="00FF0726"/>
    <w:rsid w:val="00FF16B8"/>
    <w:rsid w:val="00FF6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351AB6B"/>
  <w15:docId w15:val="{C488C99B-DB9B-4881-93D6-DD8B0013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009244E8-539D-44D7-A1B2-8677F9927DC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986</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Hall, Sharon</cp:lastModifiedBy>
  <cp:revision>4</cp:revision>
  <dcterms:created xsi:type="dcterms:W3CDTF">2020-08-20T06:48:00Z</dcterms:created>
  <dcterms:modified xsi:type="dcterms:W3CDTF">2020-08-27T09:31:00Z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7ec26903-5c55-432e-aced-2a7d837f595f</vt:lpwstr>
  </property>
  <property fmtid="{D5CDD505-2E9C-101B-9397-08002B2CF9AE}" pid="3" name="bjSaver">
    <vt:lpwstr>ChG3q7kZRuyn+sBOk1zvcBGo3tN3wqEv</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