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rsidTr="007E7CA1">
        <w:trPr>
          <w:trHeight w:val="265"/>
        </w:trPr>
        <w:tc>
          <w:tcPr>
            <w:tcW w:w="2127" w:type="dxa"/>
            <w:shd w:val="clear" w:color="auto" w:fill="D9D9D9" w:themeFill="background1" w:themeFillShade="D9"/>
          </w:tcPr>
          <w:p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rsidR="00F5319A" w:rsidRPr="00BA7C12" w:rsidRDefault="00BF708C" w:rsidP="00B75089">
            <w:pPr>
              <w:pStyle w:val="Header"/>
              <w:spacing w:after="0"/>
              <w:jc w:val="both"/>
              <w:rPr>
                <w:rFonts w:ascii="Arial" w:hAnsi="Arial" w:cs="Arial"/>
                <w:sz w:val="20"/>
                <w:szCs w:val="20"/>
              </w:rPr>
            </w:pPr>
            <w:r w:rsidRPr="00BA7C12">
              <w:rPr>
                <w:rFonts w:ascii="Arial" w:hAnsi="Arial" w:cs="Arial"/>
                <w:sz w:val="20"/>
                <w:szCs w:val="20"/>
              </w:rPr>
              <w:t xml:space="preserve">Business </w:t>
            </w:r>
            <w:r w:rsidR="006F6037" w:rsidRPr="00BA7C12">
              <w:rPr>
                <w:rFonts w:ascii="Arial" w:hAnsi="Arial" w:cs="Arial"/>
                <w:sz w:val="20"/>
                <w:szCs w:val="20"/>
              </w:rPr>
              <w:t xml:space="preserve">Change </w:t>
            </w:r>
            <w:r w:rsidRPr="00BA7C12">
              <w:rPr>
                <w:rFonts w:ascii="Arial" w:hAnsi="Arial" w:cs="Arial"/>
                <w:sz w:val="20"/>
                <w:szCs w:val="20"/>
              </w:rPr>
              <w:t>Partner</w:t>
            </w:r>
          </w:p>
        </w:tc>
        <w:tc>
          <w:tcPr>
            <w:tcW w:w="1984" w:type="dxa"/>
            <w:shd w:val="clear" w:color="auto" w:fill="D9D9D9" w:themeFill="background1" w:themeFillShade="D9"/>
          </w:tcPr>
          <w:p w:rsidR="00F5319A" w:rsidRPr="00BA7C12" w:rsidRDefault="00F5319A" w:rsidP="00B75089">
            <w:pPr>
              <w:pStyle w:val="Header"/>
              <w:spacing w:after="0"/>
              <w:jc w:val="both"/>
              <w:rPr>
                <w:rFonts w:ascii="Arial" w:hAnsi="Arial" w:cs="Arial"/>
                <w:b/>
                <w:sz w:val="20"/>
                <w:szCs w:val="20"/>
              </w:rPr>
            </w:pPr>
            <w:r w:rsidRPr="00BA7C12">
              <w:rPr>
                <w:rFonts w:ascii="Arial" w:hAnsi="Arial" w:cs="Arial"/>
                <w:b/>
                <w:sz w:val="20"/>
                <w:szCs w:val="20"/>
              </w:rPr>
              <w:t>Responsible to:</w:t>
            </w:r>
          </w:p>
        </w:tc>
        <w:tc>
          <w:tcPr>
            <w:tcW w:w="3260" w:type="dxa"/>
          </w:tcPr>
          <w:p w:rsidR="00F5319A" w:rsidRPr="00BA7C12" w:rsidRDefault="00BF708C" w:rsidP="00B75089">
            <w:pPr>
              <w:pStyle w:val="Header"/>
              <w:spacing w:after="0"/>
              <w:jc w:val="both"/>
              <w:rPr>
                <w:rFonts w:ascii="Arial" w:hAnsi="Arial" w:cs="Arial"/>
                <w:sz w:val="20"/>
                <w:szCs w:val="20"/>
              </w:rPr>
            </w:pPr>
            <w:r w:rsidRPr="00BA7C12">
              <w:rPr>
                <w:rFonts w:ascii="Arial" w:hAnsi="Arial" w:cs="Arial"/>
                <w:sz w:val="20"/>
                <w:szCs w:val="20"/>
              </w:rPr>
              <w:t>Head of CI and Change</w:t>
            </w:r>
          </w:p>
        </w:tc>
      </w:tr>
      <w:tr w:rsidR="00F5319A" w:rsidRPr="00B75089" w:rsidTr="007E7CA1">
        <w:trPr>
          <w:trHeight w:val="278"/>
        </w:trPr>
        <w:tc>
          <w:tcPr>
            <w:tcW w:w="2127" w:type="dxa"/>
            <w:shd w:val="clear" w:color="auto" w:fill="D9D9D9" w:themeFill="background1" w:themeFillShade="D9"/>
          </w:tcPr>
          <w:p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rsidR="00F5319A" w:rsidRPr="00BA7C12" w:rsidRDefault="00BF708C" w:rsidP="00B75089">
            <w:pPr>
              <w:pStyle w:val="Header"/>
              <w:spacing w:after="0"/>
              <w:jc w:val="both"/>
              <w:rPr>
                <w:rFonts w:ascii="Arial" w:hAnsi="Arial" w:cs="Arial"/>
                <w:sz w:val="20"/>
                <w:szCs w:val="20"/>
              </w:rPr>
            </w:pPr>
            <w:r w:rsidRPr="00BA7C12">
              <w:rPr>
                <w:rFonts w:ascii="Arial" w:hAnsi="Arial" w:cs="Arial"/>
                <w:sz w:val="20"/>
                <w:szCs w:val="20"/>
              </w:rPr>
              <w:t>Digital and Change</w:t>
            </w:r>
          </w:p>
        </w:tc>
        <w:tc>
          <w:tcPr>
            <w:tcW w:w="1984" w:type="dxa"/>
            <w:shd w:val="clear" w:color="auto" w:fill="D9D9D9" w:themeFill="background1" w:themeFillShade="D9"/>
          </w:tcPr>
          <w:p w:rsidR="00F5319A" w:rsidRPr="00BA7C12" w:rsidRDefault="006219B1" w:rsidP="00B75089">
            <w:pPr>
              <w:pStyle w:val="Header"/>
              <w:spacing w:after="0"/>
              <w:jc w:val="both"/>
              <w:rPr>
                <w:rFonts w:ascii="Arial" w:hAnsi="Arial" w:cs="Arial"/>
                <w:b/>
                <w:sz w:val="20"/>
                <w:szCs w:val="20"/>
              </w:rPr>
            </w:pPr>
            <w:r w:rsidRPr="00BA7C12">
              <w:rPr>
                <w:rFonts w:ascii="Arial" w:hAnsi="Arial" w:cs="Arial"/>
                <w:b/>
                <w:sz w:val="20"/>
                <w:szCs w:val="20"/>
              </w:rPr>
              <w:t>Department</w:t>
            </w:r>
            <w:r w:rsidR="00F5319A" w:rsidRPr="00BA7C12">
              <w:rPr>
                <w:rFonts w:ascii="Arial" w:hAnsi="Arial" w:cs="Arial"/>
                <w:b/>
                <w:sz w:val="20"/>
                <w:szCs w:val="20"/>
              </w:rPr>
              <w:t>:</w:t>
            </w:r>
          </w:p>
        </w:tc>
        <w:tc>
          <w:tcPr>
            <w:tcW w:w="3260" w:type="dxa"/>
          </w:tcPr>
          <w:p w:rsidR="00F5319A" w:rsidRPr="00BA7C12" w:rsidRDefault="00BF708C" w:rsidP="00B75089">
            <w:pPr>
              <w:pStyle w:val="Header"/>
              <w:spacing w:after="0"/>
              <w:jc w:val="both"/>
              <w:rPr>
                <w:rFonts w:ascii="Arial" w:hAnsi="Arial" w:cs="Arial"/>
                <w:sz w:val="20"/>
                <w:szCs w:val="20"/>
              </w:rPr>
            </w:pPr>
            <w:r w:rsidRPr="00BA7C12">
              <w:rPr>
                <w:rFonts w:ascii="Arial" w:hAnsi="Arial" w:cs="Arial"/>
                <w:sz w:val="20"/>
                <w:szCs w:val="20"/>
              </w:rPr>
              <w:t>CI and Change</w:t>
            </w:r>
          </w:p>
        </w:tc>
      </w:tr>
      <w:tr w:rsidR="00F5319A" w:rsidRPr="00B75089" w:rsidTr="007E7CA1">
        <w:trPr>
          <w:trHeight w:val="265"/>
        </w:trPr>
        <w:tc>
          <w:tcPr>
            <w:tcW w:w="2127" w:type="dxa"/>
            <w:vMerge w:val="restart"/>
            <w:shd w:val="clear" w:color="auto" w:fill="D9D9D9" w:themeFill="background1" w:themeFillShade="D9"/>
          </w:tcPr>
          <w:p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rsidR="00F5319A" w:rsidRPr="00BA7C12" w:rsidRDefault="009D0719" w:rsidP="00B75089">
            <w:pPr>
              <w:pStyle w:val="Header"/>
              <w:spacing w:after="0"/>
              <w:jc w:val="both"/>
              <w:rPr>
                <w:rFonts w:ascii="Arial" w:hAnsi="Arial" w:cs="Arial"/>
                <w:sz w:val="20"/>
                <w:szCs w:val="20"/>
              </w:rPr>
            </w:pPr>
            <w:r>
              <w:rPr>
                <w:rFonts w:ascii="Arial" w:hAnsi="Arial" w:cs="Arial"/>
                <w:sz w:val="20"/>
                <w:szCs w:val="20"/>
              </w:rPr>
              <w:t xml:space="preserve">Business Change Manager </w:t>
            </w:r>
            <w:r w:rsidR="006F6037" w:rsidRPr="00BA7C12">
              <w:rPr>
                <w:rFonts w:ascii="Arial" w:hAnsi="Arial" w:cs="Arial"/>
                <w:sz w:val="20"/>
                <w:szCs w:val="20"/>
              </w:rPr>
              <w:t>Senior Business Analyst</w:t>
            </w:r>
          </w:p>
          <w:p w:rsidR="006F6037" w:rsidRPr="00BA7C12" w:rsidRDefault="006F6037" w:rsidP="00B75089">
            <w:pPr>
              <w:pStyle w:val="Header"/>
              <w:spacing w:after="0"/>
              <w:jc w:val="both"/>
              <w:rPr>
                <w:rFonts w:ascii="Arial" w:hAnsi="Arial" w:cs="Arial"/>
                <w:b/>
                <w:sz w:val="20"/>
                <w:szCs w:val="20"/>
              </w:rPr>
            </w:pPr>
            <w:r w:rsidRPr="00BA7C12">
              <w:rPr>
                <w:rFonts w:ascii="Arial" w:hAnsi="Arial" w:cs="Arial"/>
                <w:sz w:val="20"/>
                <w:szCs w:val="20"/>
              </w:rPr>
              <w:t>Business Analyst</w:t>
            </w:r>
          </w:p>
          <w:p w:rsidR="00F5319A" w:rsidRPr="00BA7C12" w:rsidRDefault="00F5319A" w:rsidP="00B75089">
            <w:pPr>
              <w:pStyle w:val="Header"/>
              <w:spacing w:after="0"/>
              <w:jc w:val="both"/>
              <w:rPr>
                <w:rFonts w:ascii="Arial" w:hAnsi="Arial" w:cs="Arial"/>
                <w:i/>
                <w:sz w:val="20"/>
                <w:szCs w:val="20"/>
              </w:rPr>
            </w:pPr>
          </w:p>
          <w:p w:rsidR="00F5319A" w:rsidRPr="00BA7C12"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rsidR="00F5319A" w:rsidRPr="00BA7C12" w:rsidRDefault="00F5319A" w:rsidP="00B75089">
            <w:pPr>
              <w:pStyle w:val="Header"/>
              <w:spacing w:after="0"/>
              <w:jc w:val="both"/>
              <w:rPr>
                <w:rFonts w:ascii="Arial" w:hAnsi="Arial" w:cs="Arial"/>
                <w:b/>
                <w:sz w:val="20"/>
                <w:szCs w:val="20"/>
              </w:rPr>
            </w:pPr>
            <w:r w:rsidRPr="00BA7C12">
              <w:rPr>
                <w:rFonts w:ascii="Arial" w:hAnsi="Arial" w:cs="Arial"/>
                <w:b/>
                <w:sz w:val="20"/>
                <w:szCs w:val="20"/>
              </w:rPr>
              <w:t>Scope:</w:t>
            </w:r>
          </w:p>
        </w:tc>
        <w:tc>
          <w:tcPr>
            <w:tcW w:w="3260" w:type="dxa"/>
          </w:tcPr>
          <w:p w:rsidR="00F5319A" w:rsidRPr="00BA7C12" w:rsidRDefault="00BF708C" w:rsidP="00B75089">
            <w:pPr>
              <w:pStyle w:val="Header"/>
              <w:spacing w:after="0"/>
              <w:ind w:left="34"/>
              <w:jc w:val="both"/>
              <w:rPr>
                <w:rFonts w:ascii="Arial" w:hAnsi="Arial" w:cs="Arial"/>
                <w:sz w:val="20"/>
                <w:szCs w:val="20"/>
              </w:rPr>
            </w:pPr>
            <w:r w:rsidRPr="00BA7C12">
              <w:rPr>
                <w:rFonts w:ascii="Arial" w:hAnsi="Arial" w:cs="Arial"/>
                <w:sz w:val="20"/>
                <w:szCs w:val="20"/>
              </w:rPr>
              <w:t>MPS worldwide provision to improve the effectiveness of MPS and the member experience</w:t>
            </w:r>
          </w:p>
          <w:p w:rsidR="00B75089" w:rsidRPr="00BA7C12" w:rsidRDefault="00B75089" w:rsidP="00B75089">
            <w:pPr>
              <w:pStyle w:val="Header"/>
              <w:spacing w:after="0"/>
              <w:ind w:left="34"/>
              <w:jc w:val="both"/>
              <w:rPr>
                <w:rFonts w:ascii="Arial" w:hAnsi="Arial" w:cs="Arial"/>
                <w:sz w:val="20"/>
                <w:szCs w:val="20"/>
              </w:rPr>
            </w:pPr>
          </w:p>
        </w:tc>
      </w:tr>
      <w:tr w:rsidR="00F5319A" w:rsidRPr="00B75089" w:rsidTr="007E7CA1">
        <w:trPr>
          <w:trHeight w:val="350"/>
        </w:trPr>
        <w:tc>
          <w:tcPr>
            <w:tcW w:w="2127" w:type="dxa"/>
            <w:vMerge/>
            <w:shd w:val="clear" w:color="auto" w:fill="D9D9D9" w:themeFill="background1" w:themeFillShade="D9"/>
          </w:tcPr>
          <w:p w:rsidR="00F5319A" w:rsidRPr="00B75089" w:rsidRDefault="00F5319A" w:rsidP="00B75089">
            <w:pPr>
              <w:pStyle w:val="Header"/>
              <w:spacing w:after="0"/>
              <w:ind w:left="-11"/>
              <w:rPr>
                <w:rFonts w:ascii="Arial" w:hAnsi="Arial" w:cs="Arial"/>
                <w:b/>
                <w:sz w:val="20"/>
                <w:szCs w:val="20"/>
              </w:rPr>
            </w:pPr>
          </w:p>
        </w:tc>
        <w:tc>
          <w:tcPr>
            <w:tcW w:w="3119" w:type="dxa"/>
            <w:vMerge/>
          </w:tcPr>
          <w:p w:rsidR="00F5319A" w:rsidRPr="00BA7C12"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rsidR="00F5319A" w:rsidRPr="00BA7C12" w:rsidRDefault="00F5319A" w:rsidP="00B75089">
            <w:pPr>
              <w:pStyle w:val="Header"/>
              <w:spacing w:after="0"/>
              <w:jc w:val="both"/>
              <w:rPr>
                <w:rFonts w:ascii="Arial" w:hAnsi="Arial" w:cs="Arial"/>
                <w:b/>
                <w:sz w:val="20"/>
                <w:szCs w:val="20"/>
              </w:rPr>
            </w:pPr>
            <w:r w:rsidRPr="00BA7C12">
              <w:rPr>
                <w:rFonts w:ascii="Arial" w:hAnsi="Arial" w:cs="Arial"/>
                <w:b/>
                <w:sz w:val="20"/>
                <w:szCs w:val="20"/>
              </w:rPr>
              <w:t>Scale:</w:t>
            </w:r>
          </w:p>
        </w:tc>
        <w:tc>
          <w:tcPr>
            <w:tcW w:w="3260" w:type="dxa"/>
          </w:tcPr>
          <w:p w:rsidR="00FF5070" w:rsidRPr="00BA7C12" w:rsidRDefault="00FF5070" w:rsidP="00FF5070">
            <w:pPr>
              <w:pStyle w:val="Header"/>
              <w:jc w:val="both"/>
              <w:rPr>
                <w:rFonts w:ascii="Arial" w:hAnsi="Arial" w:cs="Arial"/>
                <w:sz w:val="20"/>
                <w:szCs w:val="20"/>
              </w:rPr>
            </w:pPr>
            <w:r w:rsidRPr="00BA7C12">
              <w:rPr>
                <w:rFonts w:ascii="Arial" w:hAnsi="Arial" w:cs="Arial"/>
                <w:sz w:val="20"/>
                <w:szCs w:val="20"/>
              </w:rPr>
              <w:t>4-5 People (</w:t>
            </w:r>
            <w:r w:rsidR="009D0719">
              <w:rPr>
                <w:rFonts w:ascii="Arial" w:hAnsi="Arial" w:cs="Arial"/>
                <w:sz w:val="20"/>
                <w:szCs w:val="20"/>
              </w:rPr>
              <w:t>BCM,</w:t>
            </w:r>
            <w:r w:rsidR="0024035E">
              <w:rPr>
                <w:rFonts w:ascii="Arial" w:hAnsi="Arial" w:cs="Arial"/>
                <w:sz w:val="20"/>
                <w:szCs w:val="20"/>
              </w:rPr>
              <w:t>BA’s Level 1 and 2</w:t>
            </w:r>
            <w:r w:rsidRPr="00BA7C12">
              <w:rPr>
                <w:rFonts w:ascii="Arial" w:hAnsi="Arial" w:cs="Arial"/>
                <w:sz w:val="20"/>
                <w:szCs w:val="20"/>
              </w:rPr>
              <w:t>)</w:t>
            </w:r>
          </w:p>
          <w:p w:rsidR="00FF5070" w:rsidRPr="00BA7C12" w:rsidRDefault="00FF5070" w:rsidP="00FF5070">
            <w:pPr>
              <w:pStyle w:val="Header"/>
              <w:jc w:val="both"/>
              <w:rPr>
                <w:rFonts w:ascii="Arial" w:hAnsi="Arial" w:cs="Arial"/>
                <w:sz w:val="20"/>
                <w:szCs w:val="20"/>
              </w:rPr>
            </w:pPr>
            <w:r w:rsidRPr="00BA7C12">
              <w:rPr>
                <w:rFonts w:ascii="Arial" w:hAnsi="Arial" w:cs="Arial"/>
                <w:sz w:val="20"/>
                <w:szCs w:val="20"/>
              </w:rPr>
              <w:t>£xxx Budget</w:t>
            </w:r>
          </w:p>
          <w:p w:rsidR="00F5319A" w:rsidRPr="00BA7C12" w:rsidRDefault="00FF5070" w:rsidP="00FF5070">
            <w:pPr>
              <w:pStyle w:val="Header"/>
              <w:spacing w:after="0"/>
              <w:jc w:val="both"/>
              <w:rPr>
                <w:rFonts w:ascii="Arial" w:hAnsi="Arial" w:cs="Arial"/>
                <w:sz w:val="20"/>
                <w:szCs w:val="20"/>
              </w:rPr>
            </w:pPr>
            <w:r w:rsidRPr="00BA7C12">
              <w:rPr>
                <w:rFonts w:ascii="Arial" w:hAnsi="Arial" w:cs="Arial"/>
                <w:sz w:val="20"/>
                <w:szCs w:val="20"/>
              </w:rPr>
              <w:t>£xxx income</w:t>
            </w:r>
          </w:p>
        </w:tc>
      </w:tr>
      <w:tr w:rsidR="00F5319A" w:rsidRPr="00B75089" w:rsidTr="007E7CA1">
        <w:trPr>
          <w:trHeight w:val="381"/>
        </w:trPr>
        <w:tc>
          <w:tcPr>
            <w:tcW w:w="2127" w:type="dxa"/>
            <w:vMerge/>
            <w:shd w:val="clear" w:color="auto" w:fill="D9D9D9" w:themeFill="background1" w:themeFillShade="D9"/>
          </w:tcPr>
          <w:p w:rsidR="00F5319A" w:rsidRPr="00B75089" w:rsidRDefault="00F5319A" w:rsidP="00B75089">
            <w:pPr>
              <w:pStyle w:val="Header"/>
              <w:spacing w:after="0"/>
              <w:ind w:left="-11"/>
              <w:rPr>
                <w:rFonts w:ascii="Arial" w:hAnsi="Arial" w:cs="Arial"/>
                <w:b/>
                <w:sz w:val="20"/>
                <w:szCs w:val="20"/>
              </w:rPr>
            </w:pPr>
          </w:p>
        </w:tc>
        <w:tc>
          <w:tcPr>
            <w:tcW w:w="3119" w:type="dxa"/>
            <w:vMerge/>
          </w:tcPr>
          <w:p w:rsidR="00F5319A" w:rsidRPr="00BA7C12"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rsidR="00F5319A" w:rsidRPr="00BA7C12" w:rsidRDefault="007E7CA1" w:rsidP="00B75089">
            <w:pPr>
              <w:pStyle w:val="Header"/>
              <w:spacing w:after="0"/>
              <w:jc w:val="both"/>
              <w:rPr>
                <w:rFonts w:ascii="Arial" w:hAnsi="Arial" w:cs="Arial"/>
                <w:b/>
                <w:color w:val="FF0000"/>
                <w:sz w:val="20"/>
                <w:szCs w:val="20"/>
              </w:rPr>
            </w:pPr>
            <w:r w:rsidRPr="00BA7C12">
              <w:rPr>
                <w:rFonts w:ascii="Arial" w:hAnsi="Arial" w:cs="Arial"/>
                <w:b/>
                <w:sz w:val="20"/>
                <w:szCs w:val="20"/>
              </w:rPr>
              <w:t xml:space="preserve">Regulated Function(s) </w:t>
            </w:r>
            <w:r w:rsidR="00F5319A" w:rsidRPr="00BA7C12">
              <w:rPr>
                <w:rFonts w:ascii="Arial" w:hAnsi="Arial" w:cs="Arial"/>
                <w:b/>
                <w:sz w:val="20"/>
                <w:szCs w:val="20"/>
              </w:rPr>
              <w:t>Held:</w:t>
            </w:r>
          </w:p>
        </w:tc>
        <w:tc>
          <w:tcPr>
            <w:tcW w:w="3260" w:type="dxa"/>
          </w:tcPr>
          <w:p w:rsidR="00F5319A" w:rsidRPr="00BA7C12" w:rsidRDefault="00F5319A" w:rsidP="00B75089">
            <w:pPr>
              <w:pStyle w:val="Header"/>
              <w:spacing w:after="0"/>
              <w:jc w:val="both"/>
              <w:rPr>
                <w:rFonts w:ascii="Arial" w:hAnsi="Arial" w:cs="Arial"/>
                <w:color w:val="FF0000"/>
                <w:sz w:val="20"/>
                <w:szCs w:val="20"/>
              </w:rPr>
            </w:pPr>
            <w:r w:rsidRPr="00BA7C12">
              <w:rPr>
                <w:rFonts w:ascii="Arial" w:hAnsi="Arial" w:cs="Arial"/>
                <w:color w:val="000000" w:themeColor="text1"/>
                <w:sz w:val="20"/>
                <w:szCs w:val="20"/>
              </w:rPr>
              <w:t>No</w:t>
            </w:r>
          </w:p>
        </w:tc>
      </w:tr>
      <w:tr w:rsidR="007E7CA1" w:rsidRPr="00B75089" w:rsidTr="007E7CA1">
        <w:trPr>
          <w:trHeight w:val="558"/>
        </w:trPr>
        <w:tc>
          <w:tcPr>
            <w:tcW w:w="2127" w:type="dxa"/>
            <w:shd w:val="clear" w:color="auto" w:fill="D9D9D9" w:themeFill="background1" w:themeFillShade="D9"/>
          </w:tcPr>
          <w:p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rsidR="007E7CA1" w:rsidRPr="00BA7C12" w:rsidRDefault="00BF708C" w:rsidP="00B75089">
            <w:pPr>
              <w:pStyle w:val="Header"/>
              <w:spacing w:after="0"/>
              <w:jc w:val="both"/>
              <w:rPr>
                <w:rFonts w:ascii="Arial" w:hAnsi="Arial" w:cs="Arial"/>
                <w:sz w:val="20"/>
                <w:szCs w:val="20"/>
              </w:rPr>
            </w:pPr>
            <w:r w:rsidRPr="00BA7C12">
              <w:rPr>
                <w:rFonts w:ascii="Arial" w:hAnsi="Arial" w:cs="Arial"/>
                <w:sz w:val="20"/>
                <w:szCs w:val="20"/>
              </w:rPr>
              <w:t>Implement</w:t>
            </w:r>
          </w:p>
        </w:tc>
        <w:tc>
          <w:tcPr>
            <w:tcW w:w="1984" w:type="dxa"/>
            <w:shd w:val="clear" w:color="auto" w:fill="D9D9D9" w:themeFill="background1" w:themeFillShade="D9"/>
          </w:tcPr>
          <w:p w:rsidR="007E7CA1" w:rsidRPr="00BA7C12" w:rsidRDefault="007E7CA1" w:rsidP="00B75089">
            <w:pPr>
              <w:pStyle w:val="Header"/>
              <w:spacing w:after="0"/>
              <w:jc w:val="both"/>
              <w:rPr>
                <w:rFonts w:ascii="Arial" w:hAnsi="Arial" w:cs="Arial"/>
                <w:b/>
                <w:sz w:val="20"/>
                <w:szCs w:val="20"/>
              </w:rPr>
            </w:pPr>
            <w:r w:rsidRPr="00BA7C12">
              <w:rPr>
                <w:rFonts w:ascii="Arial" w:hAnsi="Arial" w:cs="Arial"/>
                <w:b/>
                <w:sz w:val="20"/>
                <w:szCs w:val="20"/>
              </w:rPr>
              <w:t>Role Family</w:t>
            </w:r>
          </w:p>
        </w:tc>
        <w:tc>
          <w:tcPr>
            <w:tcW w:w="3260" w:type="dxa"/>
          </w:tcPr>
          <w:p w:rsidR="007E7CA1" w:rsidRPr="00BA7C12" w:rsidRDefault="00BF708C" w:rsidP="00B75089">
            <w:pPr>
              <w:pStyle w:val="Header"/>
              <w:spacing w:after="0"/>
              <w:jc w:val="both"/>
              <w:rPr>
                <w:rFonts w:ascii="Arial" w:hAnsi="Arial" w:cs="Arial"/>
                <w:color w:val="000000" w:themeColor="text1"/>
                <w:sz w:val="20"/>
                <w:szCs w:val="20"/>
              </w:rPr>
            </w:pPr>
            <w:r w:rsidRPr="00BA7C12">
              <w:rPr>
                <w:rFonts w:ascii="Arial" w:hAnsi="Arial" w:cs="Arial"/>
                <w:color w:val="000000" w:themeColor="text1"/>
                <w:sz w:val="20"/>
                <w:szCs w:val="20"/>
              </w:rPr>
              <w:t>Technical</w:t>
            </w:r>
          </w:p>
        </w:tc>
      </w:tr>
    </w:tbl>
    <w:p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9B62A1" w:rsidTr="009E22D0">
        <w:trPr>
          <w:trHeight w:val="456"/>
        </w:trPr>
        <w:tc>
          <w:tcPr>
            <w:tcW w:w="10509" w:type="dxa"/>
            <w:shd w:val="clear" w:color="auto" w:fill="D9D9D9" w:themeFill="background1" w:themeFillShade="D9"/>
          </w:tcPr>
          <w:p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p>
          <w:p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Overall Role Purpose</w:t>
            </w:r>
          </w:p>
        </w:tc>
      </w:tr>
      <w:tr w:rsidR="009E22D0" w:rsidRPr="009B62A1" w:rsidTr="009E22D0">
        <w:trPr>
          <w:trHeight w:val="693"/>
        </w:trPr>
        <w:tc>
          <w:tcPr>
            <w:tcW w:w="10509" w:type="dxa"/>
          </w:tcPr>
          <w:p w:rsidR="003B1DA8" w:rsidRPr="009B62A1" w:rsidRDefault="003B1DA8" w:rsidP="003B1DA8">
            <w:pPr>
              <w:spacing w:line="240" w:lineRule="auto"/>
              <w:rPr>
                <w:rFonts w:ascii="Arial" w:hAnsi="Arial" w:cs="Arial"/>
                <w:i/>
                <w:sz w:val="20"/>
                <w:szCs w:val="20"/>
              </w:rPr>
            </w:pPr>
            <w:r w:rsidRPr="009B62A1">
              <w:rPr>
                <w:rFonts w:ascii="Arial" w:eastAsiaTheme="minorHAnsi" w:hAnsi="Arial" w:cs="Arial"/>
                <w:sz w:val="20"/>
                <w:szCs w:val="20"/>
                <w:lang w:eastAsia="en-US"/>
              </w:rPr>
              <w:t>The purpose of the Business Change Partner role is to provide support and challenge to senior sponsors and stakeholders within the Division they are aligned to. Ensuring their prioritised strategic and operational objectives are visible within the overall change portfolio and supported with robust and rigorous plans (including opportunities for CI and digital initiatives) to ensure we are achieving the best outcomes for our members.</w:t>
            </w:r>
          </w:p>
        </w:tc>
      </w:tr>
    </w:tbl>
    <w:p w:rsidR="009E22D0" w:rsidRPr="009B62A1" w:rsidRDefault="009E22D0" w:rsidP="00B75089">
      <w:pPr>
        <w:spacing w:line="240" w:lineRule="auto"/>
        <w:rPr>
          <w:rFonts w:ascii="Arial" w:hAnsi="Arial" w:cs="Arial"/>
          <w:sz w:val="20"/>
          <w:szCs w:val="20"/>
        </w:rPr>
      </w:pPr>
    </w:p>
    <w:tbl>
      <w:tblPr>
        <w:tblStyle w:val="TableGrid"/>
        <w:tblW w:w="10487" w:type="dxa"/>
        <w:tblInd w:w="-709" w:type="dxa"/>
        <w:tblLook w:val="04A0" w:firstRow="1" w:lastRow="0" w:firstColumn="1" w:lastColumn="0" w:noHBand="0" w:noVBand="1"/>
      </w:tblPr>
      <w:tblGrid>
        <w:gridCol w:w="6346"/>
        <w:gridCol w:w="4141"/>
      </w:tblGrid>
      <w:tr w:rsidR="009E22D0" w:rsidRPr="009B62A1" w:rsidTr="009E22D0">
        <w:trPr>
          <w:trHeight w:val="310"/>
        </w:trPr>
        <w:tc>
          <w:tcPr>
            <w:tcW w:w="6346" w:type="dxa"/>
            <w:shd w:val="clear" w:color="auto" w:fill="D9D9D9" w:themeFill="background1" w:themeFillShade="D9"/>
          </w:tcPr>
          <w:p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p>
          <w:p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Accountabilities (R</w:t>
            </w:r>
            <w:r w:rsidRPr="009B62A1">
              <w:rPr>
                <w:rFonts w:ascii="Arial" w:hAnsi="Arial" w:cs="Arial"/>
                <w:b/>
                <w:sz w:val="20"/>
                <w:szCs w:val="20"/>
                <w:u w:val="single"/>
              </w:rPr>
              <w:t>A</w:t>
            </w:r>
            <w:r w:rsidRPr="009B62A1">
              <w:rPr>
                <w:rFonts w:ascii="Arial" w:hAnsi="Arial" w:cs="Arial"/>
                <w:b/>
                <w:sz w:val="20"/>
                <w:szCs w:val="20"/>
              </w:rPr>
              <w:t>CI)</w:t>
            </w:r>
          </w:p>
        </w:tc>
        <w:tc>
          <w:tcPr>
            <w:tcW w:w="4141" w:type="dxa"/>
            <w:shd w:val="clear" w:color="auto" w:fill="D9D9D9" w:themeFill="background1" w:themeFillShade="D9"/>
          </w:tcPr>
          <w:p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p>
          <w:p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Measures of Success/KPI’s</w:t>
            </w:r>
          </w:p>
          <w:p w:rsidR="00717094" w:rsidRPr="009B62A1" w:rsidRDefault="00717094" w:rsidP="00B75089">
            <w:pPr>
              <w:widowControl w:val="0"/>
              <w:autoSpaceDE w:val="0"/>
              <w:autoSpaceDN w:val="0"/>
              <w:adjustRightInd w:val="0"/>
              <w:spacing w:before="3" w:after="0" w:line="240" w:lineRule="auto"/>
              <w:rPr>
                <w:rFonts w:ascii="Arial" w:hAnsi="Arial" w:cs="Arial"/>
                <w:b/>
                <w:sz w:val="20"/>
                <w:szCs w:val="20"/>
              </w:rPr>
            </w:pPr>
          </w:p>
          <w:p w:rsidR="009E22D0" w:rsidRPr="009B62A1" w:rsidRDefault="009E22D0" w:rsidP="00F51890">
            <w:pPr>
              <w:widowControl w:val="0"/>
              <w:autoSpaceDE w:val="0"/>
              <w:autoSpaceDN w:val="0"/>
              <w:adjustRightInd w:val="0"/>
              <w:spacing w:before="3" w:after="0" w:line="240" w:lineRule="auto"/>
              <w:rPr>
                <w:rFonts w:ascii="Arial" w:hAnsi="Arial" w:cs="Arial"/>
                <w:b/>
                <w:sz w:val="20"/>
                <w:szCs w:val="20"/>
              </w:rPr>
            </w:pPr>
          </w:p>
        </w:tc>
      </w:tr>
      <w:tr w:rsidR="009E22D0" w:rsidRPr="009B62A1" w:rsidTr="009E22D0">
        <w:trPr>
          <w:trHeight w:val="578"/>
        </w:trPr>
        <w:tc>
          <w:tcPr>
            <w:tcW w:w="6346" w:type="dxa"/>
          </w:tcPr>
          <w:p w:rsidR="0056188D" w:rsidRPr="009B62A1" w:rsidRDefault="00DE09EA" w:rsidP="00B75089">
            <w:pPr>
              <w:spacing w:before="100" w:after="100" w:line="240" w:lineRule="auto"/>
              <w:rPr>
                <w:rFonts w:ascii="Arial" w:eastAsia="Calibri" w:hAnsi="Arial" w:cs="Arial"/>
                <w:sz w:val="20"/>
                <w:szCs w:val="20"/>
                <w:lang w:eastAsia="en-US"/>
              </w:rPr>
            </w:pPr>
            <w:r w:rsidRPr="009B62A1">
              <w:rPr>
                <w:rFonts w:ascii="Arial" w:eastAsia="Calibri" w:hAnsi="Arial" w:cs="Arial"/>
                <w:b/>
                <w:sz w:val="20"/>
                <w:szCs w:val="20"/>
                <w:lang w:eastAsia="en-US"/>
              </w:rPr>
              <w:t>Operational</w:t>
            </w:r>
            <w:r w:rsidR="0056188D" w:rsidRPr="009B62A1">
              <w:rPr>
                <w:rFonts w:ascii="Arial" w:eastAsia="Calibri" w:hAnsi="Arial" w:cs="Arial"/>
                <w:b/>
                <w:sz w:val="20"/>
                <w:szCs w:val="20"/>
                <w:lang w:eastAsia="en-US"/>
              </w:rPr>
              <w:t xml:space="preserve"> Leadership </w:t>
            </w:r>
          </w:p>
          <w:p w:rsidR="006F6037" w:rsidRPr="009B62A1" w:rsidRDefault="006F6037" w:rsidP="00FF5070">
            <w:pPr>
              <w:pStyle w:val="ListParagraph"/>
              <w:numPr>
                <w:ilvl w:val="0"/>
                <w:numId w:val="14"/>
              </w:numPr>
              <w:spacing w:before="0" w:beforeAutospacing="0" w:after="0" w:afterAutospacing="0"/>
              <w:jc w:val="both"/>
              <w:rPr>
                <w:rFonts w:ascii="Arial" w:hAnsi="Arial" w:cs="Arial"/>
                <w:sz w:val="20"/>
                <w:szCs w:val="20"/>
              </w:rPr>
            </w:pPr>
            <w:r w:rsidRPr="009B62A1">
              <w:rPr>
                <w:rFonts w:ascii="Arial" w:hAnsi="Arial" w:cs="Arial"/>
                <w:sz w:val="20"/>
                <w:szCs w:val="20"/>
              </w:rPr>
              <w:t>Provide leadership across the Digital and Change division and in particular the Continuous Improvement and Business Change team to deliver on the overall corporate strategy, strategic priorities, business performance, and leadership of teams that reinforces the desired culture.</w:t>
            </w:r>
          </w:p>
          <w:p w:rsidR="006F6037" w:rsidRPr="009B62A1" w:rsidRDefault="006F6037" w:rsidP="00FF5070">
            <w:pPr>
              <w:pStyle w:val="ListParagraph"/>
              <w:numPr>
                <w:ilvl w:val="0"/>
                <w:numId w:val="14"/>
              </w:numPr>
              <w:spacing w:before="0" w:beforeAutospacing="0" w:after="0" w:afterAutospacing="0"/>
              <w:jc w:val="both"/>
              <w:rPr>
                <w:rFonts w:ascii="Arial" w:hAnsi="Arial" w:cs="Arial"/>
                <w:sz w:val="20"/>
                <w:szCs w:val="20"/>
              </w:rPr>
            </w:pPr>
            <w:r w:rsidRPr="009B62A1">
              <w:rPr>
                <w:rFonts w:ascii="Arial" w:hAnsi="Arial" w:cs="Arial"/>
                <w:sz w:val="20"/>
                <w:szCs w:val="20"/>
              </w:rPr>
              <w:t>Contribute to the development and delivery of the Digital and Strategic Change strategy and plan to time, cost and quality</w:t>
            </w:r>
          </w:p>
          <w:p w:rsidR="000061B7" w:rsidRPr="009B62A1" w:rsidRDefault="006F6037" w:rsidP="003B1DA8">
            <w:pPr>
              <w:pStyle w:val="ListParagraph"/>
              <w:numPr>
                <w:ilvl w:val="0"/>
                <w:numId w:val="14"/>
              </w:numPr>
              <w:spacing w:after="0"/>
              <w:jc w:val="both"/>
              <w:rPr>
                <w:rFonts w:ascii="Arial" w:hAnsi="Arial" w:cs="Arial"/>
                <w:sz w:val="20"/>
                <w:szCs w:val="20"/>
              </w:rPr>
            </w:pPr>
            <w:r w:rsidRPr="009B62A1">
              <w:rPr>
                <w:rFonts w:ascii="Arial" w:hAnsi="Arial" w:cs="Arial"/>
                <w:sz w:val="20"/>
                <w:szCs w:val="20"/>
              </w:rPr>
              <w:t xml:space="preserve">Support </w:t>
            </w:r>
            <w:r w:rsidR="003B1DA8" w:rsidRPr="009B62A1">
              <w:rPr>
                <w:rFonts w:ascii="Arial" w:hAnsi="Arial" w:cs="Arial"/>
                <w:sz w:val="20"/>
                <w:szCs w:val="20"/>
              </w:rPr>
              <w:t xml:space="preserve">and challenge </w:t>
            </w:r>
            <w:r w:rsidRPr="009B62A1">
              <w:rPr>
                <w:rFonts w:ascii="Arial" w:hAnsi="Arial" w:cs="Arial"/>
                <w:sz w:val="20"/>
                <w:szCs w:val="20"/>
              </w:rPr>
              <w:t xml:space="preserve">the development </w:t>
            </w:r>
            <w:r w:rsidR="0024035E">
              <w:rPr>
                <w:rFonts w:ascii="Arial" w:hAnsi="Arial" w:cs="Arial"/>
                <w:sz w:val="20"/>
                <w:szCs w:val="20"/>
              </w:rPr>
              <w:t xml:space="preserve">of </w:t>
            </w:r>
            <w:bookmarkStart w:id="0" w:name="_GoBack"/>
            <w:bookmarkEnd w:id="0"/>
            <w:r w:rsidRPr="009B62A1">
              <w:rPr>
                <w:rFonts w:ascii="Arial" w:hAnsi="Arial" w:cs="Arial"/>
                <w:sz w:val="20"/>
                <w:szCs w:val="20"/>
              </w:rPr>
              <w:t xml:space="preserve"> divisional plans within the designated divisions engaging with business leaders to ensure understanding and completion in line with </w:t>
            </w:r>
            <w:r w:rsidR="003B1DA8" w:rsidRPr="009B62A1">
              <w:rPr>
                <w:rFonts w:ascii="Arial" w:hAnsi="Arial" w:cs="Arial"/>
                <w:sz w:val="20"/>
                <w:szCs w:val="20"/>
              </w:rPr>
              <w:t>change portfolio governance requirements</w:t>
            </w:r>
          </w:p>
        </w:tc>
        <w:tc>
          <w:tcPr>
            <w:tcW w:w="4141" w:type="dxa"/>
          </w:tcPr>
          <w:p w:rsidR="00FF5070" w:rsidRPr="009B62A1" w:rsidRDefault="00FF5070" w:rsidP="00FF5070">
            <w:pPr>
              <w:pStyle w:val="ListParagraph"/>
              <w:numPr>
                <w:ilvl w:val="0"/>
                <w:numId w:val="6"/>
              </w:numPr>
              <w:rPr>
                <w:rFonts w:ascii="Arial" w:eastAsia="Calibri" w:hAnsi="Arial" w:cs="Arial"/>
                <w:sz w:val="20"/>
                <w:szCs w:val="20"/>
              </w:rPr>
            </w:pPr>
            <w:r w:rsidRPr="009B62A1">
              <w:rPr>
                <w:rFonts w:ascii="Arial" w:eastAsia="Calibri" w:hAnsi="Arial" w:cs="Arial"/>
                <w:sz w:val="20"/>
                <w:szCs w:val="20"/>
              </w:rPr>
              <w:t>Corporate Strategic priorities Vs plan</w:t>
            </w:r>
          </w:p>
          <w:p w:rsidR="00FF5070" w:rsidRPr="009B62A1" w:rsidRDefault="00FF5070" w:rsidP="00FF5070">
            <w:pPr>
              <w:pStyle w:val="ListParagraph"/>
              <w:numPr>
                <w:ilvl w:val="0"/>
                <w:numId w:val="6"/>
              </w:numPr>
              <w:rPr>
                <w:rFonts w:ascii="Arial" w:eastAsia="Calibri" w:hAnsi="Arial" w:cs="Arial"/>
                <w:sz w:val="20"/>
                <w:szCs w:val="20"/>
              </w:rPr>
            </w:pPr>
            <w:r w:rsidRPr="009B62A1">
              <w:rPr>
                <w:rFonts w:ascii="Arial" w:eastAsia="Calibri" w:hAnsi="Arial" w:cs="Arial"/>
                <w:sz w:val="20"/>
                <w:szCs w:val="20"/>
              </w:rPr>
              <w:t xml:space="preserve">Division Plan delivery Vs plan </w:t>
            </w:r>
          </w:p>
          <w:p w:rsidR="00FF5070" w:rsidRPr="009B62A1" w:rsidRDefault="00FF5070" w:rsidP="00FF5070">
            <w:pPr>
              <w:pStyle w:val="ListParagraph"/>
              <w:numPr>
                <w:ilvl w:val="0"/>
                <w:numId w:val="6"/>
              </w:numPr>
              <w:rPr>
                <w:rFonts w:ascii="Arial" w:eastAsia="Calibri" w:hAnsi="Arial" w:cs="Arial"/>
                <w:sz w:val="20"/>
                <w:szCs w:val="20"/>
              </w:rPr>
            </w:pPr>
            <w:r w:rsidRPr="009B62A1">
              <w:rPr>
                <w:rFonts w:ascii="Arial" w:eastAsia="Calibri" w:hAnsi="Arial" w:cs="Arial"/>
                <w:sz w:val="20"/>
                <w:szCs w:val="20"/>
              </w:rPr>
              <w:t>D&amp;C engagement index Vs plan</w:t>
            </w:r>
          </w:p>
          <w:p w:rsidR="00FF5070" w:rsidRPr="009B62A1" w:rsidRDefault="00FF5070" w:rsidP="00FF5070">
            <w:pPr>
              <w:pStyle w:val="ListParagraph"/>
              <w:numPr>
                <w:ilvl w:val="0"/>
                <w:numId w:val="6"/>
              </w:numPr>
              <w:rPr>
                <w:rFonts w:ascii="Arial" w:eastAsia="Calibri" w:hAnsi="Arial" w:cs="Arial"/>
                <w:sz w:val="20"/>
                <w:szCs w:val="20"/>
              </w:rPr>
            </w:pPr>
            <w:r w:rsidRPr="009B62A1">
              <w:rPr>
                <w:rFonts w:ascii="Arial" w:eastAsia="Calibri" w:hAnsi="Arial" w:cs="Arial"/>
                <w:sz w:val="20"/>
                <w:szCs w:val="20"/>
              </w:rPr>
              <w:t>D&amp;C leadership index Vs plan</w:t>
            </w:r>
          </w:p>
          <w:p w:rsidR="00FF5070" w:rsidRPr="009B62A1" w:rsidRDefault="00FF5070" w:rsidP="00FF5070">
            <w:pPr>
              <w:pStyle w:val="ListParagraph"/>
              <w:numPr>
                <w:ilvl w:val="0"/>
                <w:numId w:val="6"/>
              </w:numPr>
              <w:rPr>
                <w:rFonts w:ascii="Arial" w:eastAsia="Calibri" w:hAnsi="Arial" w:cs="Arial"/>
                <w:sz w:val="20"/>
                <w:szCs w:val="20"/>
              </w:rPr>
            </w:pPr>
            <w:r w:rsidRPr="009B62A1">
              <w:rPr>
                <w:rFonts w:ascii="Arial" w:eastAsia="Calibri" w:hAnsi="Arial" w:cs="Arial"/>
                <w:sz w:val="20"/>
                <w:szCs w:val="20"/>
              </w:rPr>
              <w:t>Delivery people plans Vs Plan</w:t>
            </w:r>
          </w:p>
          <w:p w:rsidR="00FF5070" w:rsidRPr="009B62A1" w:rsidRDefault="00FF5070" w:rsidP="00FF5070">
            <w:pPr>
              <w:pStyle w:val="ListParagraph"/>
              <w:numPr>
                <w:ilvl w:val="0"/>
                <w:numId w:val="6"/>
              </w:numPr>
              <w:rPr>
                <w:rFonts w:ascii="Arial" w:eastAsia="Calibri" w:hAnsi="Arial" w:cs="Arial"/>
                <w:sz w:val="20"/>
                <w:szCs w:val="20"/>
              </w:rPr>
            </w:pPr>
            <w:r w:rsidRPr="009B62A1">
              <w:rPr>
                <w:rFonts w:ascii="Arial" w:eastAsia="Calibri" w:hAnsi="Arial" w:cs="Arial"/>
                <w:sz w:val="20"/>
                <w:szCs w:val="20"/>
              </w:rPr>
              <w:t>Divisional Strategic priorities Vs plan</w:t>
            </w:r>
          </w:p>
          <w:p w:rsidR="00FF5070" w:rsidRPr="009B62A1" w:rsidRDefault="00FF5070" w:rsidP="00FF5070">
            <w:pPr>
              <w:pStyle w:val="ListParagraph"/>
              <w:numPr>
                <w:ilvl w:val="0"/>
                <w:numId w:val="6"/>
              </w:numPr>
              <w:rPr>
                <w:rFonts w:ascii="Arial" w:eastAsia="Calibri" w:hAnsi="Arial" w:cs="Arial"/>
                <w:sz w:val="20"/>
                <w:szCs w:val="20"/>
              </w:rPr>
            </w:pPr>
            <w:r w:rsidRPr="009B62A1">
              <w:rPr>
                <w:rFonts w:ascii="Arial" w:eastAsia="Calibri" w:hAnsi="Arial" w:cs="Arial"/>
                <w:sz w:val="20"/>
                <w:szCs w:val="20"/>
              </w:rPr>
              <w:t>Operational change priorities vs plan</w:t>
            </w:r>
          </w:p>
          <w:p w:rsidR="00FF5070" w:rsidRPr="009B62A1" w:rsidRDefault="00FF5070" w:rsidP="00FF5070">
            <w:pPr>
              <w:pStyle w:val="ListParagraph"/>
              <w:numPr>
                <w:ilvl w:val="0"/>
                <w:numId w:val="6"/>
              </w:numPr>
              <w:tabs>
                <w:tab w:val="left" w:pos="921"/>
              </w:tabs>
              <w:rPr>
                <w:rFonts w:ascii="Arial" w:hAnsi="Arial" w:cs="Arial"/>
                <w:sz w:val="20"/>
                <w:szCs w:val="20"/>
              </w:rPr>
            </w:pPr>
            <w:r w:rsidRPr="009B62A1">
              <w:rPr>
                <w:rFonts w:ascii="Arial" w:hAnsi="Arial" w:cs="Arial"/>
                <w:sz w:val="20"/>
                <w:szCs w:val="20"/>
              </w:rPr>
              <w:t>Feedback from Sponsors</w:t>
            </w:r>
          </w:p>
        </w:tc>
      </w:tr>
      <w:tr w:rsidR="009E22D0" w:rsidRPr="009B62A1" w:rsidTr="009E22D0">
        <w:trPr>
          <w:trHeight w:val="578"/>
        </w:trPr>
        <w:tc>
          <w:tcPr>
            <w:tcW w:w="6346" w:type="dxa"/>
          </w:tcPr>
          <w:p w:rsidR="009E22D0" w:rsidRPr="009B62A1" w:rsidRDefault="009E22D0" w:rsidP="00B75089">
            <w:pPr>
              <w:spacing w:line="240" w:lineRule="auto"/>
              <w:rPr>
                <w:rFonts w:ascii="Arial" w:hAnsi="Arial" w:cs="Arial"/>
                <w:b/>
                <w:sz w:val="20"/>
                <w:szCs w:val="20"/>
              </w:rPr>
            </w:pPr>
            <w:r w:rsidRPr="009B62A1">
              <w:rPr>
                <w:rFonts w:ascii="Arial" w:hAnsi="Arial" w:cs="Arial"/>
                <w:b/>
                <w:sz w:val="20"/>
                <w:szCs w:val="20"/>
              </w:rPr>
              <w:t>Financial</w:t>
            </w:r>
          </w:p>
          <w:p w:rsidR="00BA7C12" w:rsidRPr="009B62A1" w:rsidRDefault="006F6037" w:rsidP="00BA7C12">
            <w:pPr>
              <w:pStyle w:val="ListParagraph"/>
              <w:numPr>
                <w:ilvl w:val="0"/>
                <w:numId w:val="17"/>
              </w:numPr>
              <w:spacing w:before="0" w:beforeAutospacing="0" w:after="0" w:afterAutospacing="0"/>
              <w:jc w:val="both"/>
              <w:rPr>
                <w:rFonts w:ascii="Arial" w:hAnsi="Arial" w:cs="Arial"/>
                <w:sz w:val="20"/>
                <w:szCs w:val="20"/>
              </w:rPr>
            </w:pPr>
            <w:r w:rsidRPr="009B62A1">
              <w:rPr>
                <w:rFonts w:ascii="Arial" w:hAnsi="Arial" w:cs="Arial"/>
                <w:sz w:val="20"/>
                <w:szCs w:val="20"/>
              </w:rPr>
              <w:t xml:space="preserve">Work with other Digital and Change leaders to set and deliver the budget ensuring an efficient and effective CI and Change operating model which minimises cost and maximises financial sustainability without compromising the change support. </w:t>
            </w:r>
          </w:p>
          <w:p w:rsidR="000061B7" w:rsidRPr="009B62A1" w:rsidRDefault="004F4D3E" w:rsidP="00BA7C12">
            <w:pPr>
              <w:pStyle w:val="ListParagraph"/>
              <w:numPr>
                <w:ilvl w:val="0"/>
                <w:numId w:val="17"/>
              </w:numPr>
              <w:spacing w:before="0" w:beforeAutospacing="0" w:after="0" w:afterAutospacing="0"/>
              <w:jc w:val="both"/>
              <w:rPr>
                <w:rFonts w:ascii="Arial" w:hAnsi="Arial" w:cs="Arial"/>
                <w:sz w:val="20"/>
                <w:szCs w:val="20"/>
              </w:rPr>
            </w:pPr>
            <w:r w:rsidRPr="009B62A1">
              <w:rPr>
                <w:rFonts w:ascii="Arial" w:hAnsi="Arial" w:cs="Arial"/>
                <w:sz w:val="20"/>
                <w:szCs w:val="20"/>
              </w:rPr>
              <w:t xml:space="preserve">Provide support to the </w:t>
            </w:r>
            <w:r w:rsidR="006F6037" w:rsidRPr="009B62A1">
              <w:rPr>
                <w:rFonts w:ascii="Arial" w:hAnsi="Arial" w:cs="Arial"/>
                <w:sz w:val="20"/>
                <w:szCs w:val="20"/>
              </w:rPr>
              <w:t xml:space="preserve">project </w:t>
            </w:r>
            <w:r w:rsidRPr="009B62A1">
              <w:rPr>
                <w:rFonts w:ascii="Arial" w:hAnsi="Arial" w:cs="Arial"/>
                <w:sz w:val="20"/>
                <w:szCs w:val="20"/>
              </w:rPr>
              <w:t>sponsors in developing metrics for business cases where required and benefit realisation as appropriate.</w:t>
            </w:r>
          </w:p>
        </w:tc>
        <w:tc>
          <w:tcPr>
            <w:tcW w:w="4141" w:type="dxa"/>
          </w:tcPr>
          <w:p w:rsidR="009E22D0" w:rsidRPr="009B62A1" w:rsidRDefault="004F4D3E" w:rsidP="00F51890">
            <w:pPr>
              <w:pStyle w:val="ListParagraph"/>
              <w:numPr>
                <w:ilvl w:val="0"/>
                <w:numId w:val="3"/>
              </w:numPr>
              <w:spacing w:after="0"/>
              <w:rPr>
                <w:rFonts w:ascii="Arial" w:hAnsi="Arial" w:cs="Arial"/>
                <w:sz w:val="20"/>
                <w:szCs w:val="20"/>
              </w:rPr>
            </w:pPr>
            <w:r w:rsidRPr="009B62A1">
              <w:rPr>
                <w:rFonts w:ascii="Arial" w:hAnsi="Arial" w:cs="Arial"/>
                <w:sz w:val="20"/>
                <w:szCs w:val="20"/>
              </w:rPr>
              <w:t>ROI</w:t>
            </w:r>
            <w:r w:rsidR="00D74EA9" w:rsidRPr="009B62A1">
              <w:rPr>
                <w:rFonts w:ascii="Arial" w:hAnsi="Arial" w:cs="Arial"/>
                <w:sz w:val="20"/>
                <w:szCs w:val="20"/>
              </w:rPr>
              <w:t xml:space="preserve"> or Experience measure as agreed with Sponsor</w:t>
            </w:r>
          </w:p>
          <w:p w:rsidR="00FF5070" w:rsidRPr="009B62A1" w:rsidRDefault="00FF5070" w:rsidP="00FF5070">
            <w:pPr>
              <w:pStyle w:val="ListParagraph"/>
              <w:numPr>
                <w:ilvl w:val="0"/>
                <w:numId w:val="3"/>
              </w:numPr>
              <w:rPr>
                <w:rFonts w:ascii="Arial" w:hAnsi="Arial" w:cs="Arial"/>
                <w:sz w:val="20"/>
                <w:szCs w:val="20"/>
              </w:rPr>
            </w:pPr>
            <w:r w:rsidRPr="009B62A1">
              <w:rPr>
                <w:rFonts w:ascii="Arial" w:hAnsi="Arial" w:cs="Arial"/>
                <w:sz w:val="20"/>
                <w:szCs w:val="20"/>
              </w:rPr>
              <w:t>Operational budget Vs Plan</w:t>
            </w:r>
          </w:p>
          <w:p w:rsidR="00FF5070" w:rsidRPr="009B62A1" w:rsidRDefault="00FF5070" w:rsidP="00FF5070">
            <w:pPr>
              <w:pStyle w:val="ListParagraph"/>
              <w:spacing w:after="0"/>
              <w:rPr>
                <w:rFonts w:ascii="Arial" w:hAnsi="Arial" w:cs="Arial"/>
                <w:sz w:val="20"/>
                <w:szCs w:val="20"/>
                <w:highlight w:val="green"/>
              </w:rPr>
            </w:pPr>
          </w:p>
        </w:tc>
      </w:tr>
      <w:tr w:rsidR="009E22D0" w:rsidRPr="009B62A1" w:rsidTr="009E22D0">
        <w:trPr>
          <w:trHeight w:val="578"/>
        </w:trPr>
        <w:tc>
          <w:tcPr>
            <w:tcW w:w="6346" w:type="dxa"/>
          </w:tcPr>
          <w:p w:rsidR="00F51890" w:rsidRPr="009B62A1" w:rsidRDefault="009E22D0" w:rsidP="00FF5070">
            <w:pPr>
              <w:spacing w:line="240" w:lineRule="auto"/>
              <w:rPr>
                <w:rFonts w:ascii="Arial" w:hAnsi="Arial" w:cs="Arial"/>
                <w:b/>
                <w:sz w:val="20"/>
                <w:szCs w:val="20"/>
              </w:rPr>
            </w:pPr>
            <w:r w:rsidRPr="009B62A1">
              <w:rPr>
                <w:rFonts w:ascii="Arial" w:hAnsi="Arial" w:cs="Arial"/>
                <w:b/>
                <w:sz w:val="20"/>
                <w:szCs w:val="20"/>
              </w:rPr>
              <w:t>Member</w:t>
            </w:r>
          </w:p>
          <w:p w:rsidR="000061B7" w:rsidRPr="009B62A1" w:rsidRDefault="00F51890" w:rsidP="006F6037">
            <w:pPr>
              <w:pStyle w:val="ListParagraph"/>
              <w:numPr>
                <w:ilvl w:val="0"/>
                <w:numId w:val="3"/>
              </w:numPr>
              <w:rPr>
                <w:rFonts w:ascii="Arial" w:hAnsi="Arial" w:cs="Arial"/>
                <w:sz w:val="20"/>
                <w:szCs w:val="20"/>
              </w:rPr>
            </w:pPr>
            <w:r w:rsidRPr="009B62A1">
              <w:rPr>
                <w:rFonts w:ascii="Arial" w:hAnsi="Arial" w:cs="Arial"/>
                <w:sz w:val="20"/>
                <w:szCs w:val="20"/>
              </w:rPr>
              <w:lastRenderedPageBreak/>
              <w:t>Lead</w:t>
            </w:r>
            <w:r w:rsidR="00DE09EA" w:rsidRPr="009B62A1">
              <w:rPr>
                <w:rFonts w:ascii="Arial" w:hAnsi="Arial" w:cs="Arial"/>
                <w:sz w:val="20"/>
                <w:szCs w:val="20"/>
              </w:rPr>
              <w:t xml:space="preserve"> a culture and capability in Lean / continuous improvement to drive operational efficiency and great</w:t>
            </w:r>
            <w:r w:rsidRPr="009B62A1">
              <w:rPr>
                <w:rFonts w:ascii="Arial" w:hAnsi="Arial" w:cs="Arial"/>
                <w:sz w:val="20"/>
                <w:szCs w:val="20"/>
              </w:rPr>
              <w:t xml:space="preserve"> </w:t>
            </w:r>
            <w:r w:rsidR="00DE09EA" w:rsidRPr="009B62A1">
              <w:rPr>
                <w:rFonts w:ascii="Arial" w:hAnsi="Arial" w:cs="Arial"/>
                <w:sz w:val="20"/>
                <w:szCs w:val="20"/>
              </w:rPr>
              <w:t>member experiences and outcomes</w:t>
            </w:r>
          </w:p>
          <w:p w:rsidR="006F6037" w:rsidRPr="009B62A1" w:rsidRDefault="006F6037" w:rsidP="00BA7C12">
            <w:pPr>
              <w:pStyle w:val="ListParagraph"/>
              <w:numPr>
                <w:ilvl w:val="0"/>
                <w:numId w:val="3"/>
              </w:numPr>
              <w:rPr>
                <w:rFonts w:ascii="Arial" w:hAnsi="Arial" w:cs="Arial"/>
                <w:sz w:val="20"/>
                <w:szCs w:val="20"/>
              </w:rPr>
            </w:pPr>
            <w:r w:rsidRPr="009B62A1">
              <w:rPr>
                <w:rFonts w:ascii="Arial" w:hAnsi="Arial" w:cs="Arial"/>
                <w:sz w:val="20"/>
                <w:szCs w:val="20"/>
              </w:rPr>
              <w:t>Monitor and provide robust challenge of emerging risks and issues arising from business activities which fail to deliver appropriate and consistent outcomes for members or are likely to have a material adverse effect on the Group, its operation or financial security</w:t>
            </w:r>
          </w:p>
        </w:tc>
        <w:tc>
          <w:tcPr>
            <w:tcW w:w="4141" w:type="dxa"/>
          </w:tcPr>
          <w:p w:rsidR="009317A0" w:rsidRPr="009B62A1" w:rsidRDefault="009317A0" w:rsidP="009317A0">
            <w:pPr>
              <w:pStyle w:val="ListParagraph"/>
              <w:numPr>
                <w:ilvl w:val="0"/>
                <w:numId w:val="4"/>
              </w:numPr>
              <w:rPr>
                <w:rFonts w:ascii="Arial" w:hAnsi="Arial" w:cs="Arial"/>
                <w:sz w:val="20"/>
                <w:szCs w:val="20"/>
              </w:rPr>
            </w:pPr>
            <w:r w:rsidRPr="009B62A1">
              <w:rPr>
                <w:rFonts w:ascii="Arial" w:hAnsi="Arial" w:cs="Arial"/>
                <w:sz w:val="20"/>
                <w:szCs w:val="20"/>
              </w:rPr>
              <w:lastRenderedPageBreak/>
              <w:t>Net promoter score</w:t>
            </w:r>
          </w:p>
          <w:p w:rsidR="009317A0" w:rsidRPr="009B62A1" w:rsidRDefault="009317A0" w:rsidP="009317A0">
            <w:pPr>
              <w:pStyle w:val="ListParagraph"/>
              <w:numPr>
                <w:ilvl w:val="0"/>
                <w:numId w:val="4"/>
              </w:numPr>
              <w:rPr>
                <w:rFonts w:ascii="Arial" w:hAnsi="Arial" w:cs="Arial"/>
                <w:sz w:val="20"/>
                <w:szCs w:val="20"/>
              </w:rPr>
            </w:pPr>
            <w:r w:rsidRPr="009B62A1">
              <w:rPr>
                <w:rFonts w:ascii="Arial" w:hAnsi="Arial" w:cs="Arial"/>
                <w:sz w:val="20"/>
                <w:szCs w:val="20"/>
              </w:rPr>
              <w:t>Member feedback</w:t>
            </w:r>
          </w:p>
          <w:p w:rsidR="009317A0" w:rsidRPr="009B62A1" w:rsidRDefault="009317A0" w:rsidP="009317A0">
            <w:pPr>
              <w:pStyle w:val="ListParagraph"/>
              <w:numPr>
                <w:ilvl w:val="0"/>
                <w:numId w:val="4"/>
              </w:numPr>
              <w:rPr>
                <w:rFonts w:ascii="Arial" w:hAnsi="Arial" w:cs="Arial"/>
                <w:sz w:val="20"/>
                <w:szCs w:val="20"/>
              </w:rPr>
            </w:pPr>
            <w:r w:rsidRPr="009B62A1">
              <w:rPr>
                <w:rFonts w:ascii="Arial" w:hAnsi="Arial" w:cs="Arial"/>
                <w:sz w:val="20"/>
                <w:szCs w:val="20"/>
              </w:rPr>
              <w:t>Member Experience Scores</w:t>
            </w:r>
          </w:p>
          <w:p w:rsidR="009E22D0" w:rsidRPr="009B62A1" w:rsidRDefault="009E22D0" w:rsidP="00615FCE">
            <w:pPr>
              <w:pStyle w:val="ListParagraph"/>
              <w:rPr>
                <w:rFonts w:ascii="Arial" w:hAnsi="Arial" w:cs="Arial"/>
                <w:sz w:val="20"/>
                <w:szCs w:val="20"/>
              </w:rPr>
            </w:pPr>
          </w:p>
        </w:tc>
      </w:tr>
      <w:tr w:rsidR="009E22D0" w:rsidRPr="009B62A1" w:rsidTr="009E22D0">
        <w:trPr>
          <w:trHeight w:val="591"/>
        </w:trPr>
        <w:tc>
          <w:tcPr>
            <w:tcW w:w="6346" w:type="dxa"/>
          </w:tcPr>
          <w:p w:rsidR="00DE09EA" w:rsidRPr="009B62A1" w:rsidRDefault="009E22D0" w:rsidP="00DE09EA">
            <w:pPr>
              <w:spacing w:line="240" w:lineRule="auto"/>
              <w:rPr>
                <w:rFonts w:ascii="Arial" w:eastAsia="Calibri" w:hAnsi="Arial" w:cs="Arial"/>
                <w:sz w:val="20"/>
                <w:szCs w:val="20"/>
                <w:lang w:eastAsia="en-US"/>
              </w:rPr>
            </w:pPr>
            <w:r w:rsidRPr="009B62A1">
              <w:rPr>
                <w:rFonts w:ascii="Arial" w:hAnsi="Arial" w:cs="Arial"/>
                <w:b/>
                <w:sz w:val="20"/>
                <w:szCs w:val="20"/>
              </w:rPr>
              <w:lastRenderedPageBreak/>
              <w:t>People</w:t>
            </w:r>
            <w:r w:rsidR="00DE09EA" w:rsidRPr="009B62A1">
              <w:rPr>
                <w:rFonts w:ascii="Arial" w:hAnsi="Arial" w:cs="Arial"/>
                <w:b/>
                <w:sz w:val="20"/>
                <w:szCs w:val="20"/>
              </w:rPr>
              <w:t xml:space="preserve"> </w:t>
            </w:r>
            <w:r w:rsidR="00DE09EA" w:rsidRPr="009B62A1">
              <w:rPr>
                <w:rFonts w:ascii="Arial" w:eastAsia="Calibri" w:hAnsi="Arial" w:cs="Arial"/>
                <w:sz w:val="20"/>
                <w:szCs w:val="20"/>
                <w:lang w:eastAsia="en-US"/>
              </w:rPr>
              <w:tab/>
            </w:r>
          </w:p>
          <w:p w:rsidR="006F6037" w:rsidRPr="009B62A1" w:rsidRDefault="006F6037" w:rsidP="006F6037">
            <w:pPr>
              <w:pStyle w:val="ListParagraph"/>
              <w:numPr>
                <w:ilvl w:val="0"/>
                <w:numId w:val="3"/>
              </w:numPr>
              <w:rPr>
                <w:rFonts w:ascii="Arial" w:hAnsi="Arial" w:cs="Arial"/>
                <w:sz w:val="20"/>
                <w:szCs w:val="20"/>
              </w:rPr>
            </w:pPr>
            <w:r w:rsidRPr="009B62A1">
              <w:rPr>
                <w:rFonts w:ascii="Arial" w:hAnsi="Arial" w:cs="Arial"/>
                <w:sz w:val="20"/>
                <w:szCs w:val="20"/>
              </w:rPr>
              <w:t>Provide strong leadership to ensure the training, competence, performance and engagement of all employees in CI and Change team ensuring all have clarity on their accountabilities and comply with all governance, policy standards and processes.</w:t>
            </w:r>
          </w:p>
          <w:p w:rsidR="006F6037" w:rsidRPr="009B62A1" w:rsidRDefault="006F6037" w:rsidP="006F6037">
            <w:pPr>
              <w:pStyle w:val="ListParagraph"/>
              <w:numPr>
                <w:ilvl w:val="0"/>
                <w:numId w:val="3"/>
              </w:numPr>
              <w:rPr>
                <w:rFonts w:ascii="Arial" w:hAnsi="Arial" w:cs="Arial"/>
                <w:sz w:val="20"/>
                <w:szCs w:val="20"/>
              </w:rPr>
            </w:pPr>
            <w:r w:rsidRPr="009B62A1">
              <w:rPr>
                <w:rFonts w:ascii="Arial" w:hAnsi="Arial" w:cs="Arial"/>
                <w:sz w:val="20"/>
                <w:szCs w:val="20"/>
              </w:rPr>
              <w:t>Build a strong pipeline of talent and succession across People and Culture for the benefit of MPS which will mitigate workforce planning risks and maximises the performance and potential of employees</w:t>
            </w:r>
          </w:p>
          <w:p w:rsidR="002631DB" w:rsidRPr="009B62A1" w:rsidRDefault="002631DB" w:rsidP="002631DB">
            <w:pPr>
              <w:pStyle w:val="ListParagraph"/>
              <w:numPr>
                <w:ilvl w:val="0"/>
                <w:numId w:val="4"/>
              </w:numPr>
              <w:spacing w:before="0" w:beforeAutospacing="0" w:after="0" w:afterAutospacing="0"/>
              <w:rPr>
                <w:rFonts w:ascii="Arial" w:eastAsia="Calibri" w:hAnsi="Arial" w:cs="Arial"/>
                <w:sz w:val="20"/>
                <w:szCs w:val="20"/>
              </w:rPr>
            </w:pPr>
            <w:r w:rsidRPr="009B62A1">
              <w:rPr>
                <w:rFonts w:ascii="Arial" w:eastAsia="Calibri" w:hAnsi="Arial" w:cs="Arial"/>
                <w:sz w:val="20"/>
                <w:szCs w:val="20"/>
              </w:rPr>
              <w:t>Be a role model for best practice in demons</w:t>
            </w:r>
            <w:r w:rsidR="00FF5070" w:rsidRPr="009B62A1">
              <w:rPr>
                <w:rFonts w:ascii="Arial" w:eastAsia="Calibri" w:hAnsi="Arial" w:cs="Arial"/>
                <w:sz w:val="20"/>
                <w:szCs w:val="20"/>
              </w:rPr>
              <w:t>trating prioritisation process</w:t>
            </w:r>
            <w:r w:rsidRPr="009B62A1">
              <w:rPr>
                <w:rFonts w:ascii="Arial" w:eastAsia="Calibri" w:hAnsi="Arial" w:cs="Arial"/>
                <w:sz w:val="20"/>
                <w:szCs w:val="20"/>
              </w:rPr>
              <w:t xml:space="preserve"> to enable best allocation of resources.</w:t>
            </w:r>
          </w:p>
          <w:p w:rsidR="00E01407" w:rsidRPr="009B62A1" w:rsidRDefault="00E01407" w:rsidP="00D74EA9">
            <w:pPr>
              <w:pStyle w:val="ListParagraph"/>
              <w:rPr>
                <w:rFonts w:ascii="Arial" w:eastAsia="Calibri" w:hAnsi="Arial" w:cs="Arial"/>
                <w:sz w:val="20"/>
                <w:szCs w:val="20"/>
              </w:rPr>
            </w:pPr>
          </w:p>
        </w:tc>
        <w:tc>
          <w:tcPr>
            <w:tcW w:w="4141" w:type="dxa"/>
          </w:tcPr>
          <w:p w:rsidR="00FF5070" w:rsidRPr="009B62A1" w:rsidRDefault="00FF5070" w:rsidP="00FF5070">
            <w:pPr>
              <w:pStyle w:val="ListParagraph"/>
              <w:numPr>
                <w:ilvl w:val="0"/>
                <w:numId w:val="4"/>
              </w:numPr>
              <w:spacing w:after="0"/>
              <w:rPr>
                <w:rFonts w:ascii="Arial" w:hAnsi="Arial" w:cs="Arial"/>
                <w:sz w:val="20"/>
                <w:szCs w:val="20"/>
              </w:rPr>
            </w:pPr>
            <w:r w:rsidRPr="009B62A1">
              <w:rPr>
                <w:rFonts w:ascii="Arial" w:hAnsi="Arial" w:cs="Arial"/>
                <w:sz w:val="20"/>
                <w:szCs w:val="20"/>
              </w:rPr>
              <w:t>Engagement Index Vs MPS</w:t>
            </w:r>
          </w:p>
          <w:p w:rsidR="00FF5070" w:rsidRPr="009B62A1" w:rsidRDefault="00FF5070" w:rsidP="00FF5070">
            <w:pPr>
              <w:pStyle w:val="ListParagraph"/>
              <w:numPr>
                <w:ilvl w:val="0"/>
                <w:numId w:val="4"/>
              </w:numPr>
              <w:spacing w:after="0"/>
              <w:rPr>
                <w:rFonts w:ascii="Arial" w:hAnsi="Arial" w:cs="Arial"/>
                <w:sz w:val="20"/>
                <w:szCs w:val="20"/>
              </w:rPr>
            </w:pPr>
            <w:r w:rsidRPr="009B62A1">
              <w:rPr>
                <w:rFonts w:ascii="Arial" w:hAnsi="Arial" w:cs="Arial"/>
                <w:sz w:val="20"/>
                <w:szCs w:val="20"/>
              </w:rPr>
              <w:t>Leadership Index Vs MPS</w:t>
            </w:r>
          </w:p>
          <w:p w:rsidR="00FF5070" w:rsidRPr="009B62A1" w:rsidRDefault="00FF5070" w:rsidP="00FF5070">
            <w:pPr>
              <w:pStyle w:val="ListParagraph"/>
              <w:numPr>
                <w:ilvl w:val="0"/>
                <w:numId w:val="4"/>
              </w:numPr>
              <w:spacing w:after="0"/>
              <w:rPr>
                <w:rFonts w:ascii="Arial" w:hAnsi="Arial" w:cs="Arial"/>
                <w:sz w:val="20"/>
                <w:szCs w:val="20"/>
              </w:rPr>
            </w:pPr>
            <w:r w:rsidRPr="009B62A1">
              <w:rPr>
                <w:rFonts w:ascii="Arial" w:hAnsi="Arial" w:cs="Arial"/>
                <w:sz w:val="20"/>
                <w:szCs w:val="20"/>
              </w:rPr>
              <w:t>Strong Talent and Succession Plans</w:t>
            </w:r>
          </w:p>
          <w:p w:rsidR="009E22D0" w:rsidRPr="009B62A1" w:rsidRDefault="00FF5070" w:rsidP="00FF5070">
            <w:pPr>
              <w:pStyle w:val="ListParagraph"/>
              <w:numPr>
                <w:ilvl w:val="0"/>
                <w:numId w:val="4"/>
              </w:numPr>
              <w:tabs>
                <w:tab w:val="left" w:pos="3145"/>
              </w:tabs>
              <w:spacing w:after="0"/>
              <w:rPr>
                <w:rFonts w:ascii="Arial" w:hAnsi="Arial" w:cs="Arial"/>
                <w:sz w:val="20"/>
                <w:szCs w:val="20"/>
              </w:rPr>
            </w:pPr>
            <w:r w:rsidRPr="009B62A1">
              <w:rPr>
                <w:rFonts w:ascii="Arial" w:hAnsi="Arial" w:cs="Arial"/>
                <w:sz w:val="20"/>
                <w:szCs w:val="20"/>
              </w:rPr>
              <w:t>HR Metrics – attrition, absence</w:t>
            </w:r>
            <w:r w:rsidRPr="009B62A1">
              <w:rPr>
                <w:rFonts w:ascii="Arial" w:hAnsi="Arial" w:cs="Arial"/>
                <w:sz w:val="20"/>
                <w:szCs w:val="20"/>
              </w:rPr>
              <w:tab/>
            </w:r>
          </w:p>
        </w:tc>
      </w:tr>
      <w:tr w:rsidR="009E22D0" w:rsidRPr="009B62A1" w:rsidTr="009E22D0">
        <w:trPr>
          <w:trHeight w:val="591"/>
        </w:trPr>
        <w:tc>
          <w:tcPr>
            <w:tcW w:w="6346" w:type="dxa"/>
          </w:tcPr>
          <w:p w:rsidR="009E22D0" w:rsidRPr="009B62A1" w:rsidRDefault="009E22D0" w:rsidP="00B75089">
            <w:pPr>
              <w:spacing w:line="240" w:lineRule="auto"/>
              <w:rPr>
                <w:rFonts w:ascii="Arial" w:hAnsi="Arial" w:cs="Arial"/>
                <w:b/>
                <w:sz w:val="20"/>
                <w:szCs w:val="20"/>
              </w:rPr>
            </w:pPr>
            <w:r w:rsidRPr="009B62A1">
              <w:rPr>
                <w:rFonts w:ascii="Arial" w:hAnsi="Arial" w:cs="Arial"/>
                <w:b/>
                <w:sz w:val="20"/>
                <w:szCs w:val="20"/>
              </w:rPr>
              <w:t>Risk</w:t>
            </w:r>
          </w:p>
          <w:p w:rsidR="00DE09EA" w:rsidRPr="009B62A1" w:rsidRDefault="004F4D3E" w:rsidP="00E01407">
            <w:pPr>
              <w:pStyle w:val="ListParagraph"/>
              <w:numPr>
                <w:ilvl w:val="0"/>
                <w:numId w:val="13"/>
              </w:numPr>
              <w:rPr>
                <w:rFonts w:ascii="Arial" w:hAnsi="Arial" w:cs="Arial"/>
                <w:sz w:val="20"/>
                <w:szCs w:val="20"/>
              </w:rPr>
            </w:pPr>
            <w:r w:rsidRPr="009B62A1">
              <w:rPr>
                <w:rFonts w:ascii="Arial" w:hAnsi="Arial" w:cs="Arial"/>
                <w:sz w:val="20"/>
                <w:szCs w:val="20"/>
              </w:rPr>
              <w:t xml:space="preserve">Support </w:t>
            </w:r>
            <w:r w:rsidR="00DE09EA" w:rsidRPr="009B62A1">
              <w:rPr>
                <w:rFonts w:ascii="Arial" w:hAnsi="Arial" w:cs="Arial"/>
                <w:sz w:val="20"/>
                <w:szCs w:val="20"/>
              </w:rPr>
              <w:t xml:space="preserve">an environment where all colleagues in </w:t>
            </w:r>
            <w:r w:rsidRPr="009B62A1">
              <w:rPr>
                <w:rFonts w:ascii="Arial" w:hAnsi="Arial" w:cs="Arial"/>
                <w:sz w:val="20"/>
                <w:szCs w:val="20"/>
              </w:rPr>
              <w:t>Digital and C</w:t>
            </w:r>
            <w:r w:rsidR="002631DB" w:rsidRPr="009B62A1">
              <w:rPr>
                <w:rFonts w:ascii="Arial" w:hAnsi="Arial" w:cs="Arial"/>
                <w:sz w:val="20"/>
                <w:szCs w:val="20"/>
              </w:rPr>
              <w:t>hange</w:t>
            </w:r>
            <w:r w:rsidR="00DE09EA" w:rsidRPr="009B62A1">
              <w:rPr>
                <w:rFonts w:ascii="Arial" w:hAnsi="Arial" w:cs="Arial"/>
                <w:sz w:val="20"/>
                <w:szCs w:val="20"/>
              </w:rPr>
              <w:t xml:space="preserve"> recognise the importance of risk identification and management </w:t>
            </w:r>
          </w:p>
          <w:p w:rsidR="009E22D0" w:rsidRPr="009B62A1" w:rsidRDefault="00DE09EA" w:rsidP="00E01407">
            <w:pPr>
              <w:pStyle w:val="ListParagraph"/>
              <w:numPr>
                <w:ilvl w:val="0"/>
                <w:numId w:val="13"/>
              </w:numPr>
              <w:rPr>
                <w:rFonts w:ascii="Arial" w:hAnsi="Arial" w:cs="Arial"/>
                <w:sz w:val="20"/>
                <w:szCs w:val="20"/>
              </w:rPr>
            </w:pPr>
            <w:r w:rsidRPr="009B62A1">
              <w:rPr>
                <w:rFonts w:ascii="Arial" w:hAnsi="Arial" w:cs="Arial"/>
                <w:sz w:val="20"/>
                <w:szCs w:val="20"/>
              </w:rPr>
              <w:t>Ensure appropriate business processes and</w:t>
            </w:r>
            <w:r w:rsidR="004F4D3E" w:rsidRPr="009B62A1">
              <w:rPr>
                <w:rFonts w:ascii="Arial" w:hAnsi="Arial" w:cs="Arial"/>
                <w:sz w:val="20"/>
                <w:szCs w:val="20"/>
              </w:rPr>
              <w:t xml:space="preserve"> controls are in place to support</w:t>
            </w:r>
            <w:r w:rsidRPr="009B62A1">
              <w:rPr>
                <w:rFonts w:ascii="Arial" w:hAnsi="Arial" w:cs="Arial"/>
                <w:sz w:val="20"/>
                <w:szCs w:val="20"/>
              </w:rPr>
              <w:t xml:space="preserve"> </w:t>
            </w:r>
            <w:r w:rsidR="004F4D3E" w:rsidRPr="009B62A1">
              <w:rPr>
                <w:rFonts w:ascii="Arial" w:hAnsi="Arial" w:cs="Arial"/>
                <w:sz w:val="20"/>
                <w:szCs w:val="20"/>
              </w:rPr>
              <w:t>Digital and Change</w:t>
            </w:r>
            <w:r w:rsidRPr="009B62A1">
              <w:rPr>
                <w:rFonts w:ascii="Arial" w:hAnsi="Arial" w:cs="Arial"/>
                <w:sz w:val="20"/>
                <w:szCs w:val="20"/>
              </w:rPr>
              <w:t xml:space="preserve"> handling</w:t>
            </w:r>
            <w:r w:rsidR="004F4D3E" w:rsidRPr="009B62A1">
              <w:rPr>
                <w:rFonts w:ascii="Arial" w:hAnsi="Arial" w:cs="Arial"/>
                <w:sz w:val="20"/>
                <w:szCs w:val="20"/>
              </w:rPr>
              <w:t xml:space="preserve"> activity</w:t>
            </w:r>
            <w:r w:rsidRPr="009B62A1">
              <w:rPr>
                <w:rFonts w:ascii="Arial" w:hAnsi="Arial" w:cs="Arial"/>
                <w:sz w:val="20"/>
                <w:szCs w:val="20"/>
              </w:rPr>
              <w:t xml:space="preserve"> within risk appetite; comply with policies and regulatory requirements (as applicable).</w:t>
            </w:r>
          </w:p>
          <w:p w:rsidR="009B62A1" w:rsidRPr="009B62A1" w:rsidRDefault="009B62A1" w:rsidP="00E01407">
            <w:pPr>
              <w:pStyle w:val="ListParagraph"/>
              <w:numPr>
                <w:ilvl w:val="0"/>
                <w:numId w:val="13"/>
              </w:numPr>
              <w:rPr>
                <w:rFonts w:ascii="Arial" w:hAnsi="Arial" w:cs="Arial"/>
                <w:sz w:val="20"/>
                <w:szCs w:val="20"/>
              </w:rPr>
            </w:pPr>
          </w:p>
        </w:tc>
        <w:tc>
          <w:tcPr>
            <w:tcW w:w="4141" w:type="dxa"/>
          </w:tcPr>
          <w:p w:rsidR="00FF5070" w:rsidRPr="009B62A1" w:rsidRDefault="009E22D0" w:rsidP="00B75089">
            <w:pPr>
              <w:pStyle w:val="ListParagraph"/>
              <w:numPr>
                <w:ilvl w:val="0"/>
                <w:numId w:val="5"/>
              </w:numPr>
              <w:rPr>
                <w:rFonts w:ascii="Arial" w:hAnsi="Arial" w:cs="Arial"/>
                <w:sz w:val="20"/>
                <w:szCs w:val="20"/>
              </w:rPr>
            </w:pPr>
            <w:r w:rsidRPr="009B62A1">
              <w:rPr>
                <w:rFonts w:ascii="Arial" w:eastAsia="Calibri" w:hAnsi="Arial" w:cs="Arial"/>
                <w:sz w:val="20"/>
                <w:szCs w:val="20"/>
              </w:rPr>
              <w:t>Risk &amp; Control Self- Assessments</w:t>
            </w:r>
          </w:p>
          <w:p w:rsidR="009E22D0" w:rsidRPr="009B62A1" w:rsidRDefault="009E22D0" w:rsidP="00B75089">
            <w:pPr>
              <w:pStyle w:val="ListParagraph"/>
              <w:numPr>
                <w:ilvl w:val="0"/>
                <w:numId w:val="5"/>
              </w:numPr>
              <w:rPr>
                <w:rFonts w:ascii="Arial" w:hAnsi="Arial" w:cs="Arial"/>
                <w:sz w:val="20"/>
                <w:szCs w:val="20"/>
              </w:rPr>
            </w:pPr>
            <w:r w:rsidRPr="009B62A1">
              <w:rPr>
                <w:rFonts w:ascii="Arial" w:eastAsia="Calibri" w:hAnsi="Arial" w:cs="Arial"/>
                <w:sz w:val="20"/>
                <w:szCs w:val="20"/>
              </w:rPr>
              <w:t>Audit Actions</w:t>
            </w:r>
          </w:p>
        </w:tc>
      </w:tr>
    </w:tbl>
    <w:p w:rsidR="00FB4711" w:rsidRPr="009B62A1" w:rsidRDefault="00FB4711" w:rsidP="00B75089">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10490"/>
      </w:tblGrid>
      <w:tr w:rsidR="009E22D0" w:rsidRPr="009B62A1" w:rsidTr="00FF16B8">
        <w:trPr>
          <w:trHeight w:val="456"/>
        </w:trPr>
        <w:tc>
          <w:tcPr>
            <w:tcW w:w="10490" w:type="dxa"/>
            <w:shd w:val="clear" w:color="auto" w:fill="D9D9D9" w:themeFill="background1" w:themeFillShade="D9"/>
          </w:tcPr>
          <w:p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p>
          <w:p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Responsibilities (</w:t>
            </w:r>
            <w:r w:rsidRPr="009B62A1">
              <w:rPr>
                <w:rFonts w:ascii="Arial" w:hAnsi="Arial" w:cs="Arial"/>
                <w:b/>
                <w:sz w:val="20"/>
                <w:szCs w:val="20"/>
                <w:u w:val="single"/>
              </w:rPr>
              <w:t>R</w:t>
            </w:r>
            <w:r w:rsidRPr="009B62A1">
              <w:rPr>
                <w:rFonts w:ascii="Arial" w:hAnsi="Arial" w:cs="Arial"/>
                <w:b/>
                <w:sz w:val="20"/>
                <w:szCs w:val="20"/>
              </w:rPr>
              <w:t>ACI)</w:t>
            </w:r>
          </w:p>
        </w:tc>
      </w:tr>
      <w:tr w:rsidR="009E22D0" w:rsidRPr="009B62A1" w:rsidTr="00BE105D">
        <w:trPr>
          <w:trHeight w:val="998"/>
        </w:trPr>
        <w:tc>
          <w:tcPr>
            <w:tcW w:w="10490" w:type="dxa"/>
            <w:shd w:val="clear" w:color="auto" w:fill="auto"/>
          </w:tcPr>
          <w:p w:rsidR="004F4D3E" w:rsidRPr="009B62A1" w:rsidRDefault="004F4D3E" w:rsidP="004F4D3E">
            <w:pPr>
              <w:pStyle w:val="ListParagraph"/>
              <w:numPr>
                <w:ilvl w:val="0"/>
                <w:numId w:val="5"/>
              </w:numPr>
              <w:spacing w:before="0" w:beforeAutospacing="0" w:after="0" w:afterAutospacing="0" w:line="276" w:lineRule="auto"/>
              <w:rPr>
                <w:rFonts w:ascii="Arial" w:hAnsi="Arial" w:cs="Arial"/>
                <w:sz w:val="20"/>
                <w:szCs w:val="20"/>
              </w:rPr>
            </w:pPr>
            <w:r w:rsidRPr="009B62A1">
              <w:rPr>
                <w:rFonts w:ascii="Arial" w:hAnsi="Arial" w:cs="Arial"/>
                <w:sz w:val="20"/>
                <w:szCs w:val="20"/>
              </w:rPr>
              <w:t>Successfully understand complex business challenges across all MPS Departments, deploying end to end review tools and techniques to identify opportunities for changes that will support the delivery of MPS’s vision, strategy and objectives</w:t>
            </w:r>
          </w:p>
          <w:p w:rsidR="004F4D3E" w:rsidRPr="009B62A1" w:rsidRDefault="00BE105D" w:rsidP="004F4D3E">
            <w:pPr>
              <w:pStyle w:val="ListParagraph"/>
              <w:numPr>
                <w:ilvl w:val="0"/>
                <w:numId w:val="5"/>
              </w:numPr>
              <w:spacing w:before="0" w:beforeAutospacing="0" w:after="0" w:afterAutospacing="0" w:line="276" w:lineRule="auto"/>
              <w:rPr>
                <w:rFonts w:ascii="Arial" w:hAnsi="Arial" w:cs="Arial"/>
                <w:sz w:val="20"/>
                <w:szCs w:val="20"/>
              </w:rPr>
            </w:pPr>
            <w:r w:rsidRPr="009B62A1">
              <w:rPr>
                <w:rFonts w:ascii="Arial" w:hAnsi="Arial" w:cs="Arial"/>
                <w:sz w:val="20"/>
                <w:szCs w:val="20"/>
              </w:rPr>
              <w:t>Develop</w:t>
            </w:r>
            <w:r w:rsidR="004F4D3E" w:rsidRPr="009B62A1">
              <w:rPr>
                <w:rFonts w:ascii="Arial" w:hAnsi="Arial" w:cs="Arial"/>
                <w:sz w:val="20"/>
                <w:szCs w:val="20"/>
              </w:rPr>
              <w:t xml:space="preserve"> business cases where appropriate with £ multi-million costs and benefits profiles (typically ranging from £3m to £10m)</w:t>
            </w:r>
          </w:p>
          <w:p w:rsidR="00BE105D" w:rsidRPr="009B62A1" w:rsidRDefault="00BE105D" w:rsidP="00BE105D">
            <w:pPr>
              <w:pStyle w:val="ListParagraph"/>
              <w:numPr>
                <w:ilvl w:val="0"/>
                <w:numId w:val="5"/>
              </w:numPr>
              <w:rPr>
                <w:rFonts w:ascii="Arial" w:hAnsi="Arial" w:cs="Arial"/>
                <w:sz w:val="20"/>
                <w:szCs w:val="20"/>
              </w:rPr>
            </w:pPr>
            <w:r w:rsidRPr="009B62A1">
              <w:rPr>
                <w:rFonts w:ascii="Arial" w:hAnsi="Arial" w:cs="Arial"/>
                <w:sz w:val="20"/>
                <w:szCs w:val="20"/>
              </w:rPr>
              <w:t>Work within a Matrix structure maintaining close links with leaders and colleagues worldwide to support the delivery of a member driven experience</w:t>
            </w:r>
          </w:p>
          <w:p w:rsidR="00BE105D" w:rsidRPr="009B62A1" w:rsidRDefault="00BE105D" w:rsidP="00BE105D">
            <w:pPr>
              <w:pStyle w:val="ListParagraph"/>
              <w:numPr>
                <w:ilvl w:val="0"/>
                <w:numId w:val="5"/>
              </w:numPr>
              <w:spacing w:after="0"/>
              <w:rPr>
                <w:rFonts w:ascii="Arial" w:hAnsi="Arial" w:cs="Arial"/>
                <w:sz w:val="20"/>
                <w:szCs w:val="20"/>
              </w:rPr>
            </w:pPr>
            <w:r w:rsidRPr="009B62A1">
              <w:rPr>
                <w:rFonts w:ascii="Arial" w:hAnsi="Arial" w:cs="Arial"/>
                <w:sz w:val="20"/>
                <w:szCs w:val="20"/>
              </w:rPr>
              <w:t>As the landscape continually changes, keep abreast of evolving legislation and best practice; recommend opportunities for MPS to become more efficient and effective in Change practices</w:t>
            </w:r>
          </w:p>
          <w:p w:rsidR="009E22D0" w:rsidRPr="009B62A1" w:rsidRDefault="004F4D3E" w:rsidP="00FF5070">
            <w:pPr>
              <w:numPr>
                <w:ilvl w:val="0"/>
                <w:numId w:val="5"/>
              </w:numPr>
              <w:spacing w:after="0" w:line="240" w:lineRule="auto"/>
              <w:rPr>
                <w:rFonts w:ascii="Arial" w:hAnsi="Arial" w:cs="Arial"/>
                <w:sz w:val="20"/>
                <w:szCs w:val="20"/>
              </w:rPr>
            </w:pPr>
            <w:r w:rsidRPr="009B62A1">
              <w:rPr>
                <w:rFonts w:ascii="Arial" w:hAnsi="Arial" w:cs="Arial"/>
                <w:sz w:val="20"/>
                <w:szCs w:val="20"/>
              </w:rPr>
              <w:t>Undertaking other duties and tasks that from time to time may be allocated to the jobholder that are appropriate to the grade or role</w:t>
            </w:r>
          </w:p>
          <w:p w:rsidR="003B1DA8" w:rsidRPr="009B62A1" w:rsidRDefault="003B1DA8" w:rsidP="003B1DA8">
            <w:pPr>
              <w:spacing w:after="0" w:line="240" w:lineRule="auto"/>
              <w:ind w:left="720"/>
              <w:rPr>
                <w:rFonts w:ascii="Arial" w:hAnsi="Arial" w:cs="Arial"/>
                <w:sz w:val="20"/>
                <w:szCs w:val="20"/>
              </w:rPr>
            </w:pPr>
          </w:p>
        </w:tc>
      </w:tr>
    </w:tbl>
    <w:p w:rsidR="009E22D0" w:rsidRPr="009B62A1" w:rsidRDefault="009E22D0" w:rsidP="00B75089">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10490"/>
      </w:tblGrid>
      <w:tr w:rsidR="005542D1" w:rsidRPr="009B62A1" w:rsidTr="00E01407">
        <w:trPr>
          <w:trHeight w:val="456"/>
        </w:trPr>
        <w:tc>
          <w:tcPr>
            <w:tcW w:w="10490" w:type="dxa"/>
            <w:shd w:val="clear" w:color="auto" w:fill="D9D9D9" w:themeFill="background1" w:themeFillShade="D9"/>
          </w:tcPr>
          <w:p w:rsidR="005542D1" w:rsidRPr="009B62A1" w:rsidRDefault="005542D1" w:rsidP="00B75089">
            <w:pPr>
              <w:widowControl w:val="0"/>
              <w:autoSpaceDE w:val="0"/>
              <w:autoSpaceDN w:val="0"/>
              <w:adjustRightInd w:val="0"/>
              <w:spacing w:before="3" w:after="0" w:line="240" w:lineRule="auto"/>
              <w:rPr>
                <w:rFonts w:ascii="Arial" w:hAnsi="Arial" w:cs="Arial"/>
                <w:b/>
                <w:sz w:val="20"/>
                <w:szCs w:val="20"/>
              </w:rPr>
            </w:pPr>
          </w:p>
          <w:p w:rsidR="005542D1" w:rsidRPr="009B62A1" w:rsidRDefault="005542D1"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Key Governance Responsibilities</w:t>
            </w:r>
          </w:p>
        </w:tc>
      </w:tr>
      <w:tr w:rsidR="005542D1" w:rsidRPr="009B62A1" w:rsidTr="00E01407">
        <w:trPr>
          <w:trHeight w:val="693"/>
        </w:trPr>
        <w:tc>
          <w:tcPr>
            <w:tcW w:w="10490" w:type="dxa"/>
          </w:tcPr>
          <w:p w:rsidR="005542D1" w:rsidRPr="009B62A1" w:rsidRDefault="00D74EA9" w:rsidP="002D7FCA">
            <w:pPr>
              <w:pStyle w:val="ListParagraph"/>
              <w:numPr>
                <w:ilvl w:val="0"/>
                <w:numId w:val="12"/>
              </w:numPr>
              <w:spacing w:before="0" w:after="0"/>
              <w:rPr>
                <w:rFonts w:ascii="Arial" w:hAnsi="Arial" w:cs="Arial"/>
                <w:sz w:val="20"/>
                <w:szCs w:val="20"/>
              </w:rPr>
            </w:pPr>
            <w:r w:rsidRPr="009B62A1">
              <w:rPr>
                <w:rFonts w:ascii="Arial" w:hAnsi="Arial" w:cs="Arial"/>
                <w:sz w:val="20"/>
                <w:szCs w:val="20"/>
              </w:rPr>
              <w:t>Deputise for Head of CI and Change at Architecture Committee</w:t>
            </w:r>
          </w:p>
          <w:p w:rsidR="002D7FCA" w:rsidRPr="009B62A1" w:rsidRDefault="002D7FCA" w:rsidP="002D7FCA">
            <w:pPr>
              <w:pStyle w:val="ListParagraph"/>
              <w:numPr>
                <w:ilvl w:val="0"/>
                <w:numId w:val="12"/>
              </w:numPr>
              <w:spacing w:before="0" w:after="0"/>
              <w:rPr>
                <w:rFonts w:ascii="Arial" w:hAnsi="Arial" w:cs="Arial"/>
                <w:sz w:val="20"/>
                <w:szCs w:val="20"/>
              </w:rPr>
            </w:pPr>
            <w:r w:rsidRPr="009B62A1">
              <w:rPr>
                <w:rFonts w:ascii="Arial" w:hAnsi="Arial" w:cs="Arial"/>
                <w:sz w:val="20"/>
                <w:szCs w:val="20"/>
              </w:rPr>
              <w:t>TBC</w:t>
            </w:r>
          </w:p>
        </w:tc>
      </w:tr>
    </w:tbl>
    <w:p w:rsidR="005542D1" w:rsidRPr="009B62A1" w:rsidRDefault="005542D1" w:rsidP="00B75089">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6008"/>
        <w:gridCol w:w="4482"/>
      </w:tblGrid>
      <w:tr w:rsidR="0056188D" w:rsidRPr="009B62A1" w:rsidTr="00FF16B8">
        <w:trPr>
          <w:trHeight w:val="310"/>
        </w:trPr>
        <w:tc>
          <w:tcPr>
            <w:tcW w:w="6008" w:type="dxa"/>
            <w:shd w:val="clear" w:color="auto" w:fill="D9D9D9" w:themeFill="background1" w:themeFillShade="D9"/>
          </w:tcPr>
          <w:p w:rsidR="0056188D" w:rsidRPr="009B62A1" w:rsidRDefault="0056188D" w:rsidP="00B75089">
            <w:pPr>
              <w:widowControl w:val="0"/>
              <w:autoSpaceDE w:val="0"/>
              <w:autoSpaceDN w:val="0"/>
              <w:adjustRightInd w:val="0"/>
              <w:spacing w:before="3" w:after="0" w:line="240" w:lineRule="auto"/>
              <w:rPr>
                <w:rFonts w:ascii="Arial" w:hAnsi="Arial" w:cs="Arial"/>
                <w:b/>
                <w:sz w:val="20"/>
                <w:szCs w:val="20"/>
              </w:rPr>
            </w:pPr>
          </w:p>
          <w:p w:rsidR="0056188D" w:rsidRPr="009B62A1" w:rsidRDefault="00C91CFA"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Leadership Framework Competencies</w:t>
            </w:r>
          </w:p>
        </w:tc>
        <w:tc>
          <w:tcPr>
            <w:tcW w:w="4482" w:type="dxa"/>
            <w:shd w:val="clear" w:color="auto" w:fill="D9D9D9" w:themeFill="background1" w:themeFillShade="D9"/>
          </w:tcPr>
          <w:p w:rsidR="0056188D" w:rsidRPr="009B62A1" w:rsidRDefault="0056188D" w:rsidP="00B75089">
            <w:pPr>
              <w:widowControl w:val="0"/>
              <w:autoSpaceDE w:val="0"/>
              <w:autoSpaceDN w:val="0"/>
              <w:adjustRightInd w:val="0"/>
              <w:spacing w:before="3" w:after="0" w:line="240" w:lineRule="auto"/>
              <w:rPr>
                <w:rFonts w:ascii="Arial" w:hAnsi="Arial" w:cs="Arial"/>
                <w:b/>
                <w:sz w:val="20"/>
                <w:szCs w:val="20"/>
              </w:rPr>
            </w:pPr>
          </w:p>
          <w:p w:rsidR="0056188D" w:rsidRPr="009B62A1" w:rsidRDefault="00C91CFA"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Level</w:t>
            </w:r>
          </w:p>
          <w:p w:rsidR="0056188D" w:rsidRPr="009B62A1"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9B62A1" w:rsidTr="009B62A1">
        <w:trPr>
          <w:trHeight w:val="211"/>
        </w:trPr>
        <w:tc>
          <w:tcPr>
            <w:tcW w:w="6008" w:type="dxa"/>
            <w:shd w:val="clear" w:color="auto" w:fill="auto"/>
          </w:tcPr>
          <w:p w:rsidR="0056188D" w:rsidRPr="009B62A1" w:rsidRDefault="0056188D" w:rsidP="00B75089">
            <w:pPr>
              <w:spacing w:after="0" w:line="240" w:lineRule="auto"/>
              <w:rPr>
                <w:rFonts w:ascii="Arial" w:hAnsi="Arial" w:cs="Arial"/>
                <w:sz w:val="20"/>
                <w:szCs w:val="20"/>
              </w:rPr>
            </w:pPr>
            <w:r w:rsidRPr="009B62A1">
              <w:rPr>
                <w:rFonts w:ascii="Arial" w:hAnsi="Arial" w:cs="Arial"/>
                <w:sz w:val="20"/>
                <w:szCs w:val="20"/>
              </w:rPr>
              <w:t>Fresh Thinking</w:t>
            </w:r>
          </w:p>
        </w:tc>
        <w:tc>
          <w:tcPr>
            <w:tcW w:w="4482" w:type="dxa"/>
            <w:shd w:val="clear" w:color="auto" w:fill="auto"/>
          </w:tcPr>
          <w:p w:rsidR="0056188D" w:rsidRPr="009B62A1" w:rsidRDefault="00264A12" w:rsidP="00B75089">
            <w:pPr>
              <w:spacing w:after="0" w:line="240" w:lineRule="auto"/>
              <w:rPr>
                <w:rFonts w:ascii="Arial" w:hAnsi="Arial" w:cs="Arial"/>
                <w:sz w:val="20"/>
                <w:szCs w:val="20"/>
              </w:rPr>
            </w:pPr>
            <w:r w:rsidRPr="009B62A1">
              <w:rPr>
                <w:rFonts w:ascii="Arial" w:hAnsi="Arial" w:cs="Arial"/>
                <w:sz w:val="20"/>
                <w:szCs w:val="20"/>
              </w:rPr>
              <w:t>Leading O</w:t>
            </w:r>
            <w:r w:rsidR="002D7FCA" w:rsidRPr="009B62A1">
              <w:rPr>
                <w:rFonts w:ascii="Arial" w:hAnsi="Arial" w:cs="Arial"/>
                <w:sz w:val="20"/>
                <w:szCs w:val="20"/>
              </w:rPr>
              <w:t>rganisation</w:t>
            </w:r>
          </w:p>
        </w:tc>
      </w:tr>
      <w:tr w:rsidR="004D18E8" w:rsidRPr="009B62A1" w:rsidTr="009B62A1">
        <w:trPr>
          <w:trHeight w:val="211"/>
        </w:trPr>
        <w:tc>
          <w:tcPr>
            <w:tcW w:w="6008" w:type="dxa"/>
            <w:shd w:val="clear" w:color="auto" w:fill="auto"/>
          </w:tcPr>
          <w:p w:rsidR="004D18E8" w:rsidRPr="009B62A1" w:rsidRDefault="004D18E8" w:rsidP="00B75089">
            <w:pPr>
              <w:spacing w:after="0" w:line="240" w:lineRule="auto"/>
              <w:rPr>
                <w:rFonts w:ascii="Arial" w:hAnsi="Arial" w:cs="Arial"/>
                <w:sz w:val="20"/>
                <w:szCs w:val="20"/>
              </w:rPr>
            </w:pPr>
            <w:r w:rsidRPr="009B62A1">
              <w:rPr>
                <w:rFonts w:ascii="Arial" w:hAnsi="Arial" w:cs="Arial"/>
                <w:sz w:val="20"/>
                <w:szCs w:val="20"/>
              </w:rPr>
              <w:t>Building Capability</w:t>
            </w:r>
            <w:r w:rsidR="00711E46" w:rsidRPr="009B62A1">
              <w:rPr>
                <w:rFonts w:ascii="Arial" w:hAnsi="Arial" w:cs="Arial"/>
                <w:sz w:val="20"/>
                <w:szCs w:val="20"/>
              </w:rPr>
              <w:t xml:space="preserve"> in Self and Others</w:t>
            </w:r>
          </w:p>
        </w:tc>
        <w:tc>
          <w:tcPr>
            <w:tcW w:w="4482" w:type="dxa"/>
            <w:shd w:val="clear" w:color="auto" w:fill="auto"/>
          </w:tcPr>
          <w:p w:rsidR="004D18E8" w:rsidRPr="009B62A1" w:rsidRDefault="00264A12" w:rsidP="00B75089">
            <w:pPr>
              <w:spacing w:after="0" w:line="240" w:lineRule="auto"/>
              <w:rPr>
                <w:rFonts w:ascii="Arial" w:hAnsi="Arial" w:cs="Arial"/>
                <w:sz w:val="20"/>
                <w:szCs w:val="20"/>
              </w:rPr>
            </w:pPr>
            <w:r w:rsidRPr="009B62A1">
              <w:rPr>
                <w:rFonts w:ascii="Arial" w:hAnsi="Arial" w:cs="Arial"/>
                <w:sz w:val="20"/>
                <w:szCs w:val="20"/>
              </w:rPr>
              <w:t>Leading Others</w:t>
            </w:r>
          </w:p>
        </w:tc>
      </w:tr>
      <w:tr w:rsidR="004D18E8" w:rsidRPr="009B62A1" w:rsidTr="009B62A1">
        <w:trPr>
          <w:trHeight w:val="211"/>
        </w:trPr>
        <w:tc>
          <w:tcPr>
            <w:tcW w:w="6008" w:type="dxa"/>
            <w:shd w:val="clear" w:color="auto" w:fill="auto"/>
          </w:tcPr>
          <w:p w:rsidR="004D18E8" w:rsidRPr="009B62A1" w:rsidRDefault="004D18E8" w:rsidP="00B75089">
            <w:pPr>
              <w:spacing w:after="0" w:line="240" w:lineRule="auto"/>
              <w:rPr>
                <w:rFonts w:ascii="Arial" w:hAnsi="Arial" w:cs="Arial"/>
                <w:sz w:val="20"/>
                <w:szCs w:val="20"/>
              </w:rPr>
            </w:pPr>
            <w:r w:rsidRPr="009B62A1">
              <w:rPr>
                <w:rFonts w:ascii="Arial" w:hAnsi="Arial" w:cs="Arial"/>
                <w:sz w:val="20"/>
                <w:szCs w:val="20"/>
              </w:rPr>
              <w:t>Influencing Others</w:t>
            </w:r>
          </w:p>
        </w:tc>
        <w:tc>
          <w:tcPr>
            <w:tcW w:w="4482" w:type="dxa"/>
            <w:shd w:val="clear" w:color="auto" w:fill="auto"/>
          </w:tcPr>
          <w:p w:rsidR="004D18E8" w:rsidRPr="009B62A1" w:rsidRDefault="00264A12" w:rsidP="00B75089">
            <w:pPr>
              <w:spacing w:after="0" w:line="240" w:lineRule="auto"/>
              <w:rPr>
                <w:rFonts w:ascii="Arial" w:hAnsi="Arial" w:cs="Arial"/>
                <w:sz w:val="20"/>
                <w:szCs w:val="20"/>
              </w:rPr>
            </w:pPr>
            <w:r w:rsidRPr="009B62A1">
              <w:rPr>
                <w:rFonts w:ascii="Arial" w:hAnsi="Arial" w:cs="Arial"/>
                <w:sz w:val="20"/>
                <w:szCs w:val="20"/>
              </w:rPr>
              <w:t>Leading Others</w:t>
            </w:r>
          </w:p>
        </w:tc>
      </w:tr>
      <w:tr w:rsidR="004D18E8" w:rsidRPr="009B62A1" w:rsidTr="009B62A1">
        <w:trPr>
          <w:trHeight w:val="211"/>
        </w:trPr>
        <w:tc>
          <w:tcPr>
            <w:tcW w:w="6008" w:type="dxa"/>
            <w:shd w:val="clear" w:color="auto" w:fill="auto"/>
          </w:tcPr>
          <w:p w:rsidR="004D18E8" w:rsidRPr="009B62A1" w:rsidRDefault="004D18E8" w:rsidP="00B75089">
            <w:pPr>
              <w:spacing w:after="0" w:line="240" w:lineRule="auto"/>
              <w:rPr>
                <w:rFonts w:ascii="Arial" w:hAnsi="Arial" w:cs="Arial"/>
                <w:sz w:val="20"/>
                <w:szCs w:val="20"/>
              </w:rPr>
            </w:pPr>
            <w:r w:rsidRPr="009B62A1">
              <w:rPr>
                <w:rFonts w:ascii="Arial" w:hAnsi="Arial" w:cs="Arial"/>
                <w:sz w:val="20"/>
                <w:szCs w:val="20"/>
              </w:rPr>
              <w:t>Collaborating</w:t>
            </w:r>
            <w:r w:rsidR="00711E46" w:rsidRPr="009B62A1">
              <w:rPr>
                <w:rFonts w:ascii="Arial" w:hAnsi="Arial" w:cs="Arial"/>
                <w:sz w:val="20"/>
                <w:szCs w:val="20"/>
              </w:rPr>
              <w:t xml:space="preserve"> for Results</w:t>
            </w:r>
          </w:p>
        </w:tc>
        <w:tc>
          <w:tcPr>
            <w:tcW w:w="4482" w:type="dxa"/>
            <w:shd w:val="clear" w:color="auto" w:fill="auto"/>
          </w:tcPr>
          <w:p w:rsidR="004D18E8" w:rsidRPr="009B62A1" w:rsidRDefault="00264A12" w:rsidP="00B75089">
            <w:pPr>
              <w:spacing w:after="0" w:line="240" w:lineRule="auto"/>
              <w:rPr>
                <w:rFonts w:ascii="Arial" w:hAnsi="Arial" w:cs="Arial"/>
                <w:sz w:val="20"/>
                <w:szCs w:val="20"/>
              </w:rPr>
            </w:pPr>
            <w:r w:rsidRPr="009B62A1">
              <w:rPr>
                <w:rFonts w:ascii="Arial" w:hAnsi="Arial" w:cs="Arial"/>
                <w:sz w:val="20"/>
                <w:szCs w:val="20"/>
              </w:rPr>
              <w:t>Leading Others</w:t>
            </w:r>
          </w:p>
        </w:tc>
      </w:tr>
      <w:tr w:rsidR="004D18E8" w:rsidRPr="009B62A1" w:rsidTr="009B62A1">
        <w:trPr>
          <w:trHeight w:val="211"/>
        </w:trPr>
        <w:tc>
          <w:tcPr>
            <w:tcW w:w="6008" w:type="dxa"/>
            <w:shd w:val="clear" w:color="auto" w:fill="auto"/>
          </w:tcPr>
          <w:p w:rsidR="004D18E8" w:rsidRPr="009B62A1" w:rsidRDefault="004D18E8" w:rsidP="00B75089">
            <w:pPr>
              <w:spacing w:after="0" w:line="240" w:lineRule="auto"/>
              <w:rPr>
                <w:rFonts w:ascii="Arial" w:hAnsi="Arial" w:cs="Arial"/>
                <w:sz w:val="20"/>
                <w:szCs w:val="20"/>
              </w:rPr>
            </w:pPr>
            <w:r w:rsidRPr="009B62A1">
              <w:rPr>
                <w:rFonts w:ascii="Arial" w:hAnsi="Arial" w:cs="Arial"/>
                <w:sz w:val="20"/>
                <w:szCs w:val="20"/>
              </w:rPr>
              <w:t>Leading Self and Others</w:t>
            </w:r>
          </w:p>
        </w:tc>
        <w:tc>
          <w:tcPr>
            <w:tcW w:w="4482" w:type="dxa"/>
            <w:shd w:val="clear" w:color="auto" w:fill="auto"/>
          </w:tcPr>
          <w:p w:rsidR="004D18E8" w:rsidRPr="009B62A1" w:rsidRDefault="00264A12" w:rsidP="00B75089">
            <w:pPr>
              <w:spacing w:after="0" w:line="240" w:lineRule="auto"/>
              <w:rPr>
                <w:rFonts w:ascii="Arial" w:hAnsi="Arial" w:cs="Arial"/>
                <w:sz w:val="20"/>
                <w:szCs w:val="20"/>
              </w:rPr>
            </w:pPr>
            <w:r w:rsidRPr="009B62A1">
              <w:rPr>
                <w:rFonts w:ascii="Arial" w:hAnsi="Arial" w:cs="Arial"/>
                <w:sz w:val="20"/>
                <w:szCs w:val="20"/>
              </w:rPr>
              <w:t>Leading Others</w:t>
            </w:r>
          </w:p>
        </w:tc>
      </w:tr>
      <w:tr w:rsidR="004D18E8" w:rsidRPr="009B62A1" w:rsidTr="009B62A1">
        <w:trPr>
          <w:trHeight w:val="211"/>
        </w:trPr>
        <w:tc>
          <w:tcPr>
            <w:tcW w:w="6008" w:type="dxa"/>
            <w:shd w:val="clear" w:color="auto" w:fill="auto"/>
          </w:tcPr>
          <w:p w:rsidR="004D18E8" w:rsidRPr="009B62A1" w:rsidRDefault="004D18E8" w:rsidP="00B75089">
            <w:pPr>
              <w:spacing w:after="0" w:line="240" w:lineRule="auto"/>
              <w:rPr>
                <w:rFonts w:ascii="Arial" w:hAnsi="Arial" w:cs="Arial"/>
                <w:sz w:val="20"/>
                <w:szCs w:val="20"/>
              </w:rPr>
            </w:pPr>
            <w:r w:rsidRPr="009B62A1">
              <w:rPr>
                <w:rFonts w:ascii="Arial" w:hAnsi="Arial" w:cs="Arial"/>
                <w:sz w:val="20"/>
                <w:szCs w:val="20"/>
              </w:rPr>
              <w:t>Commercial and Risk</w:t>
            </w:r>
            <w:r w:rsidR="00711E46" w:rsidRPr="009B62A1">
              <w:rPr>
                <w:rFonts w:ascii="Arial" w:hAnsi="Arial" w:cs="Arial"/>
                <w:sz w:val="20"/>
                <w:szCs w:val="20"/>
              </w:rPr>
              <w:t xml:space="preserve"> Thinking </w:t>
            </w:r>
          </w:p>
        </w:tc>
        <w:tc>
          <w:tcPr>
            <w:tcW w:w="4482" w:type="dxa"/>
            <w:shd w:val="clear" w:color="auto" w:fill="auto"/>
          </w:tcPr>
          <w:p w:rsidR="004D18E8" w:rsidRPr="009B62A1" w:rsidRDefault="00264A12" w:rsidP="00B75089">
            <w:pPr>
              <w:spacing w:after="0" w:line="240" w:lineRule="auto"/>
              <w:rPr>
                <w:rFonts w:ascii="Arial" w:hAnsi="Arial" w:cs="Arial"/>
                <w:sz w:val="20"/>
                <w:szCs w:val="20"/>
              </w:rPr>
            </w:pPr>
            <w:r w:rsidRPr="009B62A1">
              <w:rPr>
                <w:rFonts w:ascii="Arial" w:hAnsi="Arial" w:cs="Arial"/>
                <w:sz w:val="20"/>
                <w:szCs w:val="20"/>
              </w:rPr>
              <w:t>Leading Others</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3050"/>
        <w:gridCol w:w="3402"/>
        <w:gridCol w:w="3544"/>
      </w:tblGrid>
      <w:tr w:rsidR="00FF16B8" w:rsidRPr="009B62A1" w:rsidTr="009B62A1">
        <w:trPr>
          <w:trHeight w:val="222"/>
        </w:trPr>
        <w:tc>
          <w:tcPr>
            <w:tcW w:w="460" w:type="dxa"/>
            <w:shd w:val="clear" w:color="auto" w:fill="D9D9D9" w:themeFill="background1" w:themeFillShade="D9"/>
          </w:tcPr>
          <w:p w:rsidR="00E40AC5" w:rsidRPr="009B62A1" w:rsidRDefault="00E40AC5" w:rsidP="00B75089">
            <w:pPr>
              <w:spacing w:after="0" w:line="240" w:lineRule="auto"/>
              <w:jc w:val="center"/>
              <w:rPr>
                <w:rFonts w:ascii="Arial" w:hAnsi="Arial" w:cs="Arial"/>
                <w:b/>
                <w:sz w:val="20"/>
                <w:szCs w:val="20"/>
              </w:rPr>
            </w:pPr>
            <w:r w:rsidRPr="009B62A1">
              <w:rPr>
                <w:rFonts w:ascii="Arial" w:hAnsi="Arial" w:cs="Arial"/>
                <w:b/>
                <w:sz w:val="20"/>
                <w:szCs w:val="20"/>
              </w:rPr>
              <w:t xml:space="preserve"> </w:t>
            </w:r>
          </w:p>
        </w:tc>
        <w:tc>
          <w:tcPr>
            <w:tcW w:w="3050" w:type="dxa"/>
            <w:shd w:val="clear" w:color="auto" w:fill="D9D9D9" w:themeFill="background1" w:themeFillShade="D9"/>
          </w:tcPr>
          <w:p w:rsidR="00E40AC5" w:rsidRPr="009B62A1" w:rsidRDefault="00E40AC5" w:rsidP="00B75089">
            <w:pPr>
              <w:spacing w:after="0" w:line="240" w:lineRule="auto"/>
              <w:jc w:val="center"/>
              <w:rPr>
                <w:rFonts w:ascii="Arial" w:hAnsi="Arial" w:cs="Arial"/>
                <w:b/>
                <w:sz w:val="20"/>
                <w:szCs w:val="20"/>
              </w:rPr>
            </w:pPr>
            <w:r w:rsidRPr="009B62A1">
              <w:rPr>
                <w:rFonts w:ascii="Arial" w:hAnsi="Arial" w:cs="Arial"/>
                <w:b/>
                <w:sz w:val="20"/>
                <w:szCs w:val="20"/>
              </w:rPr>
              <w:t>Knowledge and Qualifications</w:t>
            </w:r>
          </w:p>
        </w:tc>
        <w:tc>
          <w:tcPr>
            <w:tcW w:w="3402" w:type="dxa"/>
            <w:shd w:val="clear" w:color="auto" w:fill="D9D9D9" w:themeFill="background1" w:themeFillShade="D9"/>
          </w:tcPr>
          <w:p w:rsidR="00E40AC5" w:rsidRPr="009B62A1" w:rsidRDefault="00E40AC5" w:rsidP="00B75089">
            <w:pPr>
              <w:spacing w:after="0" w:line="240" w:lineRule="auto"/>
              <w:jc w:val="center"/>
              <w:rPr>
                <w:rFonts w:ascii="Arial" w:hAnsi="Arial" w:cs="Arial"/>
                <w:b/>
                <w:sz w:val="20"/>
                <w:szCs w:val="20"/>
              </w:rPr>
            </w:pPr>
            <w:r w:rsidRPr="009B62A1">
              <w:rPr>
                <w:rFonts w:ascii="Arial" w:hAnsi="Arial" w:cs="Arial"/>
                <w:b/>
                <w:sz w:val="20"/>
                <w:szCs w:val="20"/>
              </w:rPr>
              <w:t>Skills</w:t>
            </w:r>
          </w:p>
        </w:tc>
        <w:tc>
          <w:tcPr>
            <w:tcW w:w="3544" w:type="dxa"/>
            <w:shd w:val="clear" w:color="auto" w:fill="D9D9D9" w:themeFill="background1" w:themeFillShade="D9"/>
          </w:tcPr>
          <w:p w:rsidR="00E40AC5" w:rsidRPr="009B62A1" w:rsidRDefault="00E40AC5" w:rsidP="00B75089">
            <w:pPr>
              <w:spacing w:after="0" w:line="240" w:lineRule="auto"/>
              <w:jc w:val="center"/>
              <w:rPr>
                <w:rFonts w:ascii="Arial" w:hAnsi="Arial" w:cs="Arial"/>
                <w:b/>
                <w:sz w:val="20"/>
                <w:szCs w:val="20"/>
              </w:rPr>
            </w:pPr>
            <w:r w:rsidRPr="009B62A1">
              <w:rPr>
                <w:rFonts w:ascii="Arial" w:hAnsi="Arial" w:cs="Arial"/>
                <w:b/>
                <w:sz w:val="20"/>
                <w:szCs w:val="20"/>
              </w:rPr>
              <w:t>Experience</w:t>
            </w:r>
          </w:p>
        </w:tc>
      </w:tr>
      <w:tr w:rsidR="00FF16B8" w:rsidRPr="009B62A1" w:rsidTr="009B62A1">
        <w:trPr>
          <w:cantSplit/>
          <w:trHeight w:val="2933"/>
        </w:trPr>
        <w:tc>
          <w:tcPr>
            <w:tcW w:w="460" w:type="dxa"/>
            <w:shd w:val="clear" w:color="auto" w:fill="D9D9D9" w:themeFill="background1" w:themeFillShade="D9"/>
            <w:textDirection w:val="btLr"/>
          </w:tcPr>
          <w:p w:rsidR="00E40AC5" w:rsidRPr="009B62A1" w:rsidRDefault="00E40AC5" w:rsidP="00B75089">
            <w:pPr>
              <w:spacing w:after="0" w:line="240" w:lineRule="auto"/>
              <w:ind w:left="113" w:right="113"/>
              <w:jc w:val="center"/>
              <w:rPr>
                <w:rFonts w:ascii="Arial" w:hAnsi="Arial" w:cs="Arial"/>
                <w:b/>
                <w:sz w:val="20"/>
                <w:szCs w:val="20"/>
              </w:rPr>
            </w:pPr>
            <w:r w:rsidRPr="009B62A1">
              <w:rPr>
                <w:rFonts w:ascii="Arial" w:hAnsi="Arial" w:cs="Arial"/>
                <w:b/>
                <w:sz w:val="20"/>
                <w:szCs w:val="20"/>
              </w:rPr>
              <w:t>Essential</w:t>
            </w:r>
          </w:p>
        </w:tc>
        <w:tc>
          <w:tcPr>
            <w:tcW w:w="3050" w:type="dxa"/>
          </w:tcPr>
          <w:p w:rsidR="009B62A1" w:rsidRPr="009B62A1" w:rsidRDefault="009B62A1" w:rsidP="009B62A1">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hAnsi="Arial" w:cs="Arial"/>
                <w:sz w:val="20"/>
                <w:szCs w:val="20"/>
                <w:lang w:val="en-US"/>
              </w:rPr>
            </w:pPr>
            <w:r w:rsidRPr="009B62A1">
              <w:rPr>
                <w:rFonts w:ascii="Arial" w:hAnsi="Arial" w:cs="Arial"/>
                <w:sz w:val="20"/>
                <w:szCs w:val="20"/>
                <w:lang w:val="en-US"/>
              </w:rPr>
              <w:t>Maintain knowledge of industry best practice and market trends</w:t>
            </w:r>
          </w:p>
          <w:p w:rsidR="009B62A1" w:rsidRPr="009B62A1" w:rsidRDefault="009B62A1" w:rsidP="009B62A1">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hAnsi="Arial" w:cs="Arial"/>
                <w:sz w:val="20"/>
                <w:szCs w:val="20"/>
                <w:lang w:val="en-US"/>
              </w:rPr>
            </w:pPr>
            <w:r w:rsidRPr="009B62A1">
              <w:rPr>
                <w:rFonts w:ascii="Arial" w:hAnsi="Arial" w:cs="Arial"/>
                <w:sz w:val="20"/>
                <w:szCs w:val="20"/>
                <w:lang w:val="en-US"/>
              </w:rPr>
              <w:t>Detailed understanding of tools, technologies and practices to change.</w:t>
            </w:r>
          </w:p>
          <w:p w:rsidR="009B62A1" w:rsidRPr="009B62A1" w:rsidRDefault="009B62A1" w:rsidP="009B62A1">
            <w:pPr>
              <w:pStyle w:val="ListParagraph"/>
              <w:numPr>
                <w:ilvl w:val="0"/>
                <w:numId w:val="21"/>
              </w:numPr>
              <w:rPr>
                <w:rFonts w:ascii="Arial" w:eastAsia="Calibri" w:hAnsi="Arial" w:cs="Arial"/>
                <w:sz w:val="20"/>
                <w:szCs w:val="20"/>
                <w:lang w:val="en-US"/>
              </w:rPr>
            </w:pPr>
            <w:r w:rsidRPr="009B62A1">
              <w:rPr>
                <w:rFonts w:ascii="Arial" w:eastAsia="Calibri" w:hAnsi="Arial" w:cs="Arial"/>
                <w:sz w:val="20"/>
                <w:szCs w:val="20"/>
                <w:lang w:val="en-US"/>
              </w:rPr>
              <w:t>Educated to a degree standard or equivalent business experience</w:t>
            </w:r>
          </w:p>
          <w:p w:rsidR="00E40AC5" w:rsidRPr="009B62A1" w:rsidRDefault="00E40AC5" w:rsidP="00D74E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rPr>
                <w:rFonts w:ascii="Arial" w:hAnsi="Arial" w:cs="Arial"/>
                <w:b/>
                <w:sz w:val="20"/>
                <w:szCs w:val="20"/>
              </w:rPr>
            </w:pPr>
          </w:p>
        </w:tc>
        <w:tc>
          <w:tcPr>
            <w:tcW w:w="3402" w:type="dxa"/>
          </w:tcPr>
          <w:p w:rsidR="00125901" w:rsidRPr="009B62A1" w:rsidRDefault="00125901" w:rsidP="00125901">
            <w:pPr>
              <w:pStyle w:val="BodyText"/>
              <w:numPr>
                <w:ilvl w:val="0"/>
                <w:numId w:val="5"/>
              </w:numPr>
              <w:jc w:val="left"/>
              <w:rPr>
                <w:rFonts w:ascii="Arial" w:hAnsi="Arial" w:cs="Arial"/>
                <w:sz w:val="20"/>
              </w:rPr>
            </w:pPr>
            <w:r w:rsidRPr="009B62A1">
              <w:rPr>
                <w:rFonts w:ascii="Arial" w:hAnsi="Arial" w:cs="Arial"/>
                <w:sz w:val="20"/>
                <w:lang w:val="en-GB"/>
              </w:rPr>
              <w:t>Strong organisational skills – organising self, teams and balance of multiple activities / deliveries</w:t>
            </w:r>
          </w:p>
          <w:p w:rsidR="00125901" w:rsidRPr="009B62A1" w:rsidRDefault="00125901" w:rsidP="00125901">
            <w:pPr>
              <w:pStyle w:val="BodyText"/>
              <w:numPr>
                <w:ilvl w:val="0"/>
                <w:numId w:val="5"/>
              </w:numPr>
              <w:jc w:val="left"/>
              <w:rPr>
                <w:rFonts w:ascii="Arial" w:hAnsi="Arial" w:cs="Arial"/>
                <w:sz w:val="20"/>
              </w:rPr>
            </w:pPr>
            <w:r w:rsidRPr="009B62A1">
              <w:rPr>
                <w:rFonts w:ascii="Arial" w:hAnsi="Arial" w:cs="Arial"/>
                <w:sz w:val="20"/>
                <w:lang w:val="en-GB"/>
              </w:rPr>
              <w:t xml:space="preserve">Strong communicator – </w:t>
            </w:r>
            <w:r w:rsidRPr="009B62A1">
              <w:rPr>
                <w:rFonts w:ascii="Arial" w:hAnsi="Arial" w:cs="Arial"/>
                <w:sz w:val="20"/>
              </w:rPr>
              <w:t>ability to communicate to an Executive audience and converse with all levels</w:t>
            </w:r>
          </w:p>
          <w:p w:rsidR="00E40AC5" w:rsidRPr="009B62A1" w:rsidRDefault="00125901" w:rsidP="002D7FCA">
            <w:pPr>
              <w:pStyle w:val="BodyText"/>
              <w:numPr>
                <w:ilvl w:val="0"/>
                <w:numId w:val="5"/>
              </w:numPr>
              <w:jc w:val="left"/>
              <w:rPr>
                <w:rFonts w:ascii="Arial" w:hAnsi="Arial" w:cs="Arial"/>
                <w:b/>
                <w:sz w:val="20"/>
              </w:rPr>
            </w:pPr>
            <w:r w:rsidRPr="009B62A1">
              <w:rPr>
                <w:rFonts w:ascii="Arial" w:hAnsi="Arial" w:cs="Arial"/>
                <w:sz w:val="20"/>
              </w:rPr>
              <w:t>Excellent Operating Model, Change Management, Process Analysis, Project Management Skill</w:t>
            </w:r>
            <w:r w:rsidR="002D7FCA" w:rsidRPr="009B62A1">
              <w:rPr>
                <w:rFonts w:ascii="Arial" w:hAnsi="Arial" w:cs="Arial"/>
                <w:sz w:val="20"/>
              </w:rPr>
              <w:t>s</w:t>
            </w:r>
          </w:p>
        </w:tc>
        <w:tc>
          <w:tcPr>
            <w:tcW w:w="3544" w:type="dxa"/>
          </w:tcPr>
          <w:p w:rsidR="00125901" w:rsidRPr="009B62A1" w:rsidRDefault="002D7FCA" w:rsidP="002D7FCA">
            <w:pPr>
              <w:pStyle w:val="BodyText"/>
              <w:numPr>
                <w:ilvl w:val="0"/>
                <w:numId w:val="5"/>
              </w:numPr>
              <w:jc w:val="left"/>
              <w:rPr>
                <w:rFonts w:ascii="Arial" w:hAnsi="Arial" w:cs="Arial"/>
                <w:sz w:val="20"/>
              </w:rPr>
            </w:pPr>
            <w:r w:rsidRPr="009B62A1">
              <w:rPr>
                <w:rFonts w:ascii="Arial" w:hAnsi="Arial" w:cs="Arial"/>
                <w:sz w:val="20"/>
              </w:rPr>
              <w:t>Significant</w:t>
            </w:r>
            <w:r w:rsidR="00125901" w:rsidRPr="009B62A1">
              <w:rPr>
                <w:rFonts w:ascii="Arial" w:hAnsi="Arial" w:cs="Arial"/>
                <w:sz w:val="20"/>
              </w:rPr>
              <w:t xml:space="preserve"> experience of delivering change – can anticipate points of challenge and explain/advocate the benefits of change</w:t>
            </w:r>
          </w:p>
          <w:p w:rsidR="002D7FCA" w:rsidRPr="009B62A1" w:rsidRDefault="002D7FCA" w:rsidP="002D7FCA">
            <w:pPr>
              <w:pStyle w:val="ListParagraph"/>
              <w:numPr>
                <w:ilvl w:val="0"/>
                <w:numId w:val="5"/>
              </w:numPr>
              <w:spacing w:after="0"/>
              <w:rPr>
                <w:rFonts w:ascii="Arial" w:hAnsi="Arial" w:cs="Arial"/>
                <w:sz w:val="20"/>
                <w:szCs w:val="20"/>
              </w:rPr>
            </w:pPr>
            <w:r w:rsidRPr="009B62A1">
              <w:rPr>
                <w:rFonts w:ascii="Arial" w:eastAsia="Calibri" w:hAnsi="Arial" w:cs="Arial"/>
                <w:sz w:val="20"/>
                <w:szCs w:val="20"/>
                <w:lang w:val="en-US"/>
              </w:rPr>
              <w:t>Extensive experience of managing people</w:t>
            </w:r>
          </w:p>
          <w:p w:rsidR="00E40AC5" w:rsidRPr="009B62A1" w:rsidRDefault="00E40AC5" w:rsidP="00125901">
            <w:pPr>
              <w:pStyle w:val="BodyText"/>
              <w:ind w:left="720"/>
              <w:jc w:val="left"/>
              <w:rPr>
                <w:rFonts w:ascii="Arial" w:hAnsi="Arial" w:cs="Arial"/>
                <w:sz w:val="20"/>
              </w:rPr>
            </w:pPr>
          </w:p>
        </w:tc>
      </w:tr>
      <w:tr w:rsidR="00FF16B8" w:rsidRPr="009B62A1" w:rsidTr="009B62A1">
        <w:trPr>
          <w:cantSplit/>
          <w:trHeight w:val="1691"/>
        </w:trPr>
        <w:tc>
          <w:tcPr>
            <w:tcW w:w="460" w:type="dxa"/>
            <w:shd w:val="clear" w:color="auto" w:fill="D9D9D9" w:themeFill="background1" w:themeFillShade="D9"/>
            <w:textDirection w:val="btLr"/>
          </w:tcPr>
          <w:p w:rsidR="00E40AC5" w:rsidRPr="009B62A1" w:rsidRDefault="00E40AC5" w:rsidP="00B75089">
            <w:pPr>
              <w:spacing w:after="0" w:line="240" w:lineRule="auto"/>
              <w:ind w:left="113" w:right="113"/>
              <w:jc w:val="center"/>
              <w:rPr>
                <w:rFonts w:ascii="Arial" w:hAnsi="Arial" w:cs="Arial"/>
                <w:b/>
                <w:sz w:val="20"/>
                <w:szCs w:val="20"/>
              </w:rPr>
            </w:pPr>
            <w:r w:rsidRPr="009B62A1">
              <w:rPr>
                <w:rFonts w:ascii="Arial" w:hAnsi="Arial" w:cs="Arial"/>
                <w:b/>
                <w:sz w:val="20"/>
                <w:szCs w:val="20"/>
              </w:rPr>
              <w:t>Desirable</w:t>
            </w:r>
          </w:p>
        </w:tc>
        <w:tc>
          <w:tcPr>
            <w:tcW w:w="3050" w:type="dxa"/>
          </w:tcPr>
          <w:p w:rsidR="00125901" w:rsidRPr="009B62A1" w:rsidRDefault="00125901" w:rsidP="00125901">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hAnsi="Arial" w:cs="Arial"/>
                <w:sz w:val="20"/>
                <w:szCs w:val="20"/>
                <w:lang w:val="en-US"/>
              </w:rPr>
            </w:pPr>
            <w:r w:rsidRPr="009B62A1">
              <w:rPr>
                <w:rFonts w:ascii="Arial" w:hAnsi="Arial" w:cs="Arial"/>
                <w:sz w:val="20"/>
                <w:szCs w:val="20"/>
                <w:lang w:val="en-US"/>
              </w:rPr>
              <w:t>Project Management qualification (such as Prince 2, MPW)</w:t>
            </w:r>
          </w:p>
          <w:p w:rsidR="00E40AC5" w:rsidRPr="009B62A1" w:rsidRDefault="00125901" w:rsidP="00125901">
            <w:pPr>
              <w:pStyle w:val="ListParagraph"/>
              <w:numPr>
                <w:ilvl w:val="0"/>
                <w:numId w:val="5"/>
              </w:numPr>
              <w:spacing w:after="0"/>
              <w:jc w:val="both"/>
              <w:rPr>
                <w:rFonts w:ascii="Arial" w:eastAsia="Calibri" w:hAnsi="Arial" w:cs="Arial"/>
                <w:b/>
                <w:sz w:val="20"/>
                <w:szCs w:val="20"/>
              </w:rPr>
            </w:pPr>
            <w:r w:rsidRPr="009B62A1">
              <w:rPr>
                <w:rFonts w:ascii="Arial" w:hAnsi="Arial" w:cs="Arial"/>
                <w:sz w:val="20"/>
                <w:szCs w:val="20"/>
                <w:lang w:val="en-US"/>
              </w:rPr>
              <w:t>Process Improvement qualification (such as Lean, Six Sigma</w:t>
            </w:r>
          </w:p>
        </w:tc>
        <w:tc>
          <w:tcPr>
            <w:tcW w:w="3402" w:type="dxa"/>
          </w:tcPr>
          <w:p w:rsidR="00E40AC5" w:rsidRPr="009B62A1" w:rsidRDefault="00E40AC5" w:rsidP="00125901">
            <w:pPr>
              <w:spacing w:after="0"/>
              <w:ind w:left="360"/>
              <w:jc w:val="both"/>
              <w:rPr>
                <w:rFonts w:ascii="Arial" w:hAnsi="Arial" w:cs="Arial"/>
                <w:b/>
                <w:sz w:val="20"/>
                <w:szCs w:val="20"/>
              </w:rPr>
            </w:pPr>
          </w:p>
        </w:tc>
        <w:tc>
          <w:tcPr>
            <w:tcW w:w="3544" w:type="dxa"/>
          </w:tcPr>
          <w:p w:rsidR="00E40AC5" w:rsidRPr="009B62A1" w:rsidRDefault="00D74EA9" w:rsidP="00D74EA9">
            <w:pPr>
              <w:pStyle w:val="ListParagraph"/>
              <w:numPr>
                <w:ilvl w:val="0"/>
                <w:numId w:val="5"/>
              </w:numPr>
              <w:spacing w:after="0"/>
              <w:rPr>
                <w:rFonts w:ascii="Arial" w:eastAsia="Calibri" w:hAnsi="Arial" w:cs="Arial"/>
                <w:sz w:val="20"/>
                <w:szCs w:val="20"/>
              </w:rPr>
            </w:pPr>
            <w:r w:rsidRPr="009B62A1">
              <w:rPr>
                <w:rFonts w:ascii="Arial" w:eastAsia="Calibri" w:hAnsi="Arial" w:cs="Arial"/>
                <w:sz w:val="20"/>
                <w:szCs w:val="20"/>
              </w:rPr>
              <w:t>Knowledge of the indemnity market for medical and dental professionals</w:t>
            </w:r>
          </w:p>
        </w:tc>
      </w:tr>
    </w:tbl>
    <w:p w:rsidR="0056188D" w:rsidRPr="009B62A1" w:rsidRDefault="0056188D" w:rsidP="00B75089">
      <w:pPr>
        <w:spacing w:line="240" w:lineRule="auto"/>
        <w:rPr>
          <w:rFonts w:ascii="Arial" w:hAnsi="Arial" w:cs="Arial"/>
          <w:sz w:val="20"/>
          <w:szCs w:val="20"/>
        </w:rPr>
      </w:pPr>
    </w:p>
    <w:sectPr w:rsidR="0056188D" w:rsidRPr="009B62A1" w:rsidSect="009E22D0">
      <w:headerReference w:type="default" r:id="rId8"/>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B4D" w:rsidRDefault="00FB1B4D" w:rsidP="009E22D0">
      <w:pPr>
        <w:spacing w:after="0" w:line="240" w:lineRule="auto"/>
      </w:pPr>
      <w:r>
        <w:separator/>
      </w:r>
    </w:p>
  </w:endnote>
  <w:endnote w:type="continuationSeparator" w:id="0">
    <w:p w:rsidR="00FB1B4D" w:rsidRDefault="00FB1B4D"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ypographic Ext">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Zurich BT">
    <w:altName w:val="Trebuchet MS"/>
    <w:charset w:val="00"/>
    <w:family w:val="swiss"/>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B4D" w:rsidRDefault="00FB1B4D" w:rsidP="009E22D0">
      <w:pPr>
        <w:spacing w:after="0" w:line="240" w:lineRule="auto"/>
      </w:pPr>
      <w:r>
        <w:separator/>
      </w:r>
    </w:p>
  </w:footnote>
  <w:footnote w:type="continuationSeparator" w:id="0">
    <w:p w:rsidR="00FB1B4D" w:rsidRDefault="00FB1B4D" w:rsidP="009E2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407" w:rsidRPr="000E4361" w:rsidRDefault="00E01407" w:rsidP="000E4361">
    <w:pPr>
      <w:pStyle w:val="Header"/>
    </w:pPr>
    <w:r w:rsidRPr="000E4361">
      <w:rPr>
        <w:b/>
        <w:sz w:val="44"/>
        <w:szCs w:val="48"/>
      </w:rPr>
      <w:t>ROLE PROFILE</w:t>
    </w:r>
    <w:r>
      <w:tab/>
    </w:r>
    <w:r>
      <w:tab/>
    </w:r>
    <w:r>
      <w:rPr>
        <w:noProof/>
      </w:rPr>
      <w:drawing>
        <wp:inline distT="0" distB="0" distL="0" distR="0" wp14:anchorId="0A71A529" wp14:editId="44D9C1CD">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C4E"/>
    <w:multiLevelType w:val="singleLevel"/>
    <w:tmpl w:val="A26EE502"/>
    <w:lvl w:ilvl="0">
      <w:numFmt w:val="bullet"/>
      <w:pStyle w:val="SingleDash1"/>
      <w:lvlText w:val=""/>
      <w:lvlJc w:val="left"/>
      <w:pPr>
        <w:tabs>
          <w:tab w:val="num" w:pos="1080"/>
        </w:tabs>
        <w:ind w:left="720" w:hanging="360"/>
      </w:pPr>
      <w:rPr>
        <w:rFonts w:ascii="Typographic Ext" w:hAnsi="Typographic Ext" w:hint="default"/>
      </w:rPr>
    </w:lvl>
  </w:abstractNum>
  <w:abstractNum w:abstractNumId="1">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nsid w:val="146A4DAB"/>
    <w:multiLevelType w:val="hybridMultilevel"/>
    <w:tmpl w:val="C8CCE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FB53F9"/>
    <w:multiLevelType w:val="hybridMultilevel"/>
    <w:tmpl w:val="6F801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A269DA"/>
    <w:multiLevelType w:val="hybridMultilevel"/>
    <w:tmpl w:val="2282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F672D8"/>
    <w:multiLevelType w:val="hybridMultilevel"/>
    <w:tmpl w:val="3206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nsid w:val="24BD28E8"/>
    <w:multiLevelType w:val="singleLevel"/>
    <w:tmpl w:val="95A688B2"/>
    <w:lvl w:ilvl="0">
      <w:start w:val="1"/>
      <w:numFmt w:val="bullet"/>
      <w:pStyle w:val="SingleBullet"/>
      <w:lvlText w:val=""/>
      <w:lvlJc w:val="left"/>
      <w:pPr>
        <w:tabs>
          <w:tab w:val="num" w:pos="360"/>
        </w:tabs>
        <w:ind w:left="360" w:hanging="360"/>
      </w:pPr>
      <w:rPr>
        <w:rFonts w:ascii="Typographic Ext" w:hAnsi="Typographic Ext" w:hint="default"/>
      </w:rPr>
    </w:lvl>
  </w:abstractNum>
  <w:abstractNum w:abstractNumId="9">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8EB7773"/>
    <w:multiLevelType w:val="hybridMultilevel"/>
    <w:tmpl w:val="B17A0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AB3C40"/>
    <w:multiLevelType w:val="hybridMultilevel"/>
    <w:tmpl w:val="ADD0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4F2CAE"/>
    <w:multiLevelType w:val="hybridMultilevel"/>
    <w:tmpl w:val="A4D06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075A63"/>
    <w:multiLevelType w:val="hybridMultilevel"/>
    <w:tmpl w:val="A144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C401E14"/>
    <w:multiLevelType w:val="hybridMultilevel"/>
    <w:tmpl w:val="5A3A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917802"/>
    <w:multiLevelType w:val="hybridMultilevel"/>
    <w:tmpl w:val="776CF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5F6133A"/>
    <w:multiLevelType w:val="hybridMultilevel"/>
    <w:tmpl w:val="BDD29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6">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5"/>
  </w:num>
  <w:num w:numId="4">
    <w:abstractNumId w:val="13"/>
  </w:num>
  <w:num w:numId="5">
    <w:abstractNumId w:val="17"/>
  </w:num>
  <w:num w:numId="6">
    <w:abstractNumId w:val="5"/>
  </w:num>
  <w:num w:numId="7">
    <w:abstractNumId w:val="20"/>
  </w:num>
  <w:num w:numId="8">
    <w:abstractNumId w:val="24"/>
  </w:num>
  <w:num w:numId="9">
    <w:abstractNumId w:val="26"/>
  </w:num>
  <w:num w:numId="10">
    <w:abstractNumId w:val="21"/>
  </w:num>
  <w:num w:numId="11">
    <w:abstractNumId w:val="9"/>
  </w:num>
  <w:num w:numId="12">
    <w:abstractNumId w:val="23"/>
  </w:num>
  <w:num w:numId="13">
    <w:abstractNumId w:val="19"/>
  </w:num>
  <w:num w:numId="14">
    <w:abstractNumId w:val="16"/>
  </w:num>
  <w:num w:numId="15">
    <w:abstractNumId w:val="7"/>
  </w:num>
  <w:num w:numId="16">
    <w:abstractNumId w:val="25"/>
  </w:num>
  <w:num w:numId="17">
    <w:abstractNumId w:val="12"/>
  </w:num>
  <w:num w:numId="18">
    <w:abstractNumId w:val="8"/>
  </w:num>
  <w:num w:numId="19">
    <w:abstractNumId w:val="0"/>
  </w:num>
  <w:num w:numId="20">
    <w:abstractNumId w:val="10"/>
  </w:num>
  <w:num w:numId="21">
    <w:abstractNumId w:val="11"/>
  </w:num>
  <w:num w:numId="22">
    <w:abstractNumId w:val="2"/>
  </w:num>
  <w:num w:numId="23">
    <w:abstractNumId w:val="6"/>
  </w:num>
  <w:num w:numId="24">
    <w:abstractNumId w:val="22"/>
  </w:num>
  <w:num w:numId="25">
    <w:abstractNumId w:val="14"/>
  </w:num>
  <w:num w:numId="26">
    <w:abstractNumId w:val="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2D0"/>
    <w:rsid w:val="000061B7"/>
    <w:rsid w:val="00026E0B"/>
    <w:rsid w:val="00082F60"/>
    <w:rsid w:val="000B7270"/>
    <w:rsid w:val="000E4361"/>
    <w:rsid w:val="00125901"/>
    <w:rsid w:val="0024035E"/>
    <w:rsid w:val="002631DB"/>
    <w:rsid w:val="00264A12"/>
    <w:rsid w:val="002B557F"/>
    <w:rsid w:val="002D7FCA"/>
    <w:rsid w:val="003B1DA8"/>
    <w:rsid w:val="003E5744"/>
    <w:rsid w:val="00447803"/>
    <w:rsid w:val="004D18E8"/>
    <w:rsid w:val="004F4D3E"/>
    <w:rsid w:val="005542D1"/>
    <w:rsid w:val="0056188D"/>
    <w:rsid w:val="005739E5"/>
    <w:rsid w:val="00615FCE"/>
    <w:rsid w:val="006219B1"/>
    <w:rsid w:val="00666EB3"/>
    <w:rsid w:val="00683051"/>
    <w:rsid w:val="006F6037"/>
    <w:rsid w:val="00711E46"/>
    <w:rsid w:val="00717094"/>
    <w:rsid w:val="007671AF"/>
    <w:rsid w:val="007E7CA1"/>
    <w:rsid w:val="00813AEB"/>
    <w:rsid w:val="008A6C04"/>
    <w:rsid w:val="009317A0"/>
    <w:rsid w:val="009B62A1"/>
    <w:rsid w:val="009D0719"/>
    <w:rsid w:val="009E22D0"/>
    <w:rsid w:val="009E7DEA"/>
    <w:rsid w:val="00A4414A"/>
    <w:rsid w:val="00B75089"/>
    <w:rsid w:val="00BA7C12"/>
    <w:rsid w:val="00BE105D"/>
    <w:rsid w:val="00BF708C"/>
    <w:rsid w:val="00C336C2"/>
    <w:rsid w:val="00C91CFA"/>
    <w:rsid w:val="00CB2F77"/>
    <w:rsid w:val="00D74EA9"/>
    <w:rsid w:val="00DE09EA"/>
    <w:rsid w:val="00E01407"/>
    <w:rsid w:val="00E40AC5"/>
    <w:rsid w:val="00F129BB"/>
    <w:rsid w:val="00F51890"/>
    <w:rsid w:val="00F5319A"/>
    <w:rsid w:val="00FB1B4D"/>
    <w:rsid w:val="00FB4711"/>
    <w:rsid w:val="00FC7578"/>
    <w:rsid w:val="00FF16B8"/>
    <w:rsid w:val="00FF5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Bullet">
    <w:name w:val="Single Bullet"/>
    <w:basedOn w:val="Normal"/>
    <w:next w:val="Normal"/>
    <w:rsid w:val="004F4D3E"/>
    <w:pPr>
      <w:numPr>
        <w:numId w:val="18"/>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80" w:lineRule="exact"/>
    </w:pPr>
    <w:rPr>
      <w:rFonts w:ascii="Zurich BT" w:hAnsi="Zurich BT"/>
    </w:rPr>
  </w:style>
  <w:style w:type="paragraph" w:customStyle="1" w:styleId="SingleDash1">
    <w:name w:val="Single Dash 1"/>
    <w:basedOn w:val="Normal"/>
    <w:next w:val="Normal"/>
    <w:rsid w:val="004F4D3E"/>
    <w:pPr>
      <w:numPr>
        <w:numId w:val="19"/>
      </w:numPr>
      <w:tabs>
        <w:tab w:val="clear" w:pos="1080"/>
        <w:tab w:val="num" w:pos="720"/>
      </w:tabs>
      <w:spacing w:after="0" w:line="280" w:lineRule="exact"/>
    </w:pPr>
    <w:rPr>
      <w:rFonts w:ascii="Zurich BT" w:hAnsi="Zurich BT"/>
    </w:rPr>
  </w:style>
  <w:style w:type="paragraph" w:styleId="BodyText">
    <w:name w:val="Body Text"/>
    <w:basedOn w:val="Normal"/>
    <w:link w:val="BodyTextChar"/>
    <w:rsid w:val="001259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pPr>
    <w:rPr>
      <w:rFonts w:ascii="Garamond" w:hAnsi="Garamond"/>
      <w:szCs w:val="20"/>
      <w:lang w:val="en-US"/>
    </w:rPr>
  </w:style>
  <w:style w:type="character" w:customStyle="1" w:styleId="BodyTextChar">
    <w:name w:val="Body Text Char"/>
    <w:basedOn w:val="DefaultParagraphFont"/>
    <w:link w:val="BodyText"/>
    <w:rsid w:val="00125901"/>
    <w:rPr>
      <w:rFonts w:ascii="Garamond" w:hAnsi="Garamond"/>
      <w:sz w:val="22"/>
      <w:lang w:val="en-US"/>
    </w:rPr>
  </w:style>
  <w:style w:type="character" w:styleId="CommentReference">
    <w:name w:val="annotation reference"/>
    <w:basedOn w:val="DefaultParagraphFont"/>
    <w:uiPriority w:val="99"/>
    <w:semiHidden/>
    <w:unhideWhenUsed/>
    <w:rsid w:val="003B1DA8"/>
    <w:rPr>
      <w:sz w:val="16"/>
      <w:szCs w:val="16"/>
    </w:rPr>
  </w:style>
  <w:style w:type="paragraph" w:styleId="CommentText">
    <w:name w:val="annotation text"/>
    <w:basedOn w:val="Normal"/>
    <w:link w:val="CommentTextChar"/>
    <w:uiPriority w:val="99"/>
    <w:semiHidden/>
    <w:unhideWhenUsed/>
    <w:rsid w:val="003B1DA8"/>
    <w:pPr>
      <w:spacing w:line="240" w:lineRule="auto"/>
    </w:pPr>
    <w:rPr>
      <w:sz w:val="20"/>
      <w:szCs w:val="20"/>
    </w:rPr>
  </w:style>
  <w:style w:type="character" w:customStyle="1" w:styleId="CommentTextChar">
    <w:name w:val="Comment Text Char"/>
    <w:basedOn w:val="DefaultParagraphFont"/>
    <w:link w:val="CommentText"/>
    <w:uiPriority w:val="99"/>
    <w:semiHidden/>
    <w:rsid w:val="003B1DA8"/>
    <w:rPr>
      <w:rFonts w:ascii="Calibri" w:hAnsi="Calibri"/>
    </w:rPr>
  </w:style>
  <w:style w:type="paragraph" w:styleId="CommentSubject">
    <w:name w:val="annotation subject"/>
    <w:basedOn w:val="CommentText"/>
    <w:next w:val="CommentText"/>
    <w:link w:val="CommentSubjectChar"/>
    <w:uiPriority w:val="99"/>
    <w:semiHidden/>
    <w:unhideWhenUsed/>
    <w:rsid w:val="003B1DA8"/>
    <w:rPr>
      <w:b/>
      <w:bCs/>
    </w:rPr>
  </w:style>
  <w:style w:type="character" w:customStyle="1" w:styleId="CommentSubjectChar">
    <w:name w:val="Comment Subject Char"/>
    <w:basedOn w:val="CommentTextChar"/>
    <w:link w:val="CommentSubject"/>
    <w:uiPriority w:val="99"/>
    <w:semiHidden/>
    <w:rsid w:val="003B1DA8"/>
    <w:rPr>
      <w:rFonts w:ascii="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Bullet">
    <w:name w:val="Single Bullet"/>
    <w:basedOn w:val="Normal"/>
    <w:next w:val="Normal"/>
    <w:rsid w:val="004F4D3E"/>
    <w:pPr>
      <w:numPr>
        <w:numId w:val="18"/>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80" w:lineRule="exact"/>
    </w:pPr>
    <w:rPr>
      <w:rFonts w:ascii="Zurich BT" w:hAnsi="Zurich BT"/>
    </w:rPr>
  </w:style>
  <w:style w:type="paragraph" w:customStyle="1" w:styleId="SingleDash1">
    <w:name w:val="Single Dash 1"/>
    <w:basedOn w:val="Normal"/>
    <w:next w:val="Normal"/>
    <w:rsid w:val="004F4D3E"/>
    <w:pPr>
      <w:numPr>
        <w:numId w:val="19"/>
      </w:numPr>
      <w:tabs>
        <w:tab w:val="clear" w:pos="1080"/>
        <w:tab w:val="num" w:pos="720"/>
      </w:tabs>
      <w:spacing w:after="0" w:line="280" w:lineRule="exact"/>
    </w:pPr>
    <w:rPr>
      <w:rFonts w:ascii="Zurich BT" w:hAnsi="Zurich BT"/>
    </w:rPr>
  </w:style>
  <w:style w:type="paragraph" w:styleId="BodyText">
    <w:name w:val="Body Text"/>
    <w:basedOn w:val="Normal"/>
    <w:link w:val="BodyTextChar"/>
    <w:rsid w:val="001259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pPr>
    <w:rPr>
      <w:rFonts w:ascii="Garamond" w:hAnsi="Garamond"/>
      <w:szCs w:val="20"/>
      <w:lang w:val="en-US"/>
    </w:rPr>
  </w:style>
  <w:style w:type="character" w:customStyle="1" w:styleId="BodyTextChar">
    <w:name w:val="Body Text Char"/>
    <w:basedOn w:val="DefaultParagraphFont"/>
    <w:link w:val="BodyText"/>
    <w:rsid w:val="00125901"/>
    <w:rPr>
      <w:rFonts w:ascii="Garamond" w:hAnsi="Garamond"/>
      <w:sz w:val="22"/>
      <w:lang w:val="en-US"/>
    </w:rPr>
  </w:style>
  <w:style w:type="character" w:styleId="CommentReference">
    <w:name w:val="annotation reference"/>
    <w:basedOn w:val="DefaultParagraphFont"/>
    <w:uiPriority w:val="99"/>
    <w:semiHidden/>
    <w:unhideWhenUsed/>
    <w:rsid w:val="003B1DA8"/>
    <w:rPr>
      <w:sz w:val="16"/>
      <w:szCs w:val="16"/>
    </w:rPr>
  </w:style>
  <w:style w:type="paragraph" w:styleId="CommentText">
    <w:name w:val="annotation text"/>
    <w:basedOn w:val="Normal"/>
    <w:link w:val="CommentTextChar"/>
    <w:uiPriority w:val="99"/>
    <w:semiHidden/>
    <w:unhideWhenUsed/>
    <w:rsid w:val="003B1DA8"/>
    <w:pPr>
      <w:spacing w:line="240" w:lineRule="auto"/>
    </w:pPr>
    <w:rPr>
      <w:sz w:val="20"/>
      <w:szCs w:val="20"/>
    </w:rPr>
  </w:style>
  <w:style w:type="character" w:customStyle="1" w:styleId="CommentTextChar">
    <w:name w:val="Comment Text Char"/>
    <w:basedOn w:val="DefaultParagraphFont"/>
    <w:link w:val="CommentText"/>
    <w:uiPriority w:val="99"/>
    <w:semiHidden/>
    <w:rsid w:val="003B1DA8"/>
    <w:rPr>
      <w:rFonts w:ascii="Calibri" w:hAnsi="Calibri"/>
    </w:rPr>
  </w:style>
  <w:style w:type="paragraph" w:styleId="CommentSubject">
    <w:name w:val="annotation subject"/>
    <w:basedOn w:val="CommentText"/>
    <w:next w:val="CommentText"/>
    <w:link w:val="CommentSubjectChar"/>
    <w:uiPriority w:val="99"/>
    <w:semiHidden/>
    <w:unhideWhenUsed/>
    <w:rsid w:val="003B1DA8"/>
    <w:rPr>
      <w:b/>
      <w:bCs/>
    </w:rPr>
  </w:style>
  <w:style w:type="character" w:customStyle="1" w:styleId="CommentSubjectChar">
    <w:name w:val="Comment Subject Char"/>
    <w:basedOn w:val="CommentTextChar"/>
    <w:link w:val="CommentSubject"/>
    <w:uiPriority w:val="99"/>
    <w:semiHidden/>
    <w:rsid w:val="003B1DA8"/>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cp:lastModifiedBy>Shaw, Andrew</cp:lastModifiedBy>
  <cp:revision>3</cp:revision>
  <dcterms:created xsi:type="dcterms:W3CDTF">2019-06-11T09:20:00Z</dcterms:created>
  <dcterms:modified xsi:type="dcterms:W3CDTF">2019-07-05T08:33:00Z</dcterms:modified>
</cp:coreProperties>
</file>