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90" w:type="dxa"/>
        <w:tblInd w:w="-743" w:type="dxa"/>
        <w:tblLook w:val="04A0" w:firstRow="1" w:lastRow="0" w:firstColumn="1" w:lastColumn="0" w:noHBand="0" w:noVBand="1"/>
      </w:tblPr>
      <w:tblGrid>
        <w:gridCol w:w="1560"/>
        <w:gridCol w:w="2268"/>
        <w:gridCol w:w="1985"/>
        <w:gridCol w:w="4677"/>
      </w:tblGrid>
      <w:tr w:rsidR="00F5319A" w:rsidRPr="00B75089" w14:paraId="0B1AC80C" w14:textId="77777777" w:rsidTr="00F56A49">
        <w:trPr>
          <w:trHeight w:val="265"/>
        </w:trPr>
        <w:tc>
          <w:tcPr>
            <w:tcW w:w="1560" w:type="dxa"/>
            <w:shd w:val="clear" w:color="auto" w:fill="D9D9D9" w:themeFill="background1" w:themeFillShade="D9"/>
            <w:vAlign w:val="center"/>
          </w:tcPr>
          <w:p w14:paraId="185C2AA5" w14:textId="77777777" w:rsidR="00F5319A" w:rsidRPr="00B75089" w:rsidRDefault="00F5319A" w:rsidP="00306334">
            <w:pPr>
              <w:pStyle w:val="Header"/>
              <w:spacing w:after="0"/>
              <w:ind w:left="-11"/>
              <w:rPr>
                <w:rFonts w:ascii="Arial" w:hAnsi="Arial" w:cs="Arial"/>
                <w:b/>
                <w:sz w:val="20"/>
                <w:szCs w:val="20"/>
              </w:rPr>
            </w:pPr>
            <w:r w:rsidRPr="00B75089">
              <w:rPr>
                <w:rFonts w:ascii="Arial" w:hAnsi="Arial" w:cs="Arial"/>
                <w:b/>
                <w:sz w:val="20"/>
                <w:szCs w:val="20"/>
              </w:rPr>
              <w:t>Role title:</w:t>
            </w:r>
          </w:p>
        </w:tc>
        <w:tc>
          <w:tcPr>
            <w:tcW w:w="2268" w:type="dxa"/>
            <w:vAlign w:val="center"/>
          </w:tcPr>
          <w:p w14:paraId="22DCC3E0" w14:textId="77777777" w:rsidR="00052D4B" w:rsidRPr="00B75089" w:rsidRDefault="00B753C2" w:rsidP="00306334">
            <w:pPr>
              <w:pStyle w:val="Header"/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Copywriter</w:t>
            </w:r>
          </w:p>
        </w:tc>
        <w:tc>
          <w:tcPr>
            <w:tcW w:w="1985" w:type="dxa"/>
            <w:shd w:val="clear" w:color="auto" w:fill="D9D9D9" w:themeFill="background1" w:themeFillShade="D9"/>
            <w:vAlign w:val="center"/>
          </w:tcPr>
          <w:p w14:paraId="0A532A3E" w14:textId="77777777" w:rsidR="00F5319A" w:rsidRPr="00B75089" w:rsidRDefault="00F5319A" w:rsidP="00306334">
            <w:pPr>
              <w:pStyle w:val="Header"/>
              <w:spacing w:after="0"/>
              <w:rPr>
                <w:rFonts w:ascii="Arial" w:hAnsi="Arial" w:cs="Arial"/>
                <w:b/>
                <w:sz w:val="20"/>
                <w:szCs w:val="20"/>
              </w:rPr>
            </w:pPr>
            <w:r w:rsidRPr="00B75089">
              <w:rPr>
                <w:rFonts w:ascii="Arial" w:hAnsi="Arial" w:cs="Arial"/>
                <w:b/>
                <w:sz w:val="20"/>
                <w:szCs w:val="20"/>
              </w:rPr>
              <w:t>Responsible to:</w:t>
            </w:r>
          </w:p>
        </w:tc>
        <w:tc>
          <w:tcPr>
            <w:tcW w:w="4677" w:type="dxa"/>
            <w:vAlign w:val="center"/>
          </w:tcPr>
          <w:p w14:paraId="3388330A" w14:textId="6DC661B9" w:rsidR="00F5319A" w:rsidRPr="00B75089" w:rsidRDefault="00A84617" w:rsidP="00A97F5B">
            <w:pPr>
              <w:pStyle w:val="Header"/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Global Brand &amp; Creative Manager</w:t>
            </w:r>
          </w:p>
        </w:tc>
      </w:tr>
      <w:tr w:rsidR="00F5319A" w:rsidRPr="00B75089" w14:paraId="7B1B6D85" w14:textId="77777777" w:rsidTr="00F56A49">
        <w:trPr>
          <w:trHeight w:val="278"/>
        </w:trPr>
        <w:tc>
          <w:tcPr>
            <w:tcW w:w="1560" w:type="dxa"/>
            <w:shd w:val="clear" w:color="auto" w:fill="D9D9D9" w:themeFill="background1" w:themeFillShade="D9"/>
            <w:vAlign w:val="center"/>
          </w:tcPr>
          <w:p w14:paraId="1D793DCB" w14:textId="77777777" w:rsidR="00F5319A" w:rsidRPr="00B75089" w:rsidRDefault="00F5319A" w:rsidP="00306334">
            <w:pPr>
              <w:pStyle w:val="Header"/>
              <w:spacing w:after="0"/>
              <w:ind w:left="-11"/>
              <w:rPr>
                <w:rFonts w:ascii="Arial" w:hAnsi="Arial" w:cs="Arial"/>
                <w:b/>
                <w:sz w:val="20"/>
                <w:szCs w:val="20"/>
              </w:rPr>
            </w:pPr>
            <w:r w:rsidRPr="00B75089">
              <w:rPr>
                <w:rFonts w:ascii="Arial" w:hAnsi="Arial" w:cs="Arial"/>
                <w:b/>
                <w:sz w:val="20"/>
                <w:szCs w:val="20"/>
              </w:rPr>
              <w:t>Division:</w:t>
            </w:r>
          </w:p>
        </w:tc>
        <w:tc>
          <w:tcPr>
            <w:tcW w:w="2268" w:type="dxa"/>
            <w:vAlign w:val="center"/>
          </w:tcPr>
          <w:p w14:paraId="4F444885" w14:textId="3474A411" w:rsidR="00F5319A" w:rsidRPr="00B75089" w:rsidRDefault="00A84617" w:rsidP="00306334">
            <w:pPr>
              <w:pStyle w:val="Header"/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Commercial UK </w:t>
            </w:r>
            <w:r w:rsidR="00C0154F">
              <w:rPr>
                <w:rFonts w:ascii="Arial" w:hAnsi="Arial" w:cs="Arial"/>
                <w:sz w:val="20"/>
                <w:szCs w:val="20"/>
              </w:rPr>
              <w:t>and</w:t>
            </w:r>
            <w:r>
              <w:rPr>
                <w:rFonts w:ascii="Arial" w:hAnsi="Arial" w:cs="Arial"/>
                <w:sz w:val="20"/>
                <w:szCs w:val="20"/>
              </w:rPr>
              <w:t xml:space="preserve"> Ireland</w:t>
            </w:r>
          </w:p>
        </w:tc>
        <w:tc>
          <w:tcPr>
            <w:tcW w:w="1985" w:type="dxa"/>
            <w:shd w:val="clear" w:color="auto" w:fill="D9D9D9" w:themeFill="background1" w:themeFillShade="D9"/>
            <w:vAlign w:val="center"/>
          </w:tcPr>
          <w:p w14:paraId="099F03DD" w14:textId="77777777" w:rsidR="00F5319A" w:rsidRPr="00B75089" w:rsidRDefault="006219B1" w:rsidP="00306334">
            <w:pPr>
              <w:pStyle w:val="Header"/>
              <w:spacing w:after="0"/>
              <w:rPr>
                <w:rFonts w:ascii="Arial" w:hAnsi="Arial" w:cs="Arial"/>
                <w:b/>
                <w:sz w:val="20"/>
                <w:szCs w:val="20"/>
              </w:rPr>
            </w:pPr>
            <w:r w:rsidRPr="00B75089">
              <w:rPr>
                <w:rFonts w:ascii="Arial" w:hAnsi="Arial" w:cs="Arial"/>
                <w:b/>
                <w:sz w:val="20"/>
                <w:szCs w:val="20"/>
              </w:rPr>
              <w:t>Department</w:t>
            </w:r>
            <w:r w:rsidR="00F5319A" w:rsidRPr="00B75089">
              <w:rPr>
                <w:rFonts w:ascii="Arial" w:hAnsi="Arial" w:cs="Arial"/>
                <w:b/>
                <w:sz w:val="20"/>
                <w:szCs w:val="20"/>
              </w:rPr>
              <w:t>:</w:t>
            </w:r>
          </w:p>
        </w:tc>
        <w:tc>
          <w:tcPr>
            <w:tcW w:w="4677" w:type="dxa"/>
            <w:vAlign w:val="center"/>
          </w:tcPr>
          <w:p w14:paraId="3463FE31" w14:textId="77777777" w:rsidR="00F5319A" w:rsidRPr="00B75089" w:rsidRDefault="00306334" w:rsidP="00306334">
            <w:pPr>
              <w:pStyle w:val="Header"/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Brand and Marketing</w:t>
            </w:r>
          </w:p>
        </w:tc>
      </w:tr>
      <w:tr w:rsidR="00F5319A" w:rsidRPr="00B75089" w14:paraId="363EAC26" w14:textId="77777777" w:rsidTr="00F56A49">
        <w:trPr>
          <w:trHeight w:val="265"/>
        </w:trPr>
        <w:tc>
          <w:tcPr>
            <w:tcW w:w="1560" w:type="dxa"/>
            <w:vMerge w:val="restart"/>
            <w:shd w:val="clear" w:color="auto" w:fill="D9D9D9" w:themeFill="background1" w:themeFillShade="D9"/>
            <w:vAlign w:val="center"/>
          </w:tcPr>
          <w:p w14:paraId="664591B5" w14:textId="77777777" w:rsidR="00F5319A" w:rsidRPr="00B75089" w:rsidRDefault="00F5319A" w:rsidP="00306334">
            <w:pPr>
              <w:pStyle w:val="Header"/>
              <w:spacing w:after="0"/>
              <w:ind w:left="-11"/>
              <w:rPr>
                <w:rFonts w:ascii="Arial" w:hAnsi="Arial" w:cs="Arial"/>
                <w:b/>
                <w:sz w:val="20"/>
                <w:szCs w:val="20"/>
              </w:rPr>
            </w:pPr>
            <w:r w:rsidRPr="00B75089">
              <w:rPr>
                <w:rFonts w:ascii="Arial" w:hAnsi="Arial" w:cs="Arial"/>
                <w:b/>
                <w:sz w:val="20"/>
                <w:szCs w:val="20"/>
              </w:rPr>
              <w:t>Direct Reports and Level:</w:t>
            </w:r>
          </w:p>
        </w:tc>
        <w:tc>
          <w:tcPr>
            <w:tcW w:w="2268" w:type="dxa"/>
            <w:vMerge w:val="restart"/>
            <w:vAlign w:val="center"/>
          </w:tcPr>
          <w:p w14:paraId="15F3B97A" w14:textId="77777777" w:rsidR="002E11AF" w:rsidRDefault="00A97F5B" w:rsidP="00A97F5B">
            <w:pPr>
              <w:pStyle w:val="Header"/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No direct reports</w:t>
            </w:r>
          </w:p>
          <w:p w14:paraId="421F464D" w14:textId="77777777" w:rsidR="00A97F5B" w:rsidRDefault="00A97F5B" w:rsidP="00A97F5B">
            <w:pPr>
              <w:pStyle w:val="Header"/>
              <w:spacing w:after="0"/>
              <w:rPr>
                <w:rFonts w:ascii="Arial" w:hAnsi="Arial" w:cs="Arial"/>
                <w:sz w:val="20"/>
                <w:szCs w:val="20"/>
              </w:rPr>
            </w:pPr>
          </w:p>
          <w:p w14:paraId="44D8CEAA" w14:textId="088FDD6D" w:rsidR="00A97F5B" w:rsidRPr="002E11AF" w:rsidRDefault="00A97F5B" w:rsidP="00A97F5B">
            <w:pPr>
              <w:pStyle w:val="Header"/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5" w:type="dxa"/>
            <w:shd w:val="clear" w:color="auto" w:fill="D9D9D9" w:themeFill="background1" w:themeFillShade="D9"/>
            <w:vAlign w:val="center"/>
          </w:tcPr>
          <w:p w14:paraId="4C7D2FAA" w14:textId="77777777" w:rsidR="00F5319A" w:rsidRPr="00B75089" w:rsidRDefault="00F5319A" w:rsidP="00306334">
            <w:pPr>
              <w:pStyle w:val="Header"/>
              <w:spacing w:after="0"/>
              <w:rPr>
                <w:rFonts w:ascii="Arial" w:hAnsi="Arial" w:cs="Arial"/>
                <w:b/>
                <w:sz w:val="20"/>
                <w:szCs w:val="20"/>
              </w:rPr>
            </w:pPr>
            <w:r w:rsidRPr="00B75089">
              <w:rPr>
                <w:rFonts w:ascii="Arial" w:hAnsi="Arial" w:cs="Arial"/>
                <w:b/>
                <w:sz w:val="20"/>
                <w:szCs w:val="20"/>
              </w:rPr>
              <w:t>Scope:</w:t>
            </w:r>
          </w:p>
        </w:tc>
        <w:tc>
          <w:tcPr>
            <w:tcW w:w="4677" w:type="dxa"/>
            <w:vAlign w:val="center"/>
          </w:tcPr>
          <w:p w14:paraId="799A79C6" w14:textId="181A9D0A" w:rsidR="00E4658F" w:rsidRPr="00B75089" w:rsidRDefault="00E4658F" w:rsidP="00C0154F">
            <w:pPr>
              <w:pStyle w:val="Header"/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Global</w:t>
            </w:r>
          </w:p>
        </w:tc>
      </w:tr>
      <w:tr w:rsidR="00F5319A" w:rsidRPr="00B75089" w14:paraId="673D4115" w14:textId="77777777" w:rsidTr="00F56A49">
        <w:trPr>
          <w:trHeight w:val="350"/>
        </w:trPr>
        <w:tc>
          <w:tcPr>
            <w:tcW w:w="1560" w:type="dxa"/>
            <w:vMerge/>
            <w:shd w:val="clear" w:color="auto" w:fill="D9D9D9" w:themeFill="background1" w:themeFillShade="D9"/>
            <w:vAlign w:val="center"/>
          </w:tcPr>
          <w:p w14:paraId="1D5EF42A" w14:textId="77777777" w:rsidR="00F5319A" w:rsidRPr="00B75089" w:rsidRDefault="00F5319A" w:rsidP="00306334">
            <w:pPr>
              <w:pStyle w:val="Header"/>
              <w:spacing w:after="0"/>
              <w:ind w:left="-11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268" w:type="dxa"/>
            <w:vMerge/>
            <w:vAlign w:val="center"/>
          </w:tcPr>
          <w:p w14:paraId="5EC9B83D" w14:textId="77777777" w:rsidR="00F5319A" w:rsidRPr="00B75089" w:rsidRDefault="00F5319A" w:rsidP="00306334">
            <w:pPr>
              <w:pStyle w:val="Header"/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5" w:type="dxa"/>
            <w:shd w:val="clear" w:color="auto" w:fill="D9D9D9" w:themeFill="background1" w:themeFillShade="D9"/>
            <w:vAlign w:val="center"/>
          </w:tcPr>
          <w:p w14:paraId="7BADD2D9" w14:textId="77777777" w:rsidR="00F5319A" w:rsidRPr="00B75089" w:rsidRDefault="00F5319A" w:rsidP="00306334">
            <w:pPr>
              <w:pStyle w:val="Header"/>
              <w:spacing w:after="0"/>
              <w:rPr>
                <w:rFonts w:ascii="Arial" w:hAnsi="Arial" w:cs="Arial"/>
                <w:b/>
                <w:sz w:val="20"/>
                <w:szCs w:val="20"/>
              </w:rPr>
            </w:pPr>
            <w:r w:rsidRPr="00B75089">
              <w:rPr>
                <w:rFonts w:ascii="Arial" w:hAnsi="Arial" w:cs="Arial"/>
                <w:b/>
                <w:sz w:val="20"/>
                <w:szCs w:val="20"/>
              </w:rPr>
              <w:t>Scale:</w:t>
            </w:r>
          </w:p>
        </w:tc>
        <w:tc>
          <w:tcPr>
            <w:tcW w:w="4677" w:type="dxa"/>
            <w:vAlign w:val="center"/>
          </w:tcPr>
          <w:p w14:paraId="567ED51A" w14:textId="77777777" w:rsidR="00F5319A" w:rsidRPr="00B75089" w:rsidRDefault="00A97F5B" w:rsidP="00306334">
            <w:pPr>
              <w:pStyle w:val="Header"/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  <w:r w:rsidR="0030633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F5319A" w:rsidRPr="00B75089">
              <w:rPr>
                <w:rFonts w:ascii="Arial" w:hAnsi="Arial" w:cs="Arial"/>
                <w:sz w:val="20"/>
                <w:szCs w:val="20"/>
              </w:rPr>
              <w:t>People</w:t>
            </w:r>
          </w:p>
          <w:p w14:paraId="5AC23377" w14:textId="77777777" w:rsidR="00F5319A" w:rsidRPr="00B75089" w:rsidRDefault="00A97F5B" w:rsidP="00A97F5B">
            <w:pPr>
              <w:pStyle w:val="Header"/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£0 </w:t>
            </w:r>
            <w:r w:rsidR="00F5319A" w:rsidRPr="00B75089">
              <w:rPr>
                <w:rFonts w:ascii="Arial" w:hAnsi="Arial" w:cs="Arial"/>
                <w:sz w:val="20"/>
                <w:szCs w:val="20"/>
              </w:rPr>
              <w:t>Budget</w:t>
            </w:r>
            <w:r w:rsidR="00D741D1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  <w:tr w:rsidR="00F5319A" w:rsidRPr="00B75089" w14:paraId="49B0A711" w14:textId="77777777" w:rsidTr="00F56A49">
        <w:trPr>
          <w:trHeight w:val="709"/>
        </w:trPr>
        <w:tc>
          <w:tcPr>
            <w:tcW w:w="1560" w:type="dxa"/>
            <w:vMerge/>
            <w:shd w:val="clear" w:color="auto" w:fill="D9D9D9" w:themeFill="background1" w:themeFillShade="D9"/>
            <w:vAlign w:val="center"/>
          </w:tcPr>
          <w:p w14:paraId="33F6AF33" w14:textId="77777777" w:rsidR="00F5319A" w:rsidRPr="00B75089" w:rsidRDefault="00F5319A" w:rsidP="00306334">
            <w:pPr>
              <w:pStyle w:val="Header"/>
              <w:spacing w:after="0"/>
              <w:ind w:left="-11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268" w:type="dxa"/>
            <w:vMerge/>
            <w:vAlign w:val="center"/>
          </w:tcPr>
          <w:p w14:paraId="19AC18F0" w14:textId="77777777" w:rsidR="00F5319A" w:rsidRPr="00B75089" w:rsidRDefault="00F5319A" w:rsidP="00306334">
            <w:pPr>
              <w:pStyle w:val="Header"/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5" w:type="dxa"/>
            <w:shd w:val="clear" w:color="auto" w:fill="D9D9D9" w:themeFill="background1" w:themeFillShade="D9"/>
            <w:vAlign w:val="center"/>
          </w:tcPr>
          <w:p w14:paraId="7A4567C1" w14:textId="77777777" w:rsidR="00F5319A" w:rsidRPr="00B75089" w:rsidRDefault="007E7CA1" w:rsidP="00306334">
            <w:pPr>
              <w:pStyle w:val="Header"/>
              <w:spacing w:after="0"/>
              <w:rPr>
                <w:rFonts w:ascii="Arial" w:hAnsi="Arial" w:cs="Arial"/>
                <w:b/>
                <w:color w:val="FF0000"/>
                <w:sz w:val="20"/>
                <w:szCs w:val="20"/>
              </w:rPr>
            </w:pPr>
            <w:r w:rsidRPr="00B75089">
              <w:rPr>
                <w:rFonts w:ascii="Arial" w:hAnsi="Arial" w:cs="Arial"/>
                <w:b/>
                <w:sz w:val="20"/>
                <w:szCs w:val="20"/>
              </w:rPr>
              <w:t xml:space="preserve">Regulated Function(s) </w:t>
            </w:r>
            <w:r w:rsidR="00F5319A" w:rsidRPr="00B75089">
              <w:rPr>
                <w:rFonts w:ascii="Arial" w:hAnsi="Arial" w:cs="Arial"/>
                <w:b/>
                <w:sz w:val="20"/>
                <w:szCs w:val="20"/>
              </w:rPr>
              <w:t>Held:</w:t>
            </w:r>
          </w:p>
        </w:tc>
        <w:tc>
          <w:tcPr>
            <w:tcW w:w="4677" w:type="dxa"/>
            <w:vAlign w:val="center"/>
          </w:tcPr>
          <w:p w14:paraId="53AA5CA2" w14:textId="77777777" w:rsidR="00F5319A" w:rsidRPr="00B75089" w:rsidRDefault="00F5319A" w:rsidP="00306334">
            <w:pPr>
              <w:pStyle w:val="Header"/>
              <w:spacing w:after="0"/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B75089">
              <w:rPr>
                <w:rFonts w:ascii="Arial" w:hAnsi="Arial" w:cs="Arial"/>
                <w:color w:val="000000" w:themeColor="text1"/>
                <w:sz w:val="20"/>
                <w:szCs w:val="20"/>
              </w:rPr>
              <w:t>No</w:t>
            </w:r>
            <w:r w:rsidR="00D741D1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– some activity is regulated; this team role supports </w:t>
            </w:r>
            <w:r w:rsidR="00AE3815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copy for </w:t>
            </w:r>
            <w:r w:rsidR="00D741D1">
              <w:rPr>
                <w:rFonts w:ascii="Arial" w:hAnsi="Arial" w:cs="Arial"/>
                <w:color w:val="000000" w:themeColor="text1"/>
                <w:sz w:val="20"/>
                <w:szCs w:val="20"/>
              </w:rPr>
              <w:t>insurance product(s)</w:t>
            </w:r>
          </w:p>
        </w:tc>
      </w:tr>
      <w:tr w:rsidR="007E7CA1" w:rsidRPr="00B75089" w14:paraId="5B0A3002" w14:textId="77777777" w:rsidTr="00F56A49">
        <w:trPr>
          <w:trHeight w:val="333"/>
        </w:trPr>
        <w:tc>
          <w:tcPr>
            <w:tcW w:w="1560" w:type="dxa"/>
            <w:shd w:val="clear" w:color="auto" w:fill="D9D9D9" w:themeFill="background1" w:themeFillShade="D9"/>
            <w:vAlign w:val="center"/>
          </w:tcPr>
          <w:p w14:paraId="19060674" w14:textId="77777777" w:rsidR="007E7CA1" w:rsidRPr="00B75089" w:rsidRDefault="007E7CA1" w:rsidP="00306334">
            <w:pPr>
              <w:pStyle w:val="Header"/>
              <w:spacing w:after="0"/>
              <w:ind w:left="-11"/>
              <w:rPr>
                <w:rFonts w:ascii="Arial" w:hAnsi="Arial" w:cs="Arial"/>
                <w:b/>
                <w:sz w:val="20"/>
                <w:szCs w:val="20"/>
              </w:rPr>
            </w:pPr>
            <w:r w:rsidRPr="00B75089">
              <w:rPr>
                <w:rFonts w:ascii="Arial" w:hAnsi="Arial" w:cs="Arial"/>
                <w:b/>
                <w:sz w:val="20"/>
                <w:szCs w:val="20"/>
              </w:rPr>
              <w:t>Evaluation Level</w:t>
            </w:r>
          </w:p>
        </w:tc>
        <w:tc>
          <w:tcPr>
            <w:tcW w:w="2268" w:type="dxa"/>
            <w:vAlign w:val="center"/>
          </w:tcPr>
          <w:p w14:paraId="17324A5D" w14:textId="50074CE4" w:rsidR="007E7CA1" w:rsidRPr="00B75089" w:rsidRDefault="00E4658F" w:rsidP="00306334">
            <w:pPr>
              <w:pStyle w:val="Header"/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Core 1</w:t>
            </w:r>
          </w:p>
        </w:tc>
        <w:tc>
          <w:tcPr>
            <w:tcW w:w="1985" w:type="dxa"/>
            <w:shd w:val="clear" w:color="auto" w:fill="D9D9D9" w:themeFill="background1" w:themeFillShade="D9"/>
            <w:vAlign w:val="center"/>
          </w:tcPr>
          <w:p w14:paraId="7F5B8A6D" w14:textId="77777777" w:rsidR="007E7CA1" w:rsidRPr="00B75089" w:rsidRDefault="007E7CA1" w:rsidP="00306334">
            <w:pPr>
              <w:pStyle w:val="Header"/>
              <w:spacing w:after="0"/>
              <w:rPr>
                <w:rFonts w:ascii="Arial" w:hAnsi="Arial" w:cs="Arial"/>
                <w:b/>
                <w:sz w:val="20"/>
                <w:szCs w:val="20"/>
              </w:rPr>
            </w:pPr>
            <w:r w:rsidRPr="00B75089">
              <w:rPr>
                <w:rFonts w:ascii="Arial" w:hAnsi="Arial" w:cs="Arial"/>
                <w:b/>
                <w:sz w:val="20"/>
                <w:szCs w:val="20"/>
              </w:rPr>
              <w:t>Role Family</w:t>
            </w:r>
          </w:p>
        </w:tc>
        <w:tc>
          <w:tcPr>
            <w:tcW w:w="4677" w:type="dxa"/>
            <w:vAlign w:val="center"/>
          </w:tcPr>
          <w:p w14:paraId="75DA8416" w14:textId="66D23C35" w:rsidR="007E7CA1" w:rsidRPr="00B75089" w:rsidRDefault="00491AB9" w:rsidP="00306334">
            <w:pPr>
              <w:pStyle w:val="Header"/>
              <w:spacing w:after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Member Sales, Service and Advisory</w:t>
            </w:r>
          </w:p>
        </w:tc>
      </w:tr>
    </w:tbl>
    <w:p w14:paraId="30E0ABD9" w14:textId="77777777" w:rsidR="00F5319A" w:rsidRPr="00B75089" w:rsidRDefault="00F5319A" w:rsidP="00B75089">
      <w:pPr>
        <w:spacing w:line="240" w:lineRule="auto"/>
        <w:rPr>
          <w:rFonts w:ascii="Arial" w:hAnsi="Arial" w:cs="Arial"/>
          <w:sz w:val="20"/>
          <w:szCs w:val="20"/>
        </w:rPr>
      </w:pPr>
    </w:p>
    <w:tbl>
      <w:tblPr>
        <w:tblStyle w:val="TableGrid"/>
        <w:tblW w:w="10509" w:type="dxa"/>
        <w:tblInd w:w="-712" w:type="dxa"/>
        <w:tblLook w:val="04A0" w:firstRow="1" w:lastRow="0" w:firstColumn="1" w:lastColumn="0" w:noHBand="0" w:noVBand="1"/>
      </w:tblPr>
      <w:tblGrid>
        <w:gridCol w:w="10509"/>
      </w:tblGrid>
      <w:tr w:rsidR="009E22D0" w:rsidRPr="00B75089" w14:paraId="06A04AAC" w14:textId="77777777" w:rsidTr="00FE4353">
        <w:trPr>
          <w:trHeight w:val="456"/>
        </w:trPr>
        <w:tc>
          <w:tcPr>
            <w:tcW w:w="10509" w:type="dxa"/>
            <w:shd w:val="clear" w:color="auto" w:fill="D9D9D9" w:themeFill="background1" w:themeFillShade="D9"/>
            <w:vAlign w:val="center"/>
          </w:tcPr>
          <w:p w14:paraId="362D659F" w14:textId="77777777" w:rsidR="009E22D0" w:rsidRPr="00B75089" w:rsidRDefault="009E22D0" w:rsidP="00FE4353">
            <w:pPr>
              <w:widowControl w:val="0"/>
              <w:autoSpaceDE w:val="0"/>
              <w:autoSpaceDN w:val="0"/>
              <w:adjustRightInd w:val="0"/>
              <w:spacing w:before="3"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B75089">
              <w:rPr>
                <w:rFonts w:ascii="Arial" w:hAnsi="Arial" w:cs="Arial"/>
                <w:b/>
                <w:sz w:val="20"/>
                <w:szCs w:val="20"/>
              </w:rPr>
              <w:t>Overall Role Purpose</w:t>
            </w:r>
          </w:p>
        </w:tc>
      </w:tr>
      <w:tr w:rsidR="009E22D0" w:rsidRPr="00B75089" w14:paraId="04DA0EAD" w14:textId="77777777" w:rsidTr="00AE3815">
        <w:trPr>
          <w:trHeight w:val="1297"/>
        </w:trPr>
        <w:tc>
          <w:tcPr>
            <w:tcW w:w="10509" w:type="dxa"/>
            <w:vAlign w:val="center"/>
          </w:tcPr>
          <w:p w14:paraId="6A2C0878" w14:textId="4FDCDFF3" w:rsidR="00A65E50" w:rsidRPr="00A65E50" w:rsidRDefault="00A65E50" w:rsidP="00A65E50">
            <w:pPr>
              <w:pStyle w:val="ListParagraph"/>
              <w:numPr>
                <w:ilvl w:val="0"/>
                <w:numId w:val="27"/>
              </w:num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A65E50">
              <w:rPr>
                <w:rFonts w:ascii="Arial" w:hAnsi="Arial" w:cs="Arial"/>
                <w:sz w:val="20"/>
                <w:szCs w:val="20"/>
              </w:rPr>
              <w:t>Create impactful, insight-driven copy for campaigns, brand communications, and multi-channel content</w:t>
            </w:r>
            <w:r w:rsidR="00E1616D">
              <w:rPr>
                <w:rFonts w:ascii="Arial" w:hAnsi="Arial" w:cs="Arial"/>
                <w:sz w:val="20"/>
                <w:szCs w:val="20"/>
              </w:rPr>
              <w:t xml:space="preserve">, </w:t>
            </w:r>
            <w:r w:rsidRPr="00A65E50">
              <w:rPr>
                <w:rFonts w:ascii="Arial" w:hAnsi="Arial" w:cs="Arial"/>
                <w:sz w:val="20"/>
                <w:szCs w:val="20"/>
              </w:rPr>
              <w:t>delivering original straplines, headlines, and messaging across print, web, email, social, advertising, presentations, and marketing materials.</w:t>
            </w:r>
          </w:p>
          <w:p w14:paraId="364DC23B" w14:textId="77777777" w:rsidR="00A65E50" w:rsidRPr="00A65E50" w:rsidRDefault="00A65E50" w:rsidP="00A65E50">
            <w:pPr>
              <w:pStyle w:val="ListParagraph"/>
              <w:numPr>
                <w:ilvl w:val="0"/>
                <w:numId w:val="27"/>
              </w:num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A65E50">
              <w:rPr>
                <w:rFonts w:ascii="Arial" w:hAnsi="Arial" w:cs="Arial"/>
                <w:sz w:val="20"/>
                <w:szCs w:val="20"/>
              </w:rPr>
              <w:t>Champion and develop the organisation’s house style and tone of voice across all markets, ensuring clarity, consistency, and strong brand expression.</w:t>
            </w:r>
          </w:p>
          <w:p w14:paraId="71527EDE" w14:textId="47900E29" w:rsidR="00AE3815" w:rsidRPr="00AE3815" w:rsidRDefault="00A65E50" w:rsidP="00AE3815">
            <w:pPr>
              <w:pStyle w:val="ListParagraph"/>
              <w:numPr>
                <w:ilvl w:val="0"/>
                <w:numId w:val="27"/>
              </w:numPr>
              <w:spacing w:after="40" w:afterAutospacing="0"/>
              <w:rPr>
                <w:rFonts w:ascii="Arial" w:hAnsi="Arial" w:cs="Arial"/>
                <w:sz w:val="20"/>
                <w:szCs w:val="20"/>
              </w:rPr>
            </w:pPr>
            <w:r w:rsidRPr="000E1C9F">
              <w:rPr>
                <w:rFonts w:ascii="Arial" w:hAnsi="Arial" w:cs="Arial"/>
                <w:sz w:val="20"/>
                <w:szCs w:val="20"/>
              </w:rPr>
              <w:t xml:space="preserve">Work in close partnership with the Art Director and Designers to push creative boundaries and deliver cohesive, high-performing brand and </w:t>
            </w:r>
            <w:r w:rsidR="00E1616D">
              <w:rPr>
                <w:rFonts w:ascii="Arial" w:hAnsi="Arial" w:cs="Arial"/>
                <w:sz w:val="20"/>
                <w:szCs w:val="20"/>
              </w:rPr>
              <w:t xml:space="preserve">tactical </w:t>
            </w:r>
            <w:r w:rsidRPr="000E1C9F">
              <w:rPr>
                <w:rFonts w:ascii="Arial" w:hAnsi="Arial" w:cs="Arial"/>
                <w:sz w:val="20"/>
                <w:szCs w:val="20"/>
              </w:rPr>
              <w:t>campaign concepts</w:t>
            </w:r>
            <w:r w:rsidR="00E1616D"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</w:tbl>
    <w:p w14:paraId="3C71B86C" w14:textId="77777777" w:rsidR="009E22D0" w:rsidRPr="00AE3815" w:rsidRDefault="009E22D0" w:rsidP="00B75089">
      <w:pPr>
        <w:spacing w:line="240" w:lineRule="auto"/>
        <w:rPr>
          <w:rFonts w:ascii="Arial" w:hAnsi="Arial" w:cs="Arial"/>
          <w:sz w:val="6"/>
          <w:szCs w:val="6"/>
        </w:rPr>
      </w:pPr>
    </w:p>
    <w:tbl>
      <w:tblPr>
        <w:tblStyle w:val="TableGrid"/>
        <w:tblW w:w="10487" w:type="dxa"/>
        <w:tblInd w:w="-709" w:type="dxa"/>
        <w:tblLook w:val="04A0" w:firstRow="1" w:lastRow="0" w:firstColumn="1" w:lastColumn="0" w:noHBand="0" w:noVBand="1"/>
      </w:tblPr>
      <w:tblGrid>
        <w:gridCol w:w="6771"/>
        <w:gridCol w:w="3716"/>
      </w:tblGrid>
      <w:tr w:rsidR="00A97F5B" w:rsidRPr="00B75089" w14:paraId="619868F9" w14:textId="77777777" w:rsidTr="00AE3815">
        <w:trPr>
          <w:trHeight w:val="487"/>
        </w:trPr>
        <w:tc>
          <w:tcPr>
            <w:tcW w:w="6771" w:type="dxa"/>
            <w:shd w:val="clear" w:color="auto" w:fill="D9D9D9" w:themeFill="background1" w:themeFillShade="D9"/>
            <w:vAlign w:val="center"/>
          </w:tcPr>
          <w:p w14:paraId="71BCDC33" w14:textId="77777777" w:rsidR="00A97F5B" w:rsidRPr="00B75089" w:rsidRDefault="00A97F5B" w:rsidP="00AE3815">
            <w:pPr>
              <w:widowControl w:val="0"/>
              <w:autoSpaceDE w:val="0"/>
              <w:autoSpaceDN w:val="0"/>
              <w:adjustRightInd w:val="0"/>
              <w:spacing w:before="3"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B75089">
              <w:rPr>
                <w:rFonts w:ascii="Arial" w:hAnsi="Arial" w:cs="Arial"/>
                <w:b/>
                <w:sz w:val="20"/>
                <w:szCs w:val="20"/>
              </w:rPr>
              <w:t>Accountabilities (R</w:t>
            </w:r>
            <w:r w:rsidRPr="00B75089">
              <w:rPr>
                <w:rFonts w:ascii="Arial" w:hAnsi="Arial" w:cs="Arial"/>
                <w:b/>
                <w:sz w:val="20"/>
                <w:szCs w:val="20"/>
                <w:u w:val="single"/>
              </w:rPr>
              <w:t>A</w:t>
            </w:r>
            <w:r w:rsidRPr="00B75089">
              <w:rPr>
                <w:rFonts w:ascii="Arial" w:hAnsi="Arial" w:cs="Arial"/>
                <w:b/>
                <w:sz w:val="20"/>
                <w:szCs w:val="20"/>
              </w:rPr>
              <w:t>CI)</w:t>
            </w:r>
          </w:p>
        </w:tc>
        <w:tc>
          <w:tcPr>
            <w:tcW w:w="3716" w:type="dxa"/>
            <w:shd w:val="clear" w:color="auto" w:fill="D9D9D9" w:themeFill="background1" w:themeFillShade="D9"/>
            <w:vAlign w:val="center"/>
          </w:tcPr>
          <w:p w14:paraId="75588FFA" w14:textId="77777777" w:rsidR="00A97F5B" w:rsidRPr="00B75089" w:rsidRDefault="00A97F5B" w:rsidP="00AE3815">
            <w:pPr>
              <w:widowControl w:val="0"/>
              <w:autoSpaceDE w:val="0"/>
              <w:autoSpaceDN w:val="0"/>
              <w:adjustRightInd w:val="0"/>
              <w:spacing w:before="3"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B75089">
              <w:rPr>
                <w:rFonts w:ascii="Arial" w:hAnsi="Arial" w:cs="Arial"/>
                <w:b/>
                <w:sz w:val="20"/>
                <w:szCs w:val="20"/>
              </w:rPr>
              <w:t>Measures of Success/KPI’s</w:t>
            </w:r>
          </w:p>
        </w:tc>
      </w:tr>
      <w:tr w:rsidR="00A97F5B" w:rsidRPr="00B75089" w14:paraId="746B9E06" w14:textId="77777777" w:rsidTr="00D71CBA">
        <w:trPr>
          <w:trHeight w:val="1982"/>
        </w:trPr>
        <w:tc>
          <w:tcPr>
            <w:tcW w:w="6771" w:type="dxa"/>
            <w:vAlign w:val="center"/>
          </w:tcPr>
          <w:p w14:paraId="2EFFFBBD" w14:textId="77777777" w:rsidR="00A97F5B" w:rsidRPr="00FE4353" w:rsidRDefault="00A97F5B" w:rsidP="00D71CBA">
            <w:pPr>
              <w:spacing w:after="40"/>
              <w:rPr>
                <w:rFonts w:ascii="Arial" w:eastAsia="Calibri" w:hAnsi="Arial" w:cs="Arial"/>
                <w:sz w:val="20"/>
                <w:szCs w:val="20"/>
              </w:rPr>
            </w:pPr>
            <w:r w:rsidRPr="00FE4353">
              <w:rPr>
                <w:rFonts w:ascii="Arial" w:eastAsia="Calibri" w:hAnsi="Arial" w:cs="Arial"/>
                <w:b/>
                <w:sz w:val="20"/>
                <w:szCs w:val="20"/>
              </w:rPr>
              <w:t xml:space="preserve">Operational Leadership </w:t>
            </w:r>
          </w:p>
          <w:p w14:paraId="117BA6DD" w14:textId="4D93E0D4" w:rsidR="00F47E5C" w:rsidRDefault="0055325D" w:rsidP="00D71CBA">
            <w:pPr>
              <w:pStyle w:val="ListParagraph"/>
              <w:numPr>
                <w:ilvl w:val="0"/>
                <w:numId w:val="19"/>
              </w:numPr>
              <w:spacing w:before="120" w:beforeAutospacing="0" w:after="80" w:afterAutospacing="0"/>
              <w:ind w:left="357" w:hanging="357"/>
              <w:rPr>
                <w:rFonts w:ascii="Arial" w:eastAsia="Calibri" w:hAnsi="Arial" w:cs="Arial"/>
                <w:sz w:val="20"/>
                <w:szCs w:val="20"/>
              </w:rPr>
            </w:pPr>
            <w:r w:rsidRPr="0055325D">
              <w:rPr>
                <w:rFonts w:ascii="Arial" w:eastAsia="Calibri" w:hAnsi="Arial" w:cs="Arial"/>
                <w:sz w:val="20"/>
                <w:szCs w:val="20"/>
              </w:rPr>
              <w:t>Contribute to the development and delivery of creative and brand strategies by producing high-quality, original copy that brings concepts to life across all channels</w:t>
            </w:r>
            <w:r w:rsidR="0009367C">
              <w:rPr>
                <w:rFonts w:ascii="Arial" w:eastAsia="Calibri" w:hAnsi="Arial" w:cs="Arial"/>
                <w:sz w:val="20"/>
                <w:szCs w:val="20"/>
              </w:rPr>
              <w:t>.</w:t>
            </w:r>
          </w:p>
          <w:p w14:paraId="2C4DD1A7" w14:textId="77777777" w:rsidR="0009367C" w:rsidRDefault="004E1989" w:rsidP="00D71CBA">
            <w:pPr>
              <w:pStyle w:val="ListParagraph"/>
              <w:numPr>
                <w:ilvl w:val="0"/>
                <w:numId w:val="19"/>
              </w:numPr>
              <w:spacing w:before="120" w:beforeAutospacing="0" w:after="80" w:afterAutospacing="0"/>
              <w:ind w:left="357" w:hanging="357"/>
              <w:rPr>
                <w:rFonts w:ascii="Arial" w:eastAsia="Calibri" w:hAnsi="Arial" w:cs="Arial"/>
                <w:sz w:val="20"/>
                <w:szCs w:val="20"/>
              </w:rPr>
            </w:pPr>
            <w:r w:rsidRPr="004E1989">
              <w:rPr>
                <w:rFonts w:ascii="Arial" w:eastAsia="Calibri" w:hAnsi="Arial" w:cs="Arial"/>
                <w:sz w:val="20"/>
                <w:szCs w:val="20"/>
              </w:rPr>
              <w:t>Collaborate closely with the Art Director, Designers, and Marketing teams to shape creative concepts from brief to execution</w:t>
            </w:r>
            <w:r w:rsidR="0009367C">
              <w:rPr>
                <w:rFonts w:ascii="Arial" w:eastAsia="Calibri" w:hAnsi="Arial" w:cs="Arial"/>
                <w:sz w:val="20"/>
                <w:szCs w:val="20"/>
              </w:rPr>
              <w:t>.</w:t>
            </w:r>
          </w:p>
          <w:p w14:paraId="465AAC53" w14:textId="77777777" w:rsidR="0009367C" w:rsidRDefault="00A97F5B" w:rsidP="0009367C">
            <w:pPr>
              <w:pStyle w:val="ListParagraph"/>
              <w:numPr>
                <w:ilvl w:val="0"/>
                <w:numId w:val="19"/>
              </w:numPr>
              <w:spacing w:before="120" w:beforeAutospacing="0" w:after="80" w:afterAutospacing="0"/>
              <w:ind w:left="357" w:hanging="357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 xml:space="preserve">Support </w:t>
            </w:r>
            <w:r w:rsidRPr="00D84FA2">
              <w:rPr>
                <w:rFonts w:ascii="Arial" w:eastAsia="Calibri" w:hAnsi="Arial" w:cs="Arial"/>
                <w:sz w:val="20"/>
                <w:szCs w:val="20"/>
              </w:rPr>
              <w:t>projects</w:t>
            </w:r>
            <w:r w:rsidR="00C612B9">
              <w:rPr>
                <w:rFonts w:ascii="Arial" w:eastAsia="Calibri" w:hAnsi="Arial" w:cs="Arial"/>
                <w:sz w:val="20"/>
                <w:szCs w:val="20"/>
              </w:rPr>
              <w:t xml:space="preserve"> with</w:t>
            </w:r>
            <w:r w:rsidR="007D6054">
              <w:rPr>
                <w:rFonts w:ascii="Arial" w:eastAsia="Calibri" w:hAnsi="Arial" w:cs="Arial"/>
                <w:sz w:val="20"/>
                <w:szCs w:val="20"/>
              </w:rPr>
              <w:t xml:space="preserve"> delivery</w:t>
            </w:r>
            <w:r w:rsidRPr="00D84FA2">
              <w:rPr>
                <w:rFonts w:ascii="Arial" w:eastAsia="Calibri" w:hAnsi="Arial" w:cs="Arial"/>
                <w:sz w:val="20"/>
                <w:szCs w:val="20"/>
              </w:rPr>
              <w:t xml:space="preserve"> to time, cost and quality and demonstrate a return on investment</w:t>
            </w:r>
            <w:r w:rsidR="0009367C">
              <w:rPr>
                <w:rFonts w:ascii="Arial" w:eastAsia="Calibri" w:hAnsi="Arial" w:cs="Arial"/>
                <w:sz w:val="20"/>
                <w:szCs w:val="20"/>
              </w:rPr>
              <w:t>.</w:t>
            </w:r>
          </w:p>
          <w:p w14:paraId="3C0804C5" w14:textId="7FE682ED" w:rsidR="0009367C" w:rsidRPr="0009367C" w:rsidRDefault="0009367C" w:rsidP="0009367C">
            <w:pPr>
              <w:pStyle w:val="ListParagraph"/>
              <w:spacing w:before="120" w:beforeAutospacing="0" w:after="80" w:afterAutospacing="0"/>
              <w:ind w:left="357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3716" w:type="dxa"/>
            <w:vAlign w:val="center"/>
          </w:tcPr>
          <w:p w14:paraId="743C0393" w14:textId="7CDB10E0" w:rsidR="00A97F5B" w:rsidRDefault="007D6054" w:rsidP="00D71CBA">
            <w:pPr>
              <w:pStyle w:val="ListParagraph"/>
              <w:numPr>
                <w:ilvl w:val="0"/>
                <w:numId w:val="20"/>
              </w:numPr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Income vs plan</w:t>
            </w:r>
          </w:p>
          <w:p w14:paraId="4AA262DC" w14:textId="6CEFDCE9" w:rsidR="007D6054" w:rsidRDefault="007D6054" w:rsidP="00D71CBA">
            <w:pPr>
              <w:pStyle w:val="ListParagraph"/>
              <w:numPr>
                <w:ilvl w:val="0"/>
                <w:numId w:val="20"/>
              </w:numPr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Volume vs plan</w:t>
            </w:r>
          </w:p>
          <w:p w14:paraId="7E8EEA0F" w14:textId="36FD1FB5" w:rsidR="007D6054" w:rsidRDefault="007D6054" w:rsidP="00D71CBA">
            <w:pPr>
              <w:pStyle w:val="ListParagraph"/>
              <w:numPr>
                <w:ilvl w:val="0"/>
                <w:numId w:val="20"/>
              </w:numPr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Retention vs plan</w:t>
            </w:r>
          </w:p>
          <w:p w14:paraId="748B9D15" w14:textId="20385EB1" w:rsidR="007D6054" w:rsidRPr="00912FBA" w:rsidRDefault="007D6054" w:rsidP="00D71CBA">
            <w:pPr>
              <w:pStyle w:val="ListParagraph"/>
              <w:numPr>
                <w:ilvl w:val="0"/>
                <w:numId w:val="20"/>
              </w:numPr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Brand Audit outcomes</w:t>
            </w:r>
          </w:p>
          <w:p w14:paraId="3D620521" w14:textId="77777777" w:rsidR="00A97F5B" w:rsidRPr="00B75089" w:rsidRDefault="00A97F5B" w:rsidP="00D71CBA">
            <w:pPr>
              <w:pStyle w:val="ListParagraph"/>
              <w:ind w:left="36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97F5B" w:rsidRPr="00B75089" w14:paraId="2ED7A805" w14:textId="77777777" w:rsidTr="000E1C9F">
        <w:trPr>
          <w:trHeight w:val="1069"/>
        </w:trPr>
        <w:tc>
          <w:tcPr>
            <w:tcW w:w="6771" w:type="dxa"/>
            <w:vAlign w:val="center"/>
          </w:tcPr>
          <w:p w14:paraId="5F9A409E" w14:textId="77777777" w:rsidR="00A97F5B" w:rsidRPr="00FE4353" w:rsidRDefault="00A97F5B" w:rsidP="00D71CBA">
            <w:pPr>
              <w:spacing w:after="40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FE4353">
              <w:rPr>
                <w:rFonts w:ascii="Arial" w:eastAsia="Calibri" w:hAnsi="Arial" w:cs="Arial"/>
                <w:b/>
                <w:sz w:val="20"/>
                <w:szCs w:val="20"/>
              </w:rPr>
              <w:t>Financial</w:t>
            </w:r>
          </w:p>
          <w:p w14:paraId="746A59C6" w14:textId="77777777" w:rsidR="00266CBC" w:rsidRDefault="004A5744" w:rsidP="00266CBC">
            <w:pPr>
              <w:pStyle w:val="ListParagraph"/>
              <w:numPr>
                <w:ilvl w:val="0"/>
                <w:numId w:val="19"/>
              </w:numPr>
              <w:spacing w:beforeAutospacing="0"/>
              <w:ind w:left="357" w:hanging="357"/>
              <w:rPr>
                <w:rFonts w:ascii="Arial" w:eastAsia="Calibri" w:hAnsi="Arial" w:cs="Arial"/>
                <w:sz w:val="20"/>
                <w:szCs w:val="20"/>
              </w:rPr>
            </w:pPr>
            <w:r w:rsidRPr="004A5744">
              <w:rPr>
                <w:rFonts w:ascii="Arial" w:eastAsia="Calibri" w:hAnsi="Arial" w:cs="Arial"/>
                <w:sz w:val="20"/>
                <w:szCs w:val="20"/>
              </w:rPr>
              <w:t xml:space="preserve">Ensure spend related to copywriting </w:t>
            </w:r>
            <w:r w:rsidR="00652A29" w:rsidRPr="004A5744">
              <w:rPr>
                <w:rFonts w:ascii="Arial" w:eastAsia="Calibri" w:hAnsi="Arial" w:cs="Arial"/>
                <w:sz w:val="20"/>
                <w:szCs w:val="20"/>
              </w:rPr>
              <w:t>resources aligns</w:t>
            </w:r>
            <w:r w:rsidRPr="004A5744">
              <w:rPr>
                <w:rFonts w:ascii="Arial" w:eastAsia="Calibri" w:hAnsi="Arial" w:cs="Arial"/>
                <w:sz w:val="20"/>
                <w:szCs w:val="20"/>
              </w:rPr>
              <w:t xml:space="preserve"> with organisational policy.</w:t>
            </w:r>
          </w:p>
          <w:p w14:paraId="19835413" w14:textId="7BE3FCE8" w:rsidR="004A5744" w:rsidRPr="00266CBC" w:rsidRDefault="004A5744" w:rsidP="00266CBC">
            <w:pPr>
              <w:pStyle w:val="ListParagraph"/>
              <w:numPr>
                <w:ilvl w:val="0"/>
                <w:numId w:val="19"/>
              </w:numPr>
              <w:spacing w:after="40"/>
              <w:ind w:left="360"/>
              <w:rPr>
                <w:rFonts w:ascii="Arial" w:eastAsia="Calibri" w:hAnsi="Arial" w:cs="Arial"/>
                <w:sz w:val="20"/>
                <w:szCs w:val="20"/>
              </w:rPr>
            </w:pPr>
            <w:r w:rsidRPr="00266CBC">
              <w:rPr>
                <w:rFonts w:ascii="Arial" w:eastAsia="Calibri" w:hAnsi="Arial" w:cs="Arial"/>
                <w:sz w:val="20"/>
                <w:szCs w:val="20"/>
              </w:rPr>
              <w:t>Ensure copy solutions are efficient, appropriate for the channel, and cost-effective to produce, particularly when partnering with external creative teams.</w:t>
            </w:r>
          </w:p>
          <w:p w14:paraId="1653AEBB" w14:textId="77777777" w:rsidR="00A97F5B" w:rsidRPr="00644BB2" w:rsidRDefault="00A97F5B" w:rsidP="00D71CBA">
            <w:pPr>
              <w:pStyle w:val="ListParagraph"/>
              <w:spacing w:before="0" w:beforeAutospacing="0" w:after="40" w:afterAutospacing="0"/>
              <w:ind w:left="360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3716" w:type="dxa"/>
            <w:vAlign w:val="center"/>
          </w:tcPr>
          <w:p w14:paraId="2362ED77" w14:textId="77777777" w:rsidR="00A97F5B" w:rsidRPr="003D59DC" w:rsidRDefault="00A97F5B" w:rsidP="00D71CBA">
            <w:pPr>
              <w:pStyle w:val="ListParagraph"/>
              <w:numPr>
                <w:ilvl w:val="0"/>
                <w:numId w:val="20"/>
              </w:numPr>
              <w:rPr>
                <w:rFonts w:ascii="Arial" w:eastAsia="Calibri" w:hAnsi="Arial" w:cs="Arial"/>
                <w:sz w:val="20"/>
                <w:szCs w:val="20"/>
              </w:rPr>
            </w:pPr>
            <w:r w:rsidRPr="003D59DC">
              <w:rPr>
                <w:rFonts w:ascii="Arial" w:eastAsia="Calibri" w:hAnsi="Arial" w:cs="Arial"/>
                <w:sz w:val="20"/>
                <w:szCs w:val="20"/>
              </w:rPr>
              <w:t>Operational budget Vs Plan</w:t>
            </w:r>
          </w:p>
          <w:p w14:paraId="253CA42E" w14:textId="77777777" w:rsidR="00A97F5B" w:rsidRPr="003D59DC" w:rsidRDefault="00A97F5B" w:rsidP="00D71CBA">
            <w:pPr>
              <w:pStyle w:val="ListParagraph"/>
              <w:numPr>
                <w:ilvl w:val="0"/>
                <w:numId w:val="20"/>
              </w:numPr>
              <w:rPr>
                <w:rFonts w:ascii="Arial" w:eastAsia="Calibri" w:hAnsi="Arial" w:cs="Arial"/>
                <w:sz w:val="20"/>
                <w:szCs w:val="20"/>
              </w:rPr>
            </w:pPr>
            <w:r w:rsidRPr="003D59DC">
              <w:rPr>
                <w:rFonts w:ascii="Arial" w:eastAsia="Calibri" w:hAnsi="Arial" w:cs="Arial"/>
                <w:sz w:val="20"/>
                <w:szCs w:val="20"/>
              </w:rPr>
              <w:t>Member numbers Vs plan</w:t>
            </w:r>
          </w:p>
          <w:p w14:paraId="22734A29" w14:textId="77777777" w:rsidR="00A97F5B" w:rsidRPr="003D59DC" w:rsidRDefault="00A97F5B" w:rsidP="00D71CBA">
            <w:pPr>
              <w:pStyle w:val="ListParagraph"/>
              <w:numPr>
                <w:ilvl w:val="0"/>
                <w:numId w:val="20"/>
              </w:numPr>
              <w:rPr>
                <w:rFonts w:ascii="Arial" w:eastAsia="Calibri" w:hAnsi="Arial" w:cs="Arial"/>
                <w:sz w:val="20"/>
                <w:szCs w:val="20"/>
              </w:rPr>
            </w:pPr>
            <w:r w:rsidRPr="003D59DC">
              <w:rPr>
                <w:rFonts w:ascii="Arial" w:eastAsia="Calibri" w:hAnsi="Arial" w:cs="Arial"/>
                <w:sz w:val="20"/>
                <w:szCs w:val="20"/>
              </w:rPr>
              <w:t>Income Vs plan</w:t>
            </w:r>
          </w:p>
          <w:p w14:paraId="3BF0CB61" w14:textId="77777777" w:rsidR="00A97F5B" w:rsidRPr="003D59DC" w:rsidRDefault="00A97F5B" w:rsidP="00D71CBA">
            <w:pPr>
              <w:pStyle w:val="ListParagraph"/>
              <w:numPr>
                <w:ilvl w:val="0"/>
                <w:numId w:val="20"/>
              </w:numPr>
              <w:rPr>
                <w:rFonts w:ascii="Arial" w:eastAsia="Calibri" w:hAnsi="Arial" w:cs="Arial"/>
                <w:sz w:val="20"/>
                <w:szCs w:val="20"/>
              </w:rPr>
            </w:pPr>
            <w:r w:rsidRPr="003D59DC">
              <w:rPr>
                <w:rFonts w:ascii="Arial" w:eastAsia="Calibri" w:hAnsi="Arial" w:cs="Arial"/>
                <w:sz w:val="20"/>
                <w:szCs w:val="20"/>
              </w:rPr>
              <w:t>Retention targets delivered Vs plan</w:t>
            </w:r>
          </w:p>
          <w:p w14:paraId="1073357D" w14:textId="2E53C675" w:rsidR="00A97F5B" w:rsidRPr="00266CBC" w:rsidRDefault="00A97F5B" w:rsidP="00266CBC">
            <w:pPr>
              <w:pStyle w:val="ListParagraph"/>
              <w:numPr>
                <w:ilvl w:val="0"/>
                <w:numId w:val="20"/>
              </w:numPr>
              <w:rPr>
                <w:rFonts w:ascii="Arial" w:eastAsia="Calibri" w:hAnsi="Arial" w:cs="Arial"/>
                <w:sz w:val="20"/>
                <w:szCs w:val="20"/>
              </w:rPr>
            </w:pPr>
            <w:r w:rsidRPr="003D59DC">
              <w:rPr>
                <w:rFonts w:ascii="Arial" w:eastAsia="Calibri" w:hAnsi="Arial" w:cs="Arial"/>
                <w:sz w:val="20"/>
                <w:szCs w:val="20"/>
              </w:rPr>
              <w:t>Cost of sales Vs plan</w:t>
            </w:r>
          </w:p>
        </w:tc>
      </w:tr>
      <w:tr w:rsidR="00A97F5B" w:rsidRPr="00B75089" w14:paraId="2416E648" w14:textId="77777777" w:rsidTr="00D71CBA">
        <w:trPr>
          <w:trHeight w:val="578"/>
        </w:trPr>
        <w:tc>
          <w:tcPr>
            <w:tcW w:w="6771" w:type="dxa"/>
            <w:vAlign w:val="center"/>
          </w:tcPr>
          <w:p w14:paraId="225596B8" w14:textId="77777777" w:rsidR="00A97F5B" w:rsidRPr="00C874F8" w:rsidRDefault="00A97F5B" w:rsidP="00D71CBA">
            <w:pPr>
              <w:spacing w:after="40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C874F8">
              <w:rPr>
                <w:rFonts w:ascii="Arial" w:eastAsia="Calibri" w:hAnsi="Arial" w:cs="Arial"/>
                <w:b/>
                <w:sz w:val="20"/>
                <w:szCs w:val="20"/>
              </w:rPr>
              <w:t>Member</w:t>
            </w:r>
          </w:p>
          <w:p w14:paraId="41D0918D" w14:textId="06480616" w:rsidR="00D71DEB" w:rsidRPr="00D71DEB" w:rsidRDefault="00D71DEB" w:rsidP="00D71DEB">
            <w:pPr>
              <w:pStyle w:val="ListParagraph"/>
              <w:numPr>
                <w:ilvl w:val="0"/>
                <w:numId w:val="21"/>
              </w:numPr>
              <w:rPr>
                <w:rFonts w:ascii="Arial" w:hAnsi="Arial" w:cs="Arial"/>
                <w:sz w:val="20"/>
                <w:szCs w:val="20"/>
              </w:rPr>
            </w:pPr>
            <w:r w:rsidRPr="00D71DEB">
              <w:rPr>
                <w:rFonts w:ascii="Arial" w:hAnsi="Arial" w:cs="Arial"/>
                <w:sz w:val="20"/>
                <w:szCs w:val="20"/>
              </w:rPr>
              <w:t>Ensure all copy reflects member needs, motivations, and expectations</w:t>
            </w:r>
            <w:r w:rsidR="007218F5">
              <w:rPr>
                <w:rFonts w:ascii="Arial" w:hAnsi="Arial" w:cs="Arial"/>
                <w:sz w:val="20"/>
                <w:szCs w:val="20"/>
              </w:rPr>
              <w:t xml:space="preserve">, </w:t>
            </w:r>
            <w:r w:rsidRPr="00D71DEB">
              <w:rPr>
                <w:rFonts w:ascii="Arial" w:hAnsi="Arial" w:cs="Arial"/>
                <w:sz w:val="20"/>
                <w:szCs w:val="20"/>
              </w:rPr>
              <w:t>using insight to shape tone, clarity, and messaging.</w:t>
            </w:r>
          </w:p>
          <w:p w14:paraId="796CA4E9" w14:textId="77777777" w:rsidR="00D71DEB" w:rsidRPr="00D71DEB" w:rsidRDefault="00D71DEB" w:rsidP="00D71DEB">
            <w:pPr>
              <w:pStyle w:val="ListParagraph"/>
              <w:numPr>
                <w:ilvl w:val="0"/>
                <w:numId w:val="21"/>
              </w:numPr>
              <w:rPr>
                <w:rFonts w:ascii="Arial" w:hAnsi="Arial" w:cs="Arial"/>
                <w:sz w:val="20"/>
                <w:szCs w:val="20"/>
              </w:rPr>
            </w:pPr>
            <w:r w:rsidRPr="00D71DEB">
              <w:rPr>
                <w:rFonts w:ascii="Arial" w:hAnsi="Arial" w:cs="Arial"/>
                <w:sz w:val="20"/>
                <w:szCs w:val="20"/>
              </w:rPr>
              <w:t>Challenge briefs where needed to ensure they are member-centric and clear.</w:t>
            </w:r>
          </w:p>
          <w:p w14:paraId="57FF84EA" w14:textId="77777777" w:rsidR="00D71DEB" w:rsidRPr="00D71DEB" w:rsidRDefault="00D71DEB" w:rsidP="00D71DEB">
            <w:pPr>
              <w:pStyle w:val="ListParagraph"/>
              <w:numPr>
                <w:ilvl w:val="0"/>
                <w:numId w:val="21"/>
              </w:numPr>
              <w:rPr>
                <w:rFonts w:ascii="Arial" w:hAnsi="Arial" w:cs="Arial"/>
                <w:sz w:val="20"/>
                <w:szCs w:val="20"/>
              </w:rPr>
            </w:pPr>
            <w:r w:rsidRPr="00D71DEB">
              <w:rPr>
                <w:rFonts w:ascii="Arial" w:hAnsi="Arial" w:cs="Arial"/>
                <w:sz w:val="20"/>
                <w:szCs w:val="20"/>
              </w:rPr>
              <w:t>Foster a culture of continuous improvement to enhance the member experience through better communications.</w:t>
            </w:r>
          </w:p>
          <w:p w14:paraId="397F4191" w14:textId="7334AE63" w:rsidR="00D34BCE" w:rsidRDefault="001C374D" w:rsidP="001C374D">
            <w:pPr>
              <w:pStyle w:val="ListParagraph"/>
              <w:numPr>
                <w:ilvl w:val="0"/>
                <w:numId w:val="21"/>
              </w:numPr>
              <w:rPr>
                <w:rFonts w:ascii="Arial" w:hAnsi="Arial" w:cs="Arial"/>
                <w:sz w:val="20"/>
                <w:szCs w:val="20"/>
              </w:rPr>
            </w:pPr>
            <w:r w:rsidRPr="0029226F">
              <w:rPr>
                <w:rFonts w:ascii="Arial" w:hAnsi="Arial" w:cs="Arial"/>
                <w:sz w:val="20"/>
                <w:szCs w:val="20"/>
              </w:rPr>
              <w:t xml:space="preserve">Take time to consider the member in all copywriting-based tasks; assess objectives for all briefs and ensure those are prioritised and delivered in </w:t>
            </w:r>
            <w:r w:rsidR="00266CBC" w:rsidRPr="0029226F">
              <w:rPr>
                <w:rFonts w:ascii="Arial" w:hAnsi="Arial" w:cs="Arial"/>
                <w:sz w:val="20"/>
                <w:szCs w:val="20"/>
              </w:rPr>
              <w:t>the result</w:t>
            </w:r>
            <w:r w:rsidR="009344E9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2675F2B0" w14:textId="4712F58A" w:rsidR="001C374D" w:rsidRPr="0029226F" w:rsidRDefault="00D34BCE" w:rsidP="001C374D">
            <w:pPr>
              <w:pStyle w:val="ListParagraph"/>
              <w:numPr>
                <w:ilvl w:val="0"/>
                <w:numId w:val="21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</w:t>
            </w:r>
            <w:r w:rsidR="001C374D" w:rsidRPr="0029226F">
              <w:rPr>
                <w:rFonts w:ascii="Arial" w:hAnsi="Arial" w:cs="Arial"/>
                <w:sz w:val="20"/>
                <w:szCs w:val="20"/>
              </w:rPr>
              <w:t xml:space="preserve">e a contact point for internal clients across the business; be ready to challenge briefs, discuss directly with clients and generate the best outcomes for the member </w:t>
            </w:r>
            <w:r>
              <w:rPr>
                <w:rFonts w:ascii="Arial" w:hAnsi="Arial" w:cs="Arial"/>
                <w:sz w:val="20"/>
                <w:szCs w:val="20"/>
              </w:rPr>
              <w:t>and the organisation</w:t>
            </w:r>
            <w:r w:rsidR="009344E9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4883CE96" w14:textId="5DA81836" w:rsidR="00E4658F" w:rsidRPr="003D59DC" w:rsidRDefault="00E4658F" w:rsidP="0029226F">
            <w:pPr>
              <w:pStyle w:val="ListParagraph"/>
              <w:spacing w:before="80" w:beforeAutospacing="0" w:line="276" w:lineRule="auto"/>
              <w:ind w:left="357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3716" w:type="dxa"/>
            <w:vAlign w:val="center"/>
          </w:tcPr>
          <w:p w14:paraId="6F72FADE" w14:textId="78899687" w:rsidR="00A97F5B" w:rsidRDefault="00D34BCE" w:rsidP="00D71CBA">
            <w:pPr>
              <w:pStyle w:val="ListParagraph"/>
              <w:numPr>
                <w:ilvl w:val="0"/>
                <w:numId w:val="3"/>
              </w:numPr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Income vs plan</w:t>
            </w:r>
          </w:p>
          <w:p w14:paraId="2BDCE471" w14:textId="77777777" w:rsidR="00D34BCE" w:rsidRDefault="00D34BCE" w:rsidP="00D71CBA">
            <w:pPr>
              <w:pStyle w:val="ListParagraph"/>
              <w:numPr>
                <w:ilvl w:val="0"/>
                <w:numId w:val="3"/>
              </w:numPr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Member volume vs plan</w:t>
            </w:r>
          </w:p>
          <w:p w14:paraId="506974AE" w14:textId="77777777" w:rsidR="00D34BCE" w:rsidRDefault="00D34BCE" w:rsidP="00D71CBA">
            <w:pPr>
              <w:pStyle w:val="ListParagraph"/>
              <w:numPr>
                <w:ilvl w:val="0"/>
                <w:numId w:val="3"/>
              </w:numPr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Net Promoter Score</w:t>
            </w:r>
          </w:p>
          <w:p w14:paraId="54C1927B" w14:textId="77777777" w:rsidR="00D34BCE" w:rsidRDefault="00D34BCE" w:rsidP="00D71CBA">
            <w:pPr>
              <w:pStyle w:val="ListParagraph"/>
              <w:numPr>
                <w:ilvl w:val="0"/>
                <w:numId w:val="3"/>
              </w:numPr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Global Brand Survey </w:t>
            </w:r>
          </w:p>
          <w:p w14:paraId="03991DBF" w14:textId="379BEB41" w:rsidR="00D34BCE" w:rsidRPr="00644BB2" w:rsidRDefault="00D34BCE" w:rsidP="00D71CBA">
            <w:pPr>
              <w:pStyle w:val="ListParagraph"/>
              <w:numPr>
                <w:ilvl w:val="0"/>
                <w:numId w:val="3"/>
              </w:numPr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Brand Audit outcomes</w:t>
            </w:r>
          </w:p>
        </w:tc>
      </w:tr>
      <w:tr w:rsidR="00A97F5B" w:rsidRPr="00B75089" w14:paraId="6EC7664B" w14:textId="77777777" w:rsidTr="00D71CBA">
        <w:trPr>
          <w:trHeight w:val="1505"/>
        </w:trPr>
        <w:tc>
          <w:tcPr>
            <w:tcW w:w="6771" w:type="dxa"/>
            <w:vAlign w:val="center"/>
          </w:tcPr>
          <w:p w14:paraId="1D8D0CFC" w14:textId="77777777" w:rsidR="00A97F5B" w:rsidRPr="00B75089" w:rsidRDefault="00A97F5B" w:rsidP="00D71CBA">
            <w:pPr>
              <w:spacing w:after="10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B75089">
              <w:rPr>
                <w:rFonts w:ascii="Arial" w:hAnsi="Arial" w:cs="Arial"/>
                <w:b/>
                <w:sz w:val="20"/>
                <w:szCs w:val="20"/>
              </w:rPr>
              <w:lastRenderedPageBreak/>
              <w:t>People</w:t>
            </w:r>
          </w:p>
          <w:p w14:paraId="0FFEB772" w14:textId="2B5676F1" w:rsidR="00A97F5B" w:rsidRDefault="00A97F5B" w:rsidP="00D71CBA">
            <w:pPr>
              <w:pStyle w:val="ListParagraph"/>
              <w:numPr>
                <w:ilvl w:val="0"/>
                <w:numId w:val="4"/>
              </w:numPr>
              <w:spacing w:before="0" w:beforeAutospacing="0"/>
              <w:rPr>
                <w:rFonts w:ascii="Arial" w:hAnsi="Arial" w:cs="Arial"/>
                <w:sz w:val="20"/>
                <w:szCs w:val="20"/>
              </w:rPr>
            </w:pPr>
            <w:r w:rsidRPr="00644BB2">
              <w:rPr>
                <w:rFonts w:ascii="Arial" w:hAnsi="Arial" w:cs="Arial"/>
                <w:sz w:val="20"/>
                <w:szCs w:val="20"/>
              </w:rPr>
              <w:t>Take personal accountability for own training, competence, performance and engagement ensuring clarity on own accountabilities and comply with all governance,</w:t>
            </w:r>
            <w:r>
              <w:rPr>
                <w:rFonts w:ascii="Arial" w:hAnsi="Arial" w:cs="Arial"/>
                <w:sz w:val="20"/>
                <w:szCs w:val="20"/>
              </w:rPr>
              <w:t xml:space="preserve"> policy standards and processes</w:t>
            </w:r>
            <w:r w:rsidR="00221B29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798ACC3C" w14:textId="5160AFF4" w:rsidR="005F7CD5" w:rsidRPr="005F7CD5" w:rsidRDefault="005F7CD5" w:rsidP="005F7CD5">
            <w:pPr>
              <w:pStyle w:val="ListParagraph"/>
              <w:numPr>
                <w:ilvl w:val="0"/>
                <w:numId w:val="4"/>
              </w:numPr>
              <w:rPr>
                <w:rFonts w:ascii="Arial" w:hAnsi="Arial" w:cs="Arial"/>
                <w:sz w:val="20"/>
                <w:szCs w:val="20"/>
              </w:rPr>
            </w:pPr>
            <w:r w:rsidRPr="005F7CD5">
              <w:rPr>
                <w:rFonts w:ascii="Arial" w:hAnsi="Arial" w:cs="Arial"/>
                <w:sz w:val="20"/>
                <w:szCs w:val="20"/>
              </w:rPr>
              <w:t>Provide informal guidance to colleagues on tone of voice and copy best practice to raise capability across the team.</w:t>
            </w:r>
          </w:p>
          <w:p w14:paraId="39A963F6" w14:textId="2F1DC6EE" w:rsidR="005F7CD5" w:rsidRDefault="005F7CD5" w:rsidP="005F7CD5">
            <w:pPr>
              <w:pStyle w:val="ListParagraph"/>
              <w:numPr>
                <w:ilvl w:val="0"/>
                <w:numId w:val="4"/>
              </w:numPr>
              <w:spacing w:before="0" w:beforeAutospacing="0"/>
              <w:rPr>
                <w:rFonts w:ascii="Arial" w:hAnsi="Arial" w:cs="Arial"/>
                <w:sz w:val="20"/>
                <w:szCs w:val="20"/>
              </w:rPr>
            </w:pPr>
            <w:r w:rsidRPr="005F7CD5">
              <w:rPr>
                <w:rFonts w:ascii="Arial" w:hAnsi="Arial" w:cs="Arial"/>
                <w:sz w:val="20"/>
                <w:szCs w:val="20"/>
              </w:rPr>
              <w:t xml:space="preserve">Seek opportunities to develop </w:t>
            </w:r>
            <w:r w:rsidR="00307460">
              <w:rPr>
                <w:rFonts w:ascii="Arial" w:hAnsi="Arial" w:cs="Arial"/>
                <w:sz w:val="20"/>
                <w:szCs w:val="20"/>
              </w:rPr>
              <w:t xml:space="preserve">and expand </w:t>
            </w:r>
            <w:r w:rsidRPr="005F7CD5">
              <w:rPr>
                <w:rFonts w:ascii="Arial" w:hAnsi="Arial" w:cs="Arial"/>
                <w:sz w:val="20"/>
                <w:szCs w:val="20"/>
              </w:rPr>
              <w:t>skills and stay up to date with creative and linguistic trends</w:t>
            </w:r>
            <w:r w:rsidR="00221B29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4737D532" w14:textId="14B5B5F9" w:rsidR="00E4658F" w:rsidRPr="003D59DC" w:rsidRDefault="00E4658F" w:rsidP="00266CBC">
            <w:pPr>
              <w:pStyle w:val="ListParagraph"/>
              <w:spacing w:before="0" w:beforeAutospacing="0"/>
              <w:ind w:left="3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716" w:type="dxa"/>
            <w:vAlign w:val="center"/>
          </w:tcPr>
          <w:p w14:paraId="43FABB1A" w14:textId="77777777" w:rsidR="00A97F5B" w:rsidRPr="003D59DC" w:rsidRDefault="00A97F5B" w:rsidP="00D71CBA">
            <w:pPr>
              <w:pStyle w:val="ListParagraph"/>
              <w:numPr>
                <w:ilvl w:val="0"/>
                <w:numId w:val="4"/>
              </w:numPr>
              <w:tabs>
                <w:tab w:val="left" w:pos="3145"/>
              </w:tabs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3D59DC">
              <w:rPr>
                <w:rFonts w:ascii="Arial" w:hAnsi="Arial" w:cs="Arial"/>
                <w:sz w:val="20"/>
                <w:szCs w:val="20"/>
              </w:rPr>
              <w:t>Delivery of Personal Development Plan to plan</w:t>
            </w:r>
          </w:p>
          <w:p w14:paraId="04E8A96B" w14:textId="77777777" w:rsidR="00A97F5B" w:rsidRDefault="00A97F5B" w:rsidP="00D71CBA">
            <w:pPr>
              <w:pStyle w:val="ListParagraph"/>
              <w:numPr>
                <w:ilvl w:val="0"/>
                <w:numId w:val="4"/>
              </w:numPr>
              <w:tabs>
                <w:tab w:val="left" w:pos="3145"/>
              </w:tabs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3D59DC">
              <w:rPr>
                <w:rFonts w:ascii="Arial" w:hAnsi="Arial" w:cs="Arial"/>
                <w:sz w:val="20"/>
                <w:szCs w:val="20"/>
              </w:rPr>
              <w:t>One to one / performance review meetings Vs Plan</w:t>
            </w:r>
          </w:p>
          <w:p w14:paraId="539FCC0F" w14:textId="500554CA" w:rsidR="00307460" w:rsidRDefault="00307460" w:rsidP="00D71CBA">
            <w:pPr>
              <w:pStyle w:val="ListParagraph"/>
              <w:numPr>
                <w:ilvl w:val="0"/>
                <w:numId w:val="4"/>
              </w:numPr>
              <w:tabs>
                <w:tab w:val="left" w:pos="3145"/>
              </w:tabs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Stakeholder feedback</w:t>
            </w:r>
          </w:p>
          <w:p w14:paraId="6F97DBDC" w14:textId="6869E207" w:rsidR="00307460" w:rsidRPr="003D59DC" w:rsidRDefault="00307460" w:rsidP="00D71CBA">
            <w:pPr>
              <w:pStyle w:val="ListParagraph"/>
              <w:numPr>
                <w:ilvl w:val="0"/>
                <w:numId w:val="4"/>
              </w:numPr>
              <w:tabs>
                <w:tab w:val="left" w:pos="3145"/>
              </w:tabs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Brand Audits</w:t>
            </w:r>
          </w:p>
          <w:p w14:paraId="6CB82098" w14:textId="77777777" w:rsidR="00A97F5B" w:rsidRPr="00B75089" w:rsidRDefault="00A97F5B" w:rsidP="00D71CBA">
            <w:pPr>
              <w:pStyle w:val="ListParagraph"/>
              <w:tabs>
                <w:tab w:val="left" w:pos="3145"/>
              </w:tabs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97F5B" w:rsidRPr="00B75089" w14:paraId="46E6D27C" w14:textId="77777777" w:rsidTr="009344E9">
        <w:trPr>
          <w:trHeight w:val="1768"/>
        </w:trPr>
        <w:tc>
          <w:tcPr>
            <w:tcW w:w="6771" w:type="dxa"/>
            <w:vAlign w:val="center"/>
          </w:tcPr>
          <w:p w14:paraId="72AC4DD8" w14:textId="77777777" w:rsidR="00A97F5B" w:rsidRPr="00B75089" w:rsidRDefault="00A97F5B" w:rsidP="00D71CBA">
            <w:pPr>
              <w:spacing w:before="100" w:after="10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B75089">
              <w:rPr>
                <w:rFonts w:ascii="Arial" w:hAnsi="Arial" w:cs="Arial"/>
                <w:b/>
                <w:sz w:val="20"/>
                <w:szCs w:val="20"/>
              </w:rPr>
              <w:t>Risk</w:t>
            </w:r>
          </w:p>
          <w:p w14:paraId="4BB51941" w14:textId="77777777" w:rsidR="00D07464" w:rsidRPr="00D07464" w:rsidRDefault="00D07464" w:rsidP="009344E9">
            <w:pPr>
              <w:pStyle w:val="ListParagraph"/>
              <w:numPr>
                <w:ilvl w:val="0"/>
                <w:numId w:val="4"/>
              </w:numPr>
              <w:spacing w:before="120" w:beforeAutospacing="0"/>
              <w:ind w:left="357" w:hanging="357"/>
              <w:rPr>
                <w:rFonts w:ascii="Arial" w:hAnsi="Arial" w:cs="Arial"/>
                <w:sz w:val="20"/>
                <w:szCs w:val="20"/>
              </w:rPr>
            </w:pPr>
            <w:r w:rsidRPr="00D07464">
              <w:rPr>
                <w:rFonts w:ascii="Arial" w:hAnsi="Arial" w:cs="Arial"/>
                <w:sz w:val="20"/>
                <w:szCs w:val="20"/>
              </w:rPr>
              <w:t>Identify and escalate risks related to regulatory, legal, or brand compliance in communications.</w:t>
            </w:r>
          </w:p>
          <w:p w14:paraId="57334862" w14:textId="246567F6" w:rsidR="00A97F5B" w:rsidRPr="00644BB2" w:rsidRDefault="00D07464" w:rsidP="00D07464">
            <w:pPr>
              <w:pStyle w:val="ListParagraph"/>
              <w:numPr>
                <w:ilvl w:val="0"/>
                <w:numId w:val="4"/>
              </w:numPr>
              <w:spacing w:before="0" w:beforeAutospacing="0"/>
              <w:rPr>
                <w:rFonts w:ascii="Arial" w:hAnsi="Arial" w:cs="Arial"/>
                <w:sz w:val="20"/>
                <w:szCs w:val="20"/>
              </w:rPr>
            </w:pPr>
            <w:r w:rsidRPr="00D07464">
              <w:rPr>
                <w:rFonts w:ascii="Arial" w:hAnsi="Arial" w:cs="Arial"/>
                <w:sz w:val="20"/>
                <w:szCs w:val="20"/>
              </w:rPr>
              <w:t>Ensure all copy is accurate, appropriate, and follows internal governance processes</w:t>
            </w:r>
            <w:r w:rsidR="00221B29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3716" w:type="dxa"/>
            <w:vAlign w:val="center"/>
          </w:tcPr>
          <w:p w14:paraId="656CCD9D" w14:textId="3D8F81A4" w:rsidR="00A97F5B" w:rsidRPr="002D7ABB" w:rsidRDefault="00A97F5B" w:rsidP="00D71CBA">
            <w:pPr>
              <w:pStyle w:val="ListParagraph"/>
              <w:numPr>
                <w:ilvl w:val="0"/>
                <w:numId w:val="22"/>
              </w:numPr>
              <w:rPr>
                <w:rFonts w:ascii="Arial" w:hAnsi="Arial" w:cs="Arial"/>
                <w:sz w:val="20"/>
                <w:szCs w:val="20"/>
              </w:rPr>
            </w:pPr>
            <w:r w:rsidRPr="00B75089">
              <w:rPr>
                <w:rFonts w:ascii="Arial" w:eastAsia="Calibri" w:hAnsi="Arial" w:cs="Arial"/>
                <w:sz w:val="20"/>
                <w:szCs w:val="20"/>
              </w:rPr>
              <w:t xml:space="preserve">Risk </w:t>
            </w:r>
            <w:r w:rsidR="00221B29">
              <w:rPr>
                <w:rFonts w:ascii="Arial" w:eastAsia="Calibri" w:hAnsi="Arial" w:cs="Arial"/>
                <w:sz w:val="20"/>
                <w:szCs w:val="20"/>
              </w:rPr>
              <w:t>and</w:t>
            </w:r>
            <w:r w:rsidRPr="00B75089">
              <w:rPr>
                <w:rFonts w:ascii="Arial" w:eastAsia="Calibri" w:hAnsi="Arial" w:cs="Arial"/>
                <w:sz w:val="20"/>
                <w:szCs w:val="20"/>
              </w:rPr>
              <w:t xml:space="preserve"> Control Self- Assessments</w:t>
            </w:r>
          </w:p>
          <w:p w14:paraId="1A18DD19" w14:textId="77777777" w:rsidR="00A97F5B" w:rsidRPr="00B75089" w:rsidRDefault="00A97F5B" w:rsidP="00D71CBA">
            <w:pPr>
              <w:pStyle w:val="ListParagraph"/>
              <w:numPr>
                <w:ilvl w:val="0"/>
                <w:numId w:val="22"/>
              </w:numPr>
              <w:rPr>
                <w:rFonts w:ascii="Arial" w:hAnsi="Arial" w:cs="Arial"/>
                <w:sz w:val="20"/>
                <w:szCs w:val="20"/>
              </w:rPr>
            </w:pPr>
            <w:r w:rsidRPr="00B75089">
              <w:rPr>
                <w:rFonts w:ascii="Arial" w:eastAsia="Calibri" w:hAnsi="Arial" w:cs="Arial"/>
                <w:sz w:val="20"/>
                <w:szCs w:val="20"/>
              </w:rPr>
              <w:t>Audit Actions</w:t>
            </w:r>
          </w:p>
        </w:tc>
      </w:tr>
    </w:tbl>
    <w:p w14:paraId="2025C70D" w14:textId="77777777" w:rsidR="00FB4711" w:rsidRPr="00B75089" w:rsidRDefault="00FB4711" w:rsidP="00B75089">
      <w:pPr>
        <w:spacing w:line="240" w:lineRule="auto"/>
        <w:rPr>
          <w:rFonts w:ascii="Arial" w:hAnsi="Arial" w:cs="Arial"/>
        </w:rPr>
      </w:pPr>
    </w:p>
    <w:tbl>
      <w:tblPr>
        <w:tblStyle w:val="TableGrid"/>
        <w:tblW w:w="10490" w:type="dxa"/>
        <w:tblInd w:w="-743" w:type="dxa"/>
        <w:tblLook w:val="04A0" w:firstRow="1" w:lastRow="0" w:firstColumn="1" w:lastColumn="0" w:noHBand="0" w:noVBand="1"/>
      </w:tblPr>
      <w:tblGrid>
        <w:gridCol w:w="10490"/>
      </w:tblGrid>
      <w:tr w:rsidR="009E22D0" w:rsidRPr="00B75089" w14:paraId="374B7B71" w14:textId="77777777" w:rsidTr="00AA0FE5">
        <w:trPr>
          <w:trHeight w:val="383"/>
        </w:trPr>
        <w:tc>
          <w:tcPr>
            <w:tcW w:w="10490" w:type="dxa"/>
            <w:shd w:val="clear" w:color="auto" w:fill="D9D9D9" w:themeFill="background1" w:themeFillShade="D9"/>
            <w:vAlign w:val="center"/>
          </w:tcPr>
          <w:p w14:paraId="6451F5B1" w14:textId="77777777" w:rsidR="009E22D0" w:rsidRPr="00B75089" w:rsidRDefault="009E22D0" w:rsidP="00AA0FE5">
            <w:pPr>
              <w:widowControl w:val="0"/>
              <w:autoSpaceDE w:val="0"/>
              <w:autoSpaceDN w:val="0"/>
              <w:adjustRightInd w:val="0"/>
              <w:spacing w:before="3"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B75089">
              <w:rPr>
                <w:rFonts w:ascii="Arial" w:hAnsi="Arial" w:cs="Arial"/>
                <w:b/>
                <w:sz w:val="20"/>
                <w:szCs w:val="20"/>
              </w:rPr>
              <w:t>Responsibilities (</w:t>
            </w:r>
            <w:r w:rsidRPr="00B75089">
              <w:rPr>
                <w:rFonts w:ascii="Arial" w:hAnsi="Arial" w:cs="Arial"/>
                <w:b/>
                <w:sz w:val="20"/>
                <w:szCs w:val="20"/>
                <w:u w:val="single"/>
              </w:rPr>
              <w:t>R</w:t>
            </w:r>
            <w:r w:rsidRPr="00B75089">
              <w:rPr>
                <w:rFonts w:ascii="Arial" w:hAnsi="Arial" w:cs="Arial"/>
                <w:b/>
                <w:sz w:val="20"/>
                <w:szCs w:val="20"/>
              </w:rPr>
              <w:t>ACI)</w:t>
            </w:r>
          </w:p>
        </w:tc>
      </w:tr>
      <w:tr w:rsidR="009E22D0" w:rsidRPr="00B75089" w14:paraId="25837E20" w14:textId="77777777" w:rsidTr="00266CBC">
        <w:trPr>
          <w:trHeight w:val="4184"/>
        </w:trPr>
        <w:tc>
          <w:tcPr>
            <w:tcW w:w="10490" w:type="dxa"/>
          </w:tcPr>
          <w:p w14:paraId="6E3067D8" w14:textId="42AD55BB" w:rsidR="00DF7F90" w:rsidRPr="000E1C9F" w:rsidRDefault="00DF7F90" w:rsidP="00DF7F90">
            <w:pPr>
              <w:pStyle w:val="ListParagraph"/>
              <w:numPr>
                <w:ilvl w:val="0"/>
                <w:numId w:val="23"/>
              </w:numPr>
              <w:spacing w:beforeLines="100" w:before="240" w:after="240"/>
              <w:rPr>
                <w:rFonts w:ascii="Arial" w:hAnsi="Arial" w:cs="Arial"/>
                <w:sz w:val="20"/>
                <w:szCs w:val="20"/>
              </w:rPr>
            </w:pPr>
            <w:r w:rsidRPr="00DF7F90">
              <w:rPr>
                <w:rFonts w:ascii="Arial" w:hAnsi="Arial" w:cs="Arial"/>
                <w:sz w:val="20"/>
                <w:szCs w:val="20"/>
              </w:rPr>
              <w:t>Own and champion the organisation’s tone of voice, ensuring consistent, creative, and high-quality copy across all channels and markets.</w:t>
            </w:r>
          </w:p>
          <w:p w14:paraId="4B18517A" w14:textId="454C5CA4" w:rsidR="00DF7F90" w:rsidRPr="000E1C9F" w:rsidRDefault="00DF7F90" w:rsidP="001C3335">
            <w:pPr>
              <w:pStyle w:val="ListParagraph"/>
              <w:numPr>
                <w:ilvl w:val="0"/>
                <w:numId w:val="23"/>
              </w:numPr>
              <w:spacing w:beforeLines="100" w:before="240" w:after="240"/>
              <w:rPr>
                <w:rFonts w:ascii="Arial" w:hAnsi="Arial" w:cs="Arial"/>
                <w:sz w:val="20"/>
                <w:szCs w:val="20"/>
              </w:rPr>
            </w:pPr>
            <w:r w:rsidRPr="00DF7F90">
              <w:rPr>
                <w:rFonts w:ascii="Arial" w:hAnsi="Arial" w:cs="Arial"/>
                <w:sz w:val="20"/>
                <w:szCs w:val="20"/>
              </w:rPr>
              <w:t>Produce original, insight-driven copy for campaigns, brand communications, digital activity, and multi-channel content, working closely with the Art Director and Designers to deliver strong conceptual ideas.</w:t>
            </w:r>
          </w:p>
          <w:p w14:paraId="709763EE" w14:textId="4DCD5BF5" w:rsidR="00DF7F90" w:rsidRPr="000E1C9F" w:rsidRDefault="00DF7F90" w:rsidP="001C3335">
            <w:pPr>
              <w:pStyle w:val="ListParagraph"/>
              <w:numPr>
                <w:ilvl w:val="0"/>
                <w:numId w:val="23"/>
              </w:numPr>
              <w:spacing w:beforeLines="100" w:before="240" w:after="240"/>
              <w:rPr>
                <w:rFonts w:ascii="Arial" w:hAnsi="Arial" w:cs="Arial"/>
                <w:sz w:val="20"/>
                <w:szCs w:val="20"/>
              </w:rPr>
            </w:pPr>
            <w:r w:rsidRPr="00DF7F90">
              <w:rPr>
                <w:rFonts w:ascii="Arial" w:hAnsi="Arial" w:cs="Arial"/>
                <w:sz w:val="20"/>
                <w:szCs w:val="20"/>
              </w:rPr>
              <w:t>Refine and evolve the house style and tone of voice guidelines, ensuring they remain relevant to changing customer and market needs.</w:t>
            </w:r>
          </w:p>
          <w:p w14:paraId="3B771A5A" w14:textId="30009DE6" w:rsidR="00DF7F90" w:rsidRPr="000E1C9F" w:rsidRDefault="00DF7F90" w:rsidP="001C3335">
            <w:pPr>
              <w:pStyle w:val="ListParagraph"/>
              <w:numPr>
                <w:ilvl w:val="0"/>
                <w:numId w:val="23"/>
              </w:numPr>
              <w:spacing w:beforeLines="100" w:before="240" w:after="240"/>
              <w:rPr>
                <w:rFonts w:ascii="Arial" w:hAnsi="Arial" w:cs="Arial"/>
                <w:sz w:val="20"/>
                <w:szCs w:val="20"/>
              </w:rPr>
            </w:pPr>
            <w:r w:rsidRPr="00DF7F90">
              <w:rPr>
                <w:rFonts w:ascii="Arial" w:hAnsi="Arial" w:cs="Arial"/>
                <w:sz w:val="20"/>
                <w:szCs w:val="20"/>
              </w:rPr>
              <w:t>Write, edit, and proofread copy that is accurate, compliant, and aligned to brand, tone, and campaign objectives.</w:t>
            </w:r>
          </w:p>
          <w:p w14:paraId="612641B3" w14:textId="1556DD7B" w:rsidR="00DF7F90" w:rsidRPr="000E1C9F" w:rsidRDefault="00DF7F90" w:rsidP="006B0601">
            <w:pPr>
              <w:pStyle w:val="ListParagraph"/>
              <w:numPr>
                <w:ilvl w:val="0"/>
                <w:numId w:val="23"/>
              </w:numPr>
              <w:spacing w:beforeLines="100" w:before="240" w:after="240"/>
              <w:rPr>
                <w:rFonts w:ascii="Arial" w:hAnsi="Arial" w:cs="Arial"/>
                <w:sz w:val="20"/>
                <w:szCs w:val="20"/>
              </w:rPr>
            </w:pPr>
            <w:r w:rsidRPr="00DF7F90">
              <w:rPr>
                <w:rFonts w:ascii="Arial" w:hAnsi="Arial" w:cs="Arial"/>
                <w:sz w:val="20"/>
                <w:szCs w:val="20"/>
              </w:rPr>
              <w:t xml:space="preserve">Collaborate with </w:t>
            </w:r>
            <w:r w:rsidR="00913AC1">
              <w:rPr>
                <w:rFonts w:ascii="Arial" w:hAnsi="Arial" w:cs="Arial"/>
                <w:sz w:val="20"/>
                <w:szCs w:val="20"/>
              </w:rPr>
              <w:t>m</w:t>
            </w:r>
            <w:r w:rsidR="006B0601">
              <w:rPr>
                <w:rFonts w:ascii="Arial" w:hAnsi="Arial" w:cs="Arial"/>
                <w:sz w:val="20"/>
                <w:szCs w:val="20"/>
              </w:rPr>
              <w:t>arketing</w:t>
            </w:r>
            <w:r w:rsidRPr="00DF7F90">
              <w:rPr>
                <w:rFonts w:ascii="Arial" w:hAnsi="Arial" w:cs="Arial"/>
                <w:sz w:val="20"/>
                <w:szCs w:val="20"/>
              </w:rPr>
              <w:t>, content, digital and creative teams to develop clear, compelling messaging that enhances member experience and supports commercial goals.</w:t>
            </w:r>
          </w:p>
          <w:p w14:paraId="61508DDE" w14:textId="28BA5D6A" w:rsidR="00DF7F90" w:rsidRPr="000E1C9F" w:rsidRDefault="00DF7F90" w:rsidP="006B0601">
            <w:pPr>
              <w:pStyle w:val="ListParagraph"/>
              <w:numPr>
                <w:ilvl w:val="0"/>
                <w:numId w:val="23"/>
              </w:numPr>
              <w:spacing w:beforeLines="100" w:before="240" w:after="240"/>
              <w:rPr>
                <w:rFonts w:ascii="Arial" w:hAnsi="Arial" w:cs="Arial"/>
                <w:sz w:val="20"/>
                <w:szCs w:val="20"/>
              </w:rPr>
            </w:pPr>
            <w:r w:rsidRPr="00DF7F90">
              <w:rPr>
                <w:rFonts w:ascii="Arial" w:hAnsi="Arial" w:cs="Arial"/>
                <w:sz w:val="20"/>
                <w:szCs w:val="20"/>
              </w:rPr>
              <w:t>Manage own workload effectively and allocate copy tasks to freelancers or agencies when needed, ensuring consistent quality and tone.</w:t>
            </w:r>
          </w:p>
          <w:p w14:paraId="6B5DB205" w14:textId="42C6CB0B" w:rsidR="00DF7F90" w:rsidRPr="000E1C9F" w:rsidRDefault="00DF7F90" w:rsidP="006B0601">
            <w:pPr>
              <w:pStyle w:val="ListParagraph"/>
              <w:numPr>
                <w:ilvl w:val="0"/>
                <w:numId w:val="23"/>
              </w:numPr>
              <w:spacing w:beforeLines="100" w:before="240" w:after="240"/>
              <w:rPr>
                <w:rFonts w:ascii="Arial" w:hAnsi="Arial" w:cs="Arial"/>
                <w:sz w:val="20"/>
                <w:szCs w:val="20"/>
              </w:rPr>
            </w:pPr>
            <w:r w:rsidRPr="00DF7F90">
              <w:rPr>
                <w:rFonts w:ascii="Arial" w:hAnsi="Arial" w:cs="Arial"/>
                <w:sz w:val="20"/>
                <w:szCs w:val="20"/>
              </w:rPr>
              <w:t>Partner with roster agencies and external writers to maintain alignment with brand tone of voice and creative direction.</w:t>
            </w:r>
          </w:p>
          <w:p w14:paraId="41058DE0" w14:textId="3B168B66" w:rsidR="00DF7F90" w:rsidRPr="000E1C9F" w:rsidRDefault="00DF7F90" w:rsidP="006B0601">
            <w:pPr>
              <w:pStyle w:val="ListParagraph"/>
              <w:numPr>
                <w:ilvl w:val="0"/>
                <w:numId w:val="23"/>
              </w:numPr>
              <w:spacing w:beforeLines="100" w:before="240" w:after="240"/>
              <w:rPr>
                <w:rFonts w:ascii="Arial" w:hAnsi="Arial" w:cs="Arial"/>
                <w:sz w:val="20"/>
                <w:szCs w:val="20"/>
              </w:rPr>
            </w:pPr>
            <w:r w:rsidRPr="00DF7F90">
              <w:rPr>
                <w:rFonts w:ascii="Arial" w:hAnsi="Arial" w:cs="Arial"/>
                <w:sz w:val="20"/>
                <w:szCs w:val="20"/>
              </w:rPr>
              <w:t xml:space="preserve">Provide guidance to colleagues on tone of voice and </w:t>
            </w:r>
            <w:r w:rsidR="006B0601" w:rsidRPr="00DF7F90">
              <w:rPr>
                <w:rFonts w:ascii="Arial" w:hAnsi="Arial" w:cs="Arial"/>
                <w:sz w:val="20"/>
                <w:szCs w:val="20"/>
              </w:rPr>
              <w:t>best practice</w:t>
            </w:r>
            <w:r w:rsidRPr="00DF7F90">
              <w:rPr>
                <w:rFonts w:ascii="Arial" w:hAnsi="Arial" w:cs="Arial"/>
                <w:sz w:val="20"/>
                <w:szCs w:val="20"/>
              </w:rPr>
              <w:t xml:space="preserve"> writing to raise capability across teams.</w:t>
            </w:r>
          </w:p>
          <w:p w14:paraId="574C4F1A" w14:textId="16CDB315" w:rsidR="001C374D" w:rsidRPr="007F096C" w:rsidRDefault="00DF7F90" w:rsidP="00A97F5B">
            <w:pPr>
              <w:pStyle w:val="ListParagraph"/>
              <w:numPr>
                <w:ilvl w:val="0"/>
                <w:numId w:val="23"/>
              </w:numPr>
              <w:spacing w:beforeLines="100" w:before="240" w:beforeAutospacing="0" w:after="240" w:afterAutospacing="0" w:line="276" w:lineRule="auto"/>
              <w:ind w:left="357" w:hanging="357"/>
              <w:rPr>
                <w:rFonts w:ascii="Arial" w:hAnsi="Arial" w:cs="Arial"/>
                <w:sz w:val="20"/>
                <w:szCs w:val="20"/>
              </w:rPr>
            </w:pPr>
            <w:r w:rsidRPr="00DF7F90">
              <w:rPr>
                <w:rFonts w:ascii="Arial" w:hAnsi="Arial" w:cs="Arial"/>
                <w:sz w:val="20"/>
                <w:szCs w:val="20"/>
              </w:rPr>
              <w:t>Contribute ideas during campaign development and creative sessions, helping shape strong, insight-led concepts from brief to delivery</w:t>
            </w:r>
            <w:r w:rsidRPr="00DF7F90" w:rsidDel="00DF7F90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</w:tbl>
    <w:p w14:paraId="408A57C2" w14:textId="77777777" w:rsidR="009E22D0" w:rsidRPr="00B75089" w:rsidRDefault="009E22D0" w:rsidP="00B75089">
      <w:pPr>
        <w:spacing w:line="240" w:lineRule="auto"/>
        <w:rPr>
          <w:rFonts w:ascii="Arial" w:hAnsi="Arial" w:cs="Arial"/>
        </w:rPr>
      </w:pPr>
    </w:p>
    <w:tbl>
      <w:tblPr>
        <w:tblStyle w:val="TableGrid"/>
        <w:tblW w:w="10490" w:type="dxa"/>
        <w:tblInd w:w="-743" w:type="dxa"/>
        <w:tblLook w:val="04A0" w:firstRow="1" w:lastRow="0" w:firstColumn="1" w:lastColumn="0" w:noHBand="0" w:noVBand="1"/>
      </w:tblPr>
      <w:tblGrid>
        <w:gridCol w:w="10490"/>
      </w:tblGrid>
      <w:tr w:rsidR="005542D1" w:rsidRPr="00B75089" w14:paraId="6A4BFF10" w14:textId="77777777" w:rsidTr="00AA0FE5">
        <w:trPr>
          <w:trHeight w:val="315"/>
        </w:trPr>
        <w:tc>
          <w:tcPr>
            <w:tcW w:w="10490" w:type="dxa"/>
            <w:shd w:val="clear" w:color="auto" w:fill="D9D9D9" w:themeFill="background1" w:themeFillShade="D9"/>
            <w:vAlign w:val="center"/>
          </w:tcPr>
          <w:p w14:paraId="165587EB" w14:textId="77777777" w:rsidR="005542D1" w:rsidRPr="00B75089" w:rsidRDefault="005542D1" w:rsidP="00AA0FE5">
            <w:pPr>
              <w:widowControl w:val="0"/>
              <w:autoSpaceDE w:val="0"/>
              <w:autoSpaceDN w:val="0"/>
              <w:adjustRightInd w:val="0"/>
              <w:spacing w:before="3"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B75089">
              <w:rPr>
                <w:rFonts w:ascii="Arial" w:hAnsi="Arial" w:cs="Arial"/>
                <w:b/>
                <w:sz w:val="20"/>
                <w:szCs w:val="20"/>
              </w:rPr>
              <w:t>Key Governance Responsibilities</w:t>
            </w:r>
          </w:p>
        </w:tc>
      </w:tr>
      <w:tr w:rsidR="005542D1" w:rsidRPr="00B75089" w14:paraId="05B5A9CF" w14:textId="77777777" w:rsidTr="00AA0FE5">
        <w:trPr>
          <w:trHeight w:val="277"/>
        </w:trPr>
        <w:tc>
          <w:tcPr>
            <w:tcW w:w="10490" w:type="dxa"/>
          </w:tcPr>
          <w:p w14:paraId="0084E79A" w14:textId="249CE5E9" w:rsidR="00247B38" w:rsidRPr="00247B38" w:rsidRDefault="00247B38" w:rsidP="00247B38">
            <w:pPr>
              <w:pStyle w:val="ListParagraph"/>
              <w:numPr>
                <w:ilvl w:val="0"/>
                <w:numId w:val="24"/>
              </w:numPr>
              <w:spacing w:before="0" w:beforeAutospacing="0" w:after="0" w:afterAutospacing="0"/>
              <w:ind w:left="357" w:hanging="357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Oversight of MPS tone of voice and house style for internal and external communications – e.g. Values implementation</w:t>
            </w:r>
            <w:r w:rsidR="009E2939"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</w:tbl>
    <w:p w14:paraId="254019C8" w14:textId="77777777" w:rsidR="005542D1" w:rsidRPr="00BD79CA" w:rsidRDefault="005542D1" w:rsidP="00B75089">
      <w:pPr>
        <w:spacing w:line="240" w:lineRule="auto"/>
        <w:rPr>
          <w:rFonts w:ascii="Arial" w:hAnsi="Arial" w:cs="Arial"/>
          <w:sz w:val="16"/>
          <w:szCs w:val="16"/>
        </w:rPr>
      </w:pPr>
    </w:p>
    <w:tbl>
      <w:tblPr>
        <w:tblStyle w:val="TableGrid"/>
        <w:tblW w:w="10542" w:type="dxa"/>
        <w:tblInd w:w="-743" w:type="dxa"/>
        <w:tblLook w:val="04A0" w:firstRow="1" w:lastRow="0" w:firstColumn="1" w:lastColumn="0" w:noHBand="0" w:noVBand="1"/>
      </w:tblPr>
      <w:tblGrid>
        <w:gridCol w:w="6038"/>
        <w:gridCol w:w="4504"/>
      </w:tblGrid>
      <w:tr w:rsidR="0056188D" w:rsidRPr="00B75089" w14:paraId="26073B0F" w14:textId="77777777" w:rsidTr="007C3365">
        <w:trPr>
          <w:trHeight w:val="488"/>
        </w:trPr>
        <w:tc>
          <w:tcPr>
            <w:tcW w:w="6038" w:type="dxa"/>
            <w:shd w:val="clear" w:color="auto" w:fill="D9D9D9" w:themeFill="background1" w:themeFillShade="D9"/>
            <w:vAlign w:val="center"/>
          </w:tcPr>
          <w:p w14:paraId="2729D9BE" w14:textId="77777777" w:rsidR="0056188D" w:rsidRPr="00B75089" w:rsidRDefault="00C91CFA" w:rsidP="00AA0FE5">
            <w:pPr>
              <w:widowControl w:val="0"/>
              <w:autoSpaceDE w:val="0"/>
              <w:autoSpaceDN w:val="0"/>
              <w:adjustRightInd w:val="0"/>
              <w:spacing w:before="3"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B75089">
              <w:rPr>
                <w:rFonts w:ascii="Arial" w:hAnsi="Arial" w:cs="Arial"/>
                <w:b/>
                <w:sz w:val="20"/>
                <w:szCs w:val="20"/>
              </w:rPr>
              <w:t>Leadership Framework Competencies</w:t>
            </w:r>
          </w:p>
        </w:tc>
        <w:tc>
          <w:tcPr>
            <w:tcW w:w="4504" w:type="dxa"/>
            <w:shd w:val="clear" w:color="auto" w:fill="D9D9D9" w:themeFill="background1" w:themeFillShade="D9"/>
            <w:vAlign w:val="center"/>
          </w:tcPr>
          <w:p w14:paraId="0B931E8A" w14:textId="77777777" w:rsidR="0056188D" w:rsidRPr="00AA0FE5" w:rsidRDefault="00C91CFA" w:rsidP="00AA0FE5">
            <w:pPr>
              <w:widowControl w:val="0"/>
              <w:autoSpaceDE w:val="0"/>
              <w:autoSpaceDN w:val="0"/>
              <w:adjustRightInd w:val="0"/>
              <w:spacing w:before="3"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B75089">
              <w:rPr>
                <w:rFonts w:ascii="Arial" w:hAnsi="Arial" w:cs="Arial"/>
                <w:b/>
                <w:sz w:val="20"/>
                <w:szCs w:val="20"/>
              </w:rPr>
              <w:t>Level</w:t>
            </w:r>
          </w:p>
        </w:tc>
      </w:tr>
      <w:tr w:rsidR="0056188D" w:rsidRPr="00B75089" w14:paraId="316907B9" w14:textId="77777777" w:rsidTr="007C3365">
        <w:trPr>
          <w:trHeight w:val="276"/>
        </w:trPr>
        <w:tc>
          <w:tcPr>
            <w:tcW w:w="6038" w:type="dxa"/>
          </w:tcPr>
          <w:p w14:paraId="7E718301" w14:textId="77777777" w:rsidR="0056188D" w:rsidRPr="00B75089" w:rsidRDefault="0056188D" w:rsidP="00B7508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B75089">
              <w:rPr>
                <w:rFonts w:ascii="Arial" w:hAnsi="Arial" w:cs="Arial"/>
                <w:sz w:val="20"/>
                <w:szCs w:val="20"/>
              </w:rPr>
              <w:t>Fresh Thinking</w:t>
            </w:r>
          </w:p>
        </w:tc>
        <w:tc>
          <w:tcPr>
            <w:tcW w:w="4504" w:type="dxa"/>
          </w:tcPr>
          <w:p w14:paraId="63BBA9AC" w14:textId="77777777" w:rsidR="0056188D" w:rsidRPr="00AA0FE5" w:rsidRDefault="004D18E8" w:rsidP="00B7508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AA0FE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Dropdown1"/>
                  <w:enabled/>
                  <w:calcOnExit w:val="0"/>
                  <w:ddList>
                    <w:listEntry w:val="Leading Self"/>
                    <w:listEntry w:val="Leading Others"/>
                    <w:listEntry w:val="Leading the Organisation"/>
                  </w:ddList>
                </w:ffData>
              </w:fldChar>
            </w:r>
            <w:bookmarkStart w:id="0" w:name="Dropdown1"/>
            <w:r w:rsidRPr="00AA0FE5">
              <w:rPr>
                <w:rFonts w:ascii="Arial" w:hAnsi="Arial" w:cs="Arial"/>
                <w:sz w:val="20"/>
                <w:szCs w:val="20"/>
              </w:rPr>
              <w:instrText xml:space="preserve"> FORMDROPDOWN </w:instrText>
            </w:r>
            <w:r w:rsidRPr="00AA0FE5">
              <w:rPr>
                <w:rFonts w:ascii="Arial" w:hAnsi="Arial" w:cs="Arial"/>
                <w:sz w:val="20"/>
                <w:szCs w:val="20"/>
              </w:rPr>
            </w:r>
            <w:r w:rsidRPr="00AA0FE5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AA0FE5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0"/>
          </w:p>
        </w:tc>
      </w:tr>
      <w:tr w:rsidR="004D18E8" w:rsidRPr="00B75089" w14:paraId="0A5634B7" w14:textId="77777777" w:rsidTr="007C3365">
        <w:trPr>
          <w:trHeight w:val="276"/>
        </w:trPr>
        <w:tc>
          <w:tcPr>
            <w:tcW w:w="6038" w:type="dxa"/>
          </w:tcPr>
          <w:p w14:paraId="255A0EB0" w14:textId="77777777" w:rsidR="004D18E8" w:rsidRPr="00B75089" w:rsidRDefault="004D18E8" w:rsidP="00B7508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B75089">
              <w:rPr>
                <w:rFonts w:ascii="Arial" w:hAnsi="Arial" w:cs="Arial"/>
                <w:sz w:val="20"/>
                <w:szCs w:val="20"/>
              </w:rPr>
              <w:t>Building Capability</w:t>
            </w:r>
            <w:r w:rsidR="00711E46">
              <w:rPr>
                <w:rFonts w:ascii="Arial" w:hAnsi="Arial" w:cs="Arial"/>
                <w:sz w:val="20"/>
                <w:szCs w:val="20"/>
              </w:rPr>
              <w:t xml:space="preserve"> in Self and Others</w:t>
            </w:r>
          </w:p>
        </w:tc>
        <w:tc>
          <w:tcPr>
            <w:tcW w:w="4504" w:type="dxa"/>
          </w:tcPr>
          <w:p w14:paraId="0AF23E8C" w14:textId="77777777" w:rsidR="004D18E8" w:rsidRPr="00AA0FE5" w:rsidRDefault="004D18E8" w:rsidP="00B75089">
            <w:pPr>
              <w:spacing w:after="0" w:line="240" w:lineRule="auto"/>
              <w:rPr>
                <w:rFonts w:ascii="Arial" w:hAnsi="Arial" w:cs="Arial"/>
              </w:rPr>
            </w:pPr>
            <w:r w:rsidRPr="00AA0FE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Dropdown1"/>
                  <w:enabled/>
                  <w:calcOnExit w:val="0"/>
                  <w:ddList>
                    <w:listEntry w:val="Leading Self"/>
                    <w:listEntry w:val="Leading Others"/>
                    <w:listEntry w:val="Leading the Organisation"/>
                  </w:ddList>
                </w:ffData>
              </w:fldChar>
            </w:r>
            <w:r w:rsidRPr="00AA0FE5">
              <w:rPr>
                <w:rFonts w:ascii="Arial" w:hAnsi="Arial" w:cs="Arial"/>
                <w:sz w:val="20"/>
                <w:szCs w:val="20"/>
              </w:rPr>
              <w:instrText xml:space="preserve"> FORMDROPDOWN </w:instrText>
            </w:r>
            <w:r w:rsidRPr="00AA0FE5">
              <w:rPr>
                <w:rFonts w:ascii="Arial" w:hAnsi="Arial" w:cs="Arial"/>
                <w:sz w:val="20"/>
                <w:szCs w:val="20"/>
              </w:rPr>
            </w:r>
            <w:r w:rsidRPr="00AA0FE5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AA0FE5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4D18E8" w:rsidRPr="00B75089" w14:paraId="1E1F024C" w14:textId="77777777" w:rsidTr="007C3365">
        <w:trPr>
          <w:trHeight w:val="276"/>
        </w:trPr>
        <w:tc>
          <w:tcPr>
            <w:tcW w:w="6038" w:type="dxa"/>
          </w:tcPr>
          <w:p w14:paraId="2830F845" w14:textId="77777777" w:rsidR="004D18E8" w:rsidRPr="00B75089" w:rsidRDefault="004D18E8" w:rsidP="00B7508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B75089">
              <w:rPr>
                <w:rFonts w:ascii="Arial" w:hAnsi="Arial" w:cs="Arial"/>
                <w:sz w:val="20"/>
                <w:szCs w:val="20"/>
              </w:rPr>
              <w:t>Influencing Others</w:t>
            </w:r>
          </w:p>
        </w:tc>
        <w:tc>
          <w:tcPr>
            <w:tcW w:w="4504" w:type="dxa"/>
          </w:tcPr>
          <w:p w14:paraId="79B133D9" w14:textId="77777777" w:rsidR="004D18E8" w:rsidRPr="00AA0FE5" w:rsidRDefault="004D18E8" w:rsidP="00B75089">
            <w:pPr>
              <w:spacing w:after="0" w:line="240" w:lineRule="auto"/>
              <w:rPr>
                <w:rFonts w:ascii="Arial" w:hAnsi="Arial" w:cs="Arial"/>
              </w:rPr>
            </w:pPr>
            <w:r w:rsidRPr="00AA0FE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Dropdown1"/>
                  <w:enabled/>
                  <w:calcOnExit w:val="0"/>
                  <w:ddList>
                    <w:listEntry w:val="Leading Self"/>
                    <w:listEntry w:val="Leading Others"/>
                    <w:listEntry w:val="Leading the Organisation"/>
                  </w:ddList>
                </w:ffData>
              </w:fldChar>
            </w:r>
            <w:r w:rsidRPr="00AA0FE5">
              <w:rPr>
                <w:rFonts w:ascii="Arial" w:hAnsi="Arial" w:cs="Arial"/>
                <w:sz w:val="20"/>
                <w:szCs w:val="20"/>
              </w:rPr>
              <w:instrText xml:space="preserve"> FORMDROPDOWN </w:instrText>
            </w:r>
            <w:r w:rsidRPr="00AA0FE5">
              <w:rPr>
                <w:rFonts w:ascii="Arial" w:hAnsi="Arial" w:cs="Arial"/>
                <w:sz w:val="20"/>
                <w:szCs w:val="20"/>
              </w:rPr>
            </w:r>
            <w:r w:rsidRPr="00AA0FE5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AA0FE5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4D18E8" w:rsidRPr="00B75089" w14:paraId="47202F4F" w14:textId="77777777" w:rsidTr="007C3365">
        <w:trPr>
          <w:trHeight w:val="276"/>
        </w:trPr>
        <w:tc>
          <w:tcPr>
            <w:tcW w:w="6038" w:type="dxa"/>
          </w:tcPr>
          <w:p w14:paraId="26A7D7D5" w14:textId="77777777" w:rsidR="004D18E8" w:rsidRPr="00B75089" w:rsidRDefault="004D18E8" w:rsidP="00B7508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B75089">
              <w:rPr>
                <w:rFonts w:ascii="Arial" w:hAnsi="Arial" w:cs="Arial"/>
                <w:sz w:val="20"/>
                <w:szCs w:val="20"/>
              </w:rPr>
              <w:t>Collaborating</w:t>
            </w:r>
            <w:r w:rsidR="00711E46">
              <w:rPr>
                <w:rFonts w:ascii="Arial" w:hAnsi="Arial" w:cs="Arial"/>
                <w:sz w:val="20"/>
                <w:szCs w:val="20"/>
              </w:rPr>
              <w:t xml:space="preserve"> for Results</w:t>
            </w:r>
          </w:p>
        </w:tc>
        <w:tc>
          <w:tcPr>
            <w:tcW w:w="4504" w:type="dxa"/>
          </w:tcPr>
          <w:p w14:paraId="100FBF07" w14:textId="77777777" w:rsidR="004D18E8" w:rsidRPr="00AA0FE5" w:rsidRDefault="004D18E8" w:rsidP="00B75089">
            <w:pPr>
              <w:spacing w:after="0" w:line="240" w:lineRule="auto"/>
              <w:rPr>
                <w:rFonts w:ascii="Arial" w:hAnsi="Arial" w:cs="Arial"/>
              </w:rPr>
            </w:pPr>
            <w:r w:rsidRPr="00AA0FE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Dropdown1"/>
                  <w:enabled/>
                  <w:calcOnExit w:val="0"/>
                  <w:ddList>
                    <w:listEntry w:val="Leading Self"/>
                    <w:listEntry w:val="Leading Others"/>
                    <w:listEntry w:val="Leading the Organisation"/>
                  </w:ddList>
                </w:ffData>
              </w:fldChar>
            </w:r>
            <w:r w:rsidRPr="00AA0FE5">
              <w:rPr>
                <w:rFonts w:ascii="Arial" w:hAnsi="Arial" w:cs="Arial"/>
                <w:sz w:val="20"/>
                <w:szCs w:val="20"/>
              </w:rPr>
              <w:instrText xml:space="preserve"> FORMDROPDOWN </w:instrText>
            </w:r>
            <w:r w:rsidRPr="00AA0FE5">
              <w:rPr>
                <w:rFonts w:ascii="Arial" w:hAnsi="Arial" w:cs="Arial"/>
                <w:sz w:val="20"/>
                <w:szCs w:val="20"/>
              </w:rPr>
            </w:r>
            <w:r w:rsidRPr="00AA0FE5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AA0FE5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4D18E8" w:rsidRPr="00B75089" w14:paraId="0B2C33F4" w14:textId="77777777" w:rsidTr="007C3365">
        <w:trPr>
          <w:trHeight w:val="276"/>
        </w:trPr>
        <w:tc>
          <w:tcPr>
            <w:tcW w:w="6038" w:type="dxa"/>
          </w:tcPr>
          <w:p w14:paraId="38C3B348" w14:textId="77777777" w:rsidR="004D18E8" w:rsidRPr="00B75089" w:rsidRDefault="004D18E8" w:rsidP="00B7508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B75089">
              <w:rPr>
                <w:rFonts w:ascii="Arial" w:hAnsi="Arial" w:cs="Arial"/>
                <w:sz w:val="20"/>
                <w:szCs w:val="20"/>
              </w:rPr>
              <w:t>Leading Self and Others</w:t>
            </w:r>
          </w:p>
        </w:tc>
        <w:tc>
          <w:tcPr>
            <w:tcW w:w="4504" w:type="dxa"/>
          </w:tcPr>
          <w:p w14:paraId="46C192DE" w14:textId="77777777" w:rsidR="004D18E8" w:rsidRPr="00AA0FE5" w:rsidRDefault="004D18E8" w:rsidP="00B75089">
            <w:pPr>
              <w:spacing w:after="0" w:line="240" w:lineRule="auto"/>
              <w:rPr>
                <w:rFonts w:ascii="Arial" w:hAnsi="Arial" w:cs="Arial"/>
              </w:rPr>
            </w:pPr>
            <w:r w:rsidRPr="00AA0FE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Dropdown1"/>
                  <w:enabled/>
                  <w:calcOnExit w:val="0"/>
                  <w:ddList>
                    <w:listEntry w:val="Leading Self"/>
                    <w:listEntry w:val="Leading Others"/>
                    <w:listEntry w:val="Leading the Organisation"/>
                  </w:ddList>
                </w:ffData>
              </w:fldChar>
            </w:r>
            <w:r w:rsidRPr="00AA0FE5">
              <w:rPr>
                <w:rFonts w:ascii="Arial" w:hAnsi="Arial" w:cs="Arial"/>
                <w:sz w:val="20"/>
                <w:szCs w:val="20"/>
              </w:rPr>
              <w:instrText xml:space="preserve"> FORMDROPDOWN </w:instrText>
            </w:r>
            <w:r w:rsidRPr="00AA0FE5">
              <w:rPr>
                <w:rFonts w:ascii="Arial" w:hAnsi="Arial" w:cs="Arial"/>
                <w:sz w:val="20"/>
                <w:szCs w:val="20"/>
              </w:rPr>
            </w:r>
            <w:r w:rsidRPr="00AA0FE5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AA0FE5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4D18E8" w:rsidRPr="00B75089" w14:paraId="414E9D11" w14:textId="77777777" w:rsidTr="007C3365">
        <w:trPr>
          <w:trHeight w:val="276"/>
        </w:trPr>
        <w:tc>
          <w:tcPr>
            <w:tcW w:w="6038" w:type="dxa"/>
          </w:tcPr>
          <w:p w14:paraId="39D1E14C" w14:textId="77777777" w:rsidR="004D18E8" w:rsidRPr="00B75089" w:rsidRDefault="004D18E8" w:rsidP="00B7508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B75089">
              <w:rPr>
                <w:rFonts w:ascii="Arial" w:hAnsi="Arial" w:cs="Arial"/>
                <w:sz w:val="20"/>
                <w:szCs w:val="20"/>
              </w:rPr>
              <w:t>Commercial and Risk</w:t>
            </w:r>
            <w:r w:rsidR="00711E46">
              <w:rPr>
                <w:rFonts w:ascii="Arial" w:hAnsi="Arial" w:cs="Arial"/>
                <w:sz w:val="20"/>
                <w:szCs w:val="20"/>
              </w:rPr>
              <w:t xml:space="preserve"> Thinking </w:t>
            </w:r>
          </w:p>
        </w:tc>
        <w:tc>
          <w:tcPr>
            <w:tcW w:w="4504" w:type="dxa"/>
          </w:tcPr>
          <w:p w14:paraId="43BCE94A" w14:textId="77777777" w:rsidR="004D18E8" w:rsidRPr="00AA0FE5" w:rsidRDefault="004D18E8" w:rsidP="00B75089">
            <w:pPr>
              <w:spacing w:after="0" w:line="240" w:lineRule="auto"/>
              <w:rPr>
                <w:rFonts w:ascii="Arial" w:hAnsi="Arial" w:cs="Arial"/>
              </w:rPr>
            </w:pPr>
            <w:r w:rsidRPr="00AA0FE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Dropdown1"/>
                  <w:enabled/>
                  <w:calcOnExit w:val="0"/>
                  <w:ddList>
                    <w:listEntry w:val="Leading Self"/>
                    <w:listEntry w:val="Leading Others"/>
                    <w:listEntry w:val="Leading the Organisation"/>
                  </w:ddList>
                </w:ffData>
              </w:fldChar>
            </w:r>
            <w:r w:rsidRPr="00AA0FE5">
              <w:rPr>
                <w:rFonts w:ascii="Arial" w:hAnsi="Arial" w:cs="Arial"/>
                <w:sz w:val="20"/>
                <w:szCs w:val="20"/>
              </w:rPr>
              <w:instrText xml:space="preserve"> FORMDROPDOWN </w:instrText>
            </w:r>
            <w:r w:rsidRPr="00AA0FE5">
              <w:rPr>
                <w:rFonts w:ascii="Arial" w:hAnsi="Arial" w:cs="Arial"/>
                <w:sz w:val="20"/>
                <w:szCs w:val="20"/>
              </w:rPr>
            </w:r>
            <w:r w:rsidRPr="00AA0FE5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AA0FE5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</w:tbl>
    <w:p w14:paraId="7FEC5F34" w14:textId="77777777" w:rsidR="0056188D" w:rsidRDefault="0056188D" w:rsidP="00B75089">
      <w:pPr>
        <w:spacing w:line="240" w:lineRule="auto"/>
        <w:rPr>
          <w:rFonts w:ascii="Arial" w:hAnsi="Arial" w:cs="Arial"/>
        </w:rPr>
      </w:pPr>
    </w:p>
    <w:p w14:paraId="2A0D396A" w14:textId="77777777" w:rsidR="00F56A49" w:rsidRDefault="00F56A49" w:rsidP="00B75089">
      <w:pPr>
        <w:spacing w:line="240" w:lineRule="auto"/>
        <w:rPr>
          <w:rFonts w:ascii="Arial" w:hAnsi="Arial" w:cs="Arial"/>
        </w:rPr>
      </w:pPr>
    </w:p>
    <w:p w14:paraId="58606429" w14:textId="77777777" w:rsidR="00F56A49" w:rsidRDefault="00F56A49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tbl>
      <w:tblPr>
        <w:tblStyle w:val="TableGrid1"/>
        <w:tblpPr w:leftFromText="180" w:rightFromText="180" w:vertAnchor="text" w:horzAnchor="page" w:tblpX="1125" w:tblpY="500"/>
        <w:tblW w:w="10456" w:type="dxa"/>
        <w:tblLook w:val="04A0" w:firstRow="1" w:lastRow="0" w:firstColumn="1" w:lastColumn="0" w:noHBand="0" w:noVBand="1"/>
      </w:tblPr>
      <w:tblGrid>
        <w:gridCol w:w="460"/>
        <w:gridCol w:w="3332"/>
        <w:gridCol w:w="3332"/>
        <w:gridCol w:w="3332"/>
      </w:tblGrid>
      <w:tr w:rsidR="00F56A49" w:rsidRPr="00B75089" w14:paraId="5F1240DD" w14:textId="77777777" w:rsidTr="00822E4D">
        <w:trPr>
          <w:trHeight w:val="418"/>
        </w:trPr>
        <w:tc>
          <w:tcPr>
            <w:tcW w:w="460" w:type="dxa"/>
            <w:shd w:val="clear" w:color="auto" w:fill="D9D9D9" w:themeFill="background1" w:themeFillShade="D9"/>
            <w:vAlign w:val="center"/>
          </w:tcPr>
          <w:p w14:paraId="04EF4BC5" w14:textId="77777777" w:rsidR="00F56A49" w:rsidRPr="00B75089" w:rsidRDefault="00F56A49" w:rsidP="00822E4D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332" w:type="dxa"/>
            <w:shd w:val="clear" w:color="auto" w:fill="D9D9D9" w:themeFill="background1" w:themeFillShade="D9"/>
            <w:vAlign w:val="center"/>
          </w:tcPr>
          <w:p w14:paraId="6B3A73FE" w14:textId="77777777" w:rsidR="00F56A49" w:rsidRPr="00B75089" w:rsidRDefault="00F56A49" w:rsidP="00822E4D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B75089">
              <w:rPr>
                <w:rFonts w:ascii="Arial" w:hAnsi="Arial" w:cs="Arial"/>
                <w:b/>
                <w:sz w:val="20"/>
                <w:szCs w:val="20"/>
              </w:rPr>
              <w:t>Knowledge and Qualifications</w:t>
            </w:r>
          </w:p>
        </w:tc>
        <w:tc>
          <w:tcPr>
            <w:tcW w:w="3332" w:type="dxa"/>
            <w:shd w:val="clear" w:color="auto" w:fill="D9D9D9" w:themeFill="background1" w:themeFillShade="D9"/>
            <w:vAlign w:val="center"/>
          </w:tcPr>
          <w:p w14:paraId="3C80D6A7" w14:textId="77777777" w:rsidR="00F56A49" w:rsidRPr="00B75089" w:rsidRDefault="00F56A49" w:rsidP="00822E4D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B75089">
              <w:rPr>
                <w:rFonts w:ascii="Arial" w:hAnsi="Arial" w:cs="Arial"/>
                <w:b/>
                <w:sz w:val="20"/>
                <w:szCs w:val="20"/>
              </w:rPr>
              <w:t>Skills</w:t>
            </w:r>
          </w:p>
        </w:tc>
        <w:tc>
          <w:tcPr>
            <w:tcW w:w="3332" w:type="dxa"/>
            <w:shd w:val="clear" w:color="auto" w:fill="D9D9D9" w:themeFill="background1" w:themeFillShade="D9"/>
            <w:vAlign w:val="center"/>
          </w:tcPr>
          <w:p w14:paraId="35B7966A" w14:textId="77777777" w:rsidR="00F56A49" w:rsidRPr="00B75089" w:rsidRDefault="00F56A49" w:rsidP="00822E4D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B75089">
              <w:rPr>
                <w:rFonts w:ascii="Arial" w:hAnsi="Arial" w:cs="Arial"/>
                <w:b/>
                <w:sz w:val="20"/>
                <w:szCs w:val="20"/>
              </w:rPr>
              <w:t>Experience</w:t>
            </w:r>
          </w:p>
        </w:tc>
      </w:tr>
      <w:tr w:rsidR="00F56A49" w:rsidRPr="00B75089" w14:paraId="2901B913" w14:textId="77777777" w:rsidTr="00822E4D">
        <w:trPr>
          <w:cantSplit/>
          <w:trHeight w:val="1271"/>
        </w:trPr>
        <w:tc>
          <w:tcPr>
            <w:tcW w:w="460" w:type="dxa"/>
            <w:shd w:val="clear" w:color="auto" w:fill="D9D9D9" w:themeFill="background1" w:themeFillShade="D9"/>
            <w:textDirection w:val="btLr"/>
          </w:tcPr>
          <w:p w14:paraId="5A4F4EC0" w14:textId="77777777" w:rsidR="00F56A49" w:rsidRPr="00B75089" w:rsidRDefault="00F56A49" w:rsidP="00822E4D">
            <w:pPr>
              <w:spacing w:after="0" w:line="240" w:lineRule="auto"/>
              <w:ind w:left="113" w:right="113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75089">
              <w:rPr>
                <w:rFonts w:ascii="Arial" w:hAnsi="Arial" w:cs="Arial"/>
                <w:b/>
                <w:sz w:val="20"/>
                <w:szCs w:val="20"/>
              </w:rPr>
              <w:t>Essential</w:t>
            </w:r>
          </w:p>
        </w:tc>
        <w:tc>
          <w:tcPr>
            <w:tcW w:w="3332" w:type="dxa"/>
          </w:tcPr>
          <w:p w14:paraId="2F8D0E3E" w14:textId="00A7752C" w:rsidR="00D470A1" w:rsidRDefault="00D470A1" w:rsidP="00D470A1">
            <w:pPr>
              <w:pStyle w:val="ListParagraph"/>
              <w:numPr>
                <w:ilvl w:val="0"/>
                <w:numId w:val="24"/>
              </w:numPr>
              <w:spacing w:after="0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 xml:space="preserve">Extensive knowledge </w:t>
            </w:r>
            <w:r w:rsidR="009E2939">
              <w:rPr>
                <w:rFonts w:ascii="Arial" w:eastAsia="Calibri" w:hAnsi="Arial" w:cs="Arial"/>
                <w:sz w:val="20"/>
                <w:szCs w:val="20"/>
              </w:rPr>
              <w:t>of how</w:t>
            </w:r>
            <w:r>
              <w:rPr>
                <w:rFonts w:ascii="Arial" w:eastAsia="Calibri" w:hAnsi="Arial" w:cs="Arial"/>
                <w:sz w:val="20"/>
                <w:szCs w:val="20"/>
              </w:rPr>
              <w:t xml:space="preserve"> to develop marketing copy to engage, acquire and compel target audiences to act</w:t>
            </w:r>
          </w:p>
          <w:p w14:paraId="516828FA" w14:textId="77777777" w:rsidR="00F56A49" w:rsidRDefault="00F56A49" w:rsidP="00822E4D">
            <w:pPr>
              <w:pStyle w:val="ListParagraph"/>
              <w:numPr>
                <w:ilvl w:val="0"/>
                <w:numId w:val="24"/>
              </w:numPr>
              <w:spacing w:after="0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English language degree or equivalent qualification</w:t>
            </w:r>
          </w:p>
          <w:p w14:paraId="23F8F176" w14:textId="6C5BE5CC" w:rsidR="00D470A1" w:rsidRDefault="00950AB2" w:rsidP="00822E4D">
            <w:pPr>
              <w:pStyle w:val="ListParagraph"/>
              <w:numPr>
                <w:ilvl w:val="0"/>
                <w:numId w:val="24"/>
              </w:numPr>
              <w:spacing w:after="0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 xml:space="preserve">Previous </w:t>
            </w:r>
            <w:r w:rsidR="001C374D">
              <w:rPr>
                <w:rFonts w:ascii="Arial" w:eastAsia="Calibri" w:hAnsi="Arial" w:cs="Arial"/>
                <w:sz w:val="20"/>
                <w:szCs w:val="20"/>
              </w:rPr>
              <w:t>experience working</w:t>
            </w:r>
            <w:r w:rsidR="00D470A1">
              <w:rPr>
                <w:rFonts w:ascii="Arial" w:eastAsia="Calibri" w:hAnsi="Arial" w:cs="Arial"/>
                <w:sz w:val="20"/>
                <w:szCs w:val="20"/>
              </w:rPr>
              <w:t xml:space="preserve"> in a copywriting role either in house or agency</w:t>
            </w:r>
          </w:p>
          <w:p w14:paraId="20541243" w14:textId="77777777" w:rsidR="00D470A1" w:rsidRDefault="00D470A1" w:rsidP="00D470A1">
            <w:pPr>
              <w:pStyle w:val="ListParagraph"/>
              <w:numPr>
                <w:ilvl w:val="0"/>
                <w:numId w:val="24"/>
              </w:numPr>
              <w:spacing w:after="0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Extensive knowledge of house style guide and tone of voice development and implementation</w:t>
            </w:r>
          </w:p>
          <w:p w14:paraId="4DA20007" w14:textId="757F8F8E" w:rsidR="00E61E50" w:rsidRDefault="00E61E50" w:rsidP="00D470A1">
            <w:pPr>
              <w:pStyle w:val="ListParagraph"/>
              <w:numPr>
                <w:ilvl w:val="0"/>
                <w:numId w:val="24"/>
              </w:numPr>
              <w:spacing w:after="0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Writing compelling copy for digital channels</w:t>
            </w:r>
          </w:p>
          <w:p w14:paraId="774E8398" w14:textId="728E0BFC" w:rsidR="00E61E50" w:rsidRDefault="00E61E50" w:rsidP="00D470A1">
            <w:pPr>
              <w:pStyle w:val="ListParagraph"/>
              <w:numPr>
                <w:ilvl w:val="0"/>
                <w:numId w:val="24"/>
              </w:numPr>
              <w:spacing w:after="0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 xml:space="preserve">Extensive knowledge of </w:t>
            </w:r>
            <w:r w:rsidR="004C01D4">
              <w:rPr>
                <w:rFonts w:ascii="Arial" w:eastAsia="Calibri" w:hAnsi="Arial" w:cs="Arial"/>
                <w:sz w:val="20"/>
                <w:szCs w:val="20"/>
              </w:rPr>
              <w:t>SEM and SEO and how this applies to copy platforms and content</w:t>
            </w:r>
            <w:r w:rsidR="00B03362">
              <w:rPr>
                <w:rFonts w:ascii="Arial" w:eastAsia="Calibri" w:hAnsi="Arial" w:cs="Arial"/>
                <w:sz w:val="20"/>
                <w:szCs w:val="20"/>
              </w:rPr>
              <w:t>.</w:t>
            </w:r>
          </w:p>
          <w:p w14:paraId="36E9975B" w14:textId="77777777" w:rsidR="004C01D4" w:rsidRDefault="004C01D4" w:rsidP="000E1C9F">
            <w:pPr>
              <w:pStyle w:val="ListParagraph"/>
              <w:spacing w:after="0"/>
              <w:ind w:left="360"/>
              <w:rPr>
                <w:rFonts w:ascii="Arial" w:eastAsia="Calibri" w:hAnsi="Arial" w:cs="Arial"/>
                <w:sz w:val="20"/>
                <w:szCs w:val="20"/>
              </w:rPr>
            </w:pPr>
          </w:p>
          <w:p w14:paraId="544D5860" w14:textId="77777777" w:rsidR="00D470A1" w:rsidRPr="00534CF3" w:rsidRDefault="00D470A1" w:rsidP="00D470A1">
            <w:pPr>
              <w:pStyle w:val="ListParagraph"/>
              <w:spacing w:after="0"/>
              <w:ind w:left="360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3332" w:type="dxa"/>
          </w:tcPr>
          <w:p w14:paraId="36443204" w14:textId="1C8BB3A7" w:rsidR="00D470A1" w:rsidRDefault="00D470A1" w:rsidP="00D470A1">
            <w:pPr>
              <w:pStyle w:val="ListParagraph"/>
              <w:numPr>
                <w:ilvl w:val="0"/>
                <w:numId w:val="28"/>
              </w:numPr>
              <w:spacing w:after="0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Ability to work</w:t>
            </w:r>
            <w:r w:rsidRPr="00D470A1">
              <w:rPr>
                <w:rFonts w:ascii="Arial" w:eastAsia="Calibri" w:hAnsi="Arial" w:cs="Arial"/>
                <w:sz w:val="20"/>
                <w:szCs w:val="20"/>
              </w:rPr>
              <w:t xml:space="preserve"> on </w:t>
            </w:r>
            <w:r w:rsidR="008A13E7" w:rsidRPr="00D470A1">
              <w:rPr>
                <w:rFonts w:ascii="Arial" w:eastAsia="Calibri" w:hAnsi="Arial" w:cs="Arial"/>
                <w:sz w:val="20"/>
                <w:szCs w:val="20"/>
              </w:rPr>
              <w:t>several</w:t>
            </w:r>
            <w:r w:rsidRPr="00D470A1">
              <w:rPr>
                <w:rFonts w:ascii="Arial" w:eastAsia="Calibri" w:hAnsi="Arial" w:cs="Arial"/>
                <w:sz w:val="20"/>
                <w:szCs w:val="20"/>
              </w:rPr>
              <w:t xml:space="preserve"> projects at any one time, all of which observe a compliance sign off process</w:t>
            </w:r>
          </w:p>
          <w:p w14:paraId="713FA6CE" w14:textId="77777777" w:rsidR="00D470A1" w:rsidRPr="00D470A1" w:rsidRDefault="00D470A1" w:rsidP="00D470A1">
            <w:pPr>
              <w:pStyle w:val="ListParagraph"/>
              <w:numPr>
                <w:ilvl w:val="0"/>
                <w:numId w:val="28"/>
              </w:numPr>
              <w:spacing w:after="0"/>
              <w:rPr>
                <w:rFonts w:ascii="Arial" w:eastAsia="Calibri" w:hAnsi="Arial" w:cs="Arial"/>
                <w:sz w:val="20"/>
                <w:szCs w:val="20"/>
              </w:rPr>
            </w:pPr>
            <w:r w:rsidRPr="00D470A1">
              <w:rPr>
                <w:rFonts w:ascii="Arial" w:eastAsia="Calibri" w:hAnsi="Arial" w:cs="Arial"/>
                <w:sz w:val="20"/>
                <w:szCs w:val="20"/>
              </w:rPr>
              <w:t>Excellent writing ability, including the ability to write in different styles and to other people's direction</w:t>
            </w:r>
          </w:p>
          <w:p w14:paraId="31EF277F" w14:textId="3677E0EA" w:rsidR="00D470A1" w:rsidRPr="00D470A1" w:rsidRDefault="008A13E7" w:rsidP="00D470A1">
            <w:pPr>
              <w:pStyle w:val="ListParagraph"/>
              <w:numPr>
                <w:ilvl w:val="0"/>
                <w:numId w:val="28"/>
              </w:numPr>
              <w:spacing w:after="0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Strong</w:t>
            </w:r>
            <w:r w:rsidRPr="00D470A1">
              <w:rPr>
                <w:rFonts w:ascii="Arial" w:eastAsia="Calibri" w:hAnsi="Arial" w:cs="Arial"/>
                <w:sz w:val="20"/>
                <w:szCs w:val="20"/>
              </w:rPr>
              <w:t xml:space="preserve"> </w:t>
            </w:r>
            <w:r w:rsidR="00D470A1" w:rsidRPr="00D470A1">
              <w:rPr>
                <w:rFonts w:ascii="Arial" w:eastAsia="Calibri" w:hAnsi="Arial" w:cs="Arial"/>
                <w:sz w:val="20"/>
                <w:szCs w:val="20"/>
              </w:rPr>
              <w:t>research and analytical skills to gain an accurate understanding of the subject in question</w:t>
            </w:r>
          </w:p>
          <w:p w14:paraId="3ECAF3F3" w14:textId="2FFC4348" w:rsidR="00D470A1" w:rsidRPr="00D470A1" w:rsidRDefault="00E61E50" w:rsidP="00D470A1">
            <w:pPr>
              <w:pStyle w:val="ListParagraph"/>
              <w:numPr>
                <w:ilvl w:val="0"/>
                <w:numId w:val="28"/>
              </w:numPr>
              <w:spacing w:after="0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Ability</w:t>
            </w:r>
            <w:r w:rsidR="00D470A1" w:rsidRPr="00D470A1">
              <w:rPr>
                <w:rFonts w:ascii="Arial" w:eastAsia="Calibri" w:hAnsi="Arial" w:cs="Arial"/>
                <w:sz w:val="20"/>
                <w:szCs w:val="20"/>
              </w:rPr>
              <w:t xml:space="preserve"> to manage multiple projects, often to tight deadlines</w:t>
            </w:r>
          </w:p>
          <w:p w14:paraId="437AA23A" w14:textId="77777777" w:rsidR="00F56A49" w:rsidRDefault="00D470A1" w:rsidP="00D470A1">
            <w:pPr>
              <w:pStyle w:val="ListParagraph"/>
              <w:numPr>
                <w:ilvl w:val="0"/>
                <w:numId w:val="28"/>
              </w:numPr>
              <w:spacing w:after="0"/>
              <w:rPr>
                <w:rFonts w:ascii="Arial" w:eastAsia="Calibri" w:hAnsi="Arial" w:cs="Arial"/>
                <w:sz w:val="20"/>
                <w:szCs w:val="20"/>
              </w:rPr>
            </w:pPr>
            <w:r w:rsidRPr="00D470A1">
              <w:rPr>
                <w:rFonts w:ascii="Arial" w:eastAsia="Calibri" w:hAnsi="Arial" w:cs="Arial"/>
                <w:sz w:val="20"/>
                <w:szCs w:val="20"/>
              </w:rPr>
              <w:t>Creative</w:t>
            </w:r>
            <w:r w:rsidR="005569FC">
              <w:rPr>
                <w:rFonts w:ascii="Arial" w:eastAsia="Calibri" w:hAnsi="Arial" w:cs="Arial"/>
                <w:sz w:val="20"/>
                <w:szCs w:val="20"/>
              </w:rPr>
              <w:t xml:space="preserve"> copywriting developed in a previous in-house or agency role</w:t>
            </w:r>
          </w:p>
          <w:p w14:paraId="0AFD8FB1" w14:textId="10B274A2" w:rsidR="005569FC" w:rsidRPr="00D470A1" w:rsidRDefault="005569FC" w:rsidP="00D470A1">
            <w:pPr>
              <w:pStyle w:val="ListParagraph"/>
              <w:numPr>
                <w:ilvl w:val="0"/>
                <w:numId w:val="28"/>
              </w:numPr>
              <w:spacing w:after="0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Prioritisation and workload management including the use and management of external resources such as agencies or freelancers</w:t>
            </w:r>
          </w:p>
        </w:tc>
        <w:tc>
          <w:tcPr>
            <w:tcW w:w="3332" w:type="dxa"/>
          </w:tcPr>
          <w:p w14:paraId="3C7E27AF" w14:textId="77777777" w:rsidR="00F56A49" w:rsidRDefault="00F56A49" w:rsidP="00822E4D">
            <w:pPr>
              <w:pStyle w:val="ListParagraph"/>
              <w:numPr>
                <w:ilvl w:val="0"/>
                <w:numId w:val="25"/>
              </w:numPr>
              <w:spacing w:after="0"/>
              <w:rPr>
                <w:rFonts w:ascii="Arial" w:eastAsia="Calibri" w:hAnsi="Arial" w:cs="Arial"/>
                <w:sz w:val="20"/>
                <w:szCs w:val="20"/>
              </w:rPr>
            </w:pPr>
            <w:r w:rsidRPr="00F56A49">
              <w:rPr>
                <w:rFonts w:ascii="Arial" w:eastAsia="Calibri" w:hAnsi="Arial" w:cs="Arial"/>
                <w:sz w:val="20"/>
                <w:szCs w:val="20"/>
              </w:rPr>
              <w:t>Extensive experience in copywriting, preferably working as part of a larger, internationally o</w:t>
            </w:r>
            <w:r w:rsidR="00D470A1">
              <w:rPr>
                <w:rFonts w:ascii="Arial" w:eastAsia="Calibri" w:hAnsi="Arial" w:cs="Arial"/>
                <w:sz w:val="20"/>
                <w:szCs w:val="20"/>
              </w:rPr>
              <w:t>perating company</w:t>
            </w:r>
          </w:p>
          <w:p w14:paraId="4EC528C2" w14:textId="77777777" w:rsidR="00F56A49" w:rsidRDefault="00D470A1" w:rsidP="00822E4D">
            <w:pPr>
              <w:pStyle w:val="ListParagraph"/>
              <w:numPr>
                <w:ilvl w:val="0"/>
                <w:numId w:val="25"/>
              </w:numPr>
              <w:spacing w:after="0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Experience in developing direct response campaigns</w:t>
            </w:r>
          </w:p>
          <w:p w14:paraId="7CB97F8D" w14:textId="77777777" w:rsidR="00D470A1" w:rsidRDefault="00D470A1" w:rsidP="00822E4D">
            <w:pPr>
              <w:pStyle w:val="ListParagraph"/>
              <w:numPr>
                <w:ilvl w:val="0"/>
                <w:numId w:val="25"/>
              </w:numPr>
              <w:spacing w:after="0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Experience in developing copy for international markets</w:t>
            </w:r>
          </w:p>
          <w:p w14:paraId="735F45B2" w14:textId="05BC60E1" w:rsidR="007952DE" w:rsidRPr="002E11AF" w:rsidRDefault="007952DE" w:rsidP="00822E4D">
            <w:pPr>
              <w:pStyle w:val="ListParagraph"/>
              <w:numPr>
                <w:ilvl w:val="0"/>
                <w:numId w:val="25"/>
              </w:numPr>
              <w:spacing w:after="0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Experience in writing for all media</w:t>
            </w:r>
            <w:r w:rsidR="005D6200">
              <w:rPr>
                <w:rFonts w:ascii="Arial" w:eastAsia="Calibri" w:hAnsi="Arial" w:cs="Arial"/>
                <w:sz w:val="20"/>
                <w:szCs w:val="20"/>
              </w:rPr>
              <w:t xml:space="preserve"> from both a content and advertising perspective</w:t>
            </w:r>
            <w:r>
              <w:rPr>
                <w:rFonts w:ascii="Arial" w:eastAsia="Calibri" w:hAnsi="Arial" w:cs="Arial"/>
                <w:sz w:val="20"/>
                <w:szCs w:val="20"/>
              </w:rPr>
              <w:t xml:space="preserve"> – web, email, social, print and presentations</w:t>
            </w:r>
          </w:p>
        </w:tc>
      </w:tr>
      <w:tr w:rsidR="00F56A49" w:rsidRPr="00B75089" w14:paraId="26CF3773" w14:textId="77777777" w:rsidTr="00822E4D">
        <w:trPr>
          <w:cantSplit/>
          <w:trHeight w:val="1691"/>
        </w:trPr>
        <w:tc>
          <w:tcPr>
            <w:tcW w:w="460" w:type="dxa"/>
            <w:shd w:val="clear" w:color="auto" w:fill="D9D9D9" w:themeFill="background1" w:themeFillShade="D9"/>
            <w:textDirection w:val="btLr"/>
          </w:tcPr>
          <w:p w14:paraId="4225C7AC" w14:textId="77777777" w:rsidR="00F56A49" w:rsidRPr="00B75089" w:rsidRDefault="00F56A49" w:rsidP="00822E4D">
            <w:pPr>
              <w:spacing w:after="0" w:line="240" w:lineRule="auto"/>
              <w:ind w:left="113" w:right="113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75089">
              <w:rPr>
                <w:rFonts w:ascii="Arial" w:hAnsi="Arial" w:cs="Arial"/>
                <w:b/>
                <w:sz w:val="20"/>
                <w:szCs w:val="20"/>
              </w:rPr>
              <w:t>Desirable</w:t>
            </w:r>
          </w:p>
        </w:tc>
        <w:tc>
          <w:tcPr>
            <w:tcW w:w="3332" w:type="dxa"/>
          </w:tcPr>
          <w:p w14:paraId="3E69ED0C" w14:textId="467AF3C1" w:rsidR="00D470A1" w:rsidRDefault="00D470A1" w:rsidP="00D470A1">
            <w:pPr>
              <w:pStyle w:val="ListParagraph"/>
              <w:numPr>
                <w:ilvl w:val="0"/>
                <w:numId w:val="25"/>
              </w:numPr>
              <w:spacing w:after="0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Knowledge of writing for not</w:t>
            </w:r>
            <w:r w:rsidR="00C76F59">
              <w:rPr>
                <w:rFonts w:ascii="Arial" w:eastAsia="Calibri" w:hAnsi="Arial" w:cs="Arial"/>
                <w:sz w:val="20"/>
                <w:szCs w:val="20"/>
              </w:rPr>
              <w:t>-</w:t>
            </w:r>
            <w:r>
              <w:rPr>
                <w:rFonts w:ascii="Arial" w:eastAsia="Calibri" w:hAnsi="Arial" w:cs="Arial"/>
                <w:sz w:val="20"/>
                <w:szCs w:val="20"/>
              </w:rPr>
              <w:t xml:space="preserve"> for</w:t>
            </w:r>
            <w:r w:rsidR="00C76F59">
              <w:rPr>
                <w:rFonts w:ascii="Arial" w:eastAsia="Calibri" w:hAnsi="Arial" w:cs="Arial"/>
                <w:sz w:val="20"/>
                <w:szCs w:val="20"/>
              </w:rPr>
              <w:t>-</w:t>
            </w:r>
            <w:r>
              <w:rPr>
                <w:rFonts w:ascii="Arial" w:eastAsia="Calibri" w:hAnsi="Arial" w:cs="Arial"/>
                <w:sz w:val="20"/>
                <w:szCs w:val="20"/>
              </w:rPr>
              <w:t>profit / mutual organisations</w:t>
            </w:r>
          </w:p>
          <w:p w14:paraId="00B7BDDB" w14:textId="77777777" w:rsidR="00D470A1" w:rsidRPr="00D470A1" w:rsidRDefault="00D470A1" w:rsidP="00D470A1">
            <w:pPr>
              <w:pStyle w:val="ListParagraph"/>
              <w:numPr>
                <w:ilvl w:val="0"/>
                <w:numId w:val="25"/>
              </w:numPr>
              <w:spacing w:after="0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Relevant recognised copywriting accreditation</w:t>
            </w:r>
          </w:p>
        </w:tc>
        <w:tc>
          <w:tcPr>
            <w:tcW w:w="3332" w:type="dxa"/>
          </w:tcPr>
          <w:p w14:paraId="23FB1B87" w14:textId="77777777" w:rsidR="00F56A49" w:rsidRPr="007952DE" w:rsidRDefault="007952DE" w:rsidP="007952DE">
            <w:pPr>
              <w:pStyle w:val="ListParagraph"/>
              <w:numPr>
                <w:ilvl w:val="0"/>
                <w:numId w:val="25"/>
              </w:numPr>
              <w:spacing w:after="0"/>
              <w:rPr>
                <w:rFonts w:ascii="Arial" w:eastAsia="Calibri" w:hAnsi="Arial" w:cs="Arial"/>
                <w:sz w:val="20"/>
                <w:szCs w:val="20"/>
              </w:rPr>
            </w:pPr>
            <w:r w:rsidRPr="007952DE">
              <w:rPr>
                <w:rFonts w:ascii="Arial" w:eastAsia="Calibri" w:hAnsi="Arial" w:cs="Arial"/>
                <w:sz w:val="20"/>
                <w:szCs w:val="20"/>
              </w:rPr>
              <w:t>Script writing for video / animated content</w:t>
            </w:r>
          </w:p>
        </w:tc>
        <w:tc>
          <w:tcPr>
            <w:tcW w:w="3332" w:type="dxa"/>
          </w:tcPr>
          <w:p w14:paraId="735BE0E2" w14:textId="77777777" w:rsidR="00F56A49" w:rsidRPr="00EB322B" w:rsidRDefault="00FE1C23" w:rsidP="00822E4D">
            <w:pPr>
              <w:pStyle w:val="ListParagraph"/>
              <w:numPr>
                <w:ilvl w:val="0"/>
                <w:numId w:val="25"/>
              </w:numPr>
              <w:spacing w:after="0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Experience of writing copy for regulated financial services products such as insurance</w:t>
            </w:r>
          </w:p>
        </w:tc>
      </w:tr>
    </w:tbl>
    <w:p w14:paraId="6794A50E" w14:textId="77777777" w:rsidR="00F56A49" w:rsidRPr="00B75089" w:rsidRDefault="00F56A49" w:rsidP="0029226F">
      <w:pPr>
        <w:spacing w:after="0" w:line="240" w:lineRule="auto"/>
        <w:rPr>
          <w:rFonts w:ascii="Arial" w:hAnsi="Arial" w:cs="Arial"/>
        </w:rPr>
      </w:pPr>
    </w:p>
    <w:sectPr w:rsidR="00F56A49" w:rsidRPr="00B75089" w:rsidSect="00787C2D">
      <w:headerReference w:type="default" r:id="rId8"/>
      <w:footerReference w:type="default" r:id="rId9"/>
      <w:pgSz w:w="11909" w:h="16834" w:code="9"/>
      <w:pgMar w:top="1440" w:right="427" w:bottom="851" w:left="1800" w:header="567" w:footer="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4BFAE9" w14:textId="77777777" w:rsidR="0007780F" w:rsidRDefault="0007780F" w:rsidP="009E22D0">
      <w:pPr>
        <w:spacing w:after="0" w:line="240" w:lineRule="auto"/>
      </w:pPr>
      <w:r>
        <w:separator/>
      </w:r>
    </w:p>
  </w:endnote>
  <w:endnote w:type="continuationSeparator" w:id="0">
    <w:p w14:paraId="2C01ADC6" w14:textId="77777777" w:rsidR="0007780F" w:rsidRDefault="0007780F" w:rsidP="009E22D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401648158"/>
      <w:docPartObj>
        <w:docPartGallery w:val="Page Numbers (Bottom of Page)"/>
        <w:docPartUnique/>
      </w:docPartObj>
    </w:sdtPr>
    <w:sdtEndPr>
      <w:rPr>
        <w:noProof/>
        <w:sz w:val="16"/>
        <w:szCs w:val="16"/>
      </w:rPr>
    </w:sdtEndPr>
    <w:sdtContent>
      <w:p w14:paraId="49BDF8EC" w14:textId="77777777" w:rsidR="00787C2D" w:rsidRPr="00787C2D" w:rsidRDefault="00787C2D" w:rsidP="00787C2D">
        <w:pPr>
          <w:pStyle w:val="Footer"/>
          <w:jc w:val="right"/>
          <w:rPr>
            <w:sz w:val="16"/>
            <w:szCs w:val="16"/>
          </w:rPr>
        </w:pPr>
        <w:r w:rsidRPr="00787C2D">
          <w:rPr>
            <w:sz w:val="16"/>
            <w:szCs w:val="16"/>
          </w:rPr>
          <w:fldChar w:fldCharType="begin"/>
        </w:r>
        <w:r w:rsidRPr="00787C2D">
          <w:rPr>
            <w:sz w:val="16"/>
            <w:szCs w:val="16"/>
          </w:rPr>
          <w:instrText xml:space="preserve"> PAGE   \* MERGEFORMAT </w:instrText>
        </w:r>
        <w:r w:rsidRPr="00787C2D">
          <w:rPr>
            <w:sz w:val="16"/>
            <w:szCs w:val="16"/>
          </w:rPr>
          <w:fldChar w:fldCharType="separate"/>
        </w:r>
        <w:r w:rsidR="00FE1C23">
          <w:rPr>
            <w:noProof/>
            <w:sz w:val="16"/>
            <w:szCs w:val="16"/>
          </w:rPr>
          <w:t>3</w:t>
        </w:r>
        <w:r w:rsidRPr="00787C2D">
          <w:rPr>
            <w:noProof/>
            <w:sz w:val="16"/>
            <w:szCs w:val="16"/>
          </w:rPr>
          <w:fldChar w:fldCharType="end"/>
        </w:r>
      </w:p>
    </w:sdtContent>
  </w:sdt>
  <w:p w14:paraId="18035BCA" w14:textId="77777777" w:rsidR="00787C2D" w:rsidRDefault="00787C2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414B13" w14:textId="77777777" w:rsidR="0007780F" w:rsidRDefault="0007780F" w:rsidP="009E22D0">
      <w:pPr>
        <w:spacing w:after="0" w:line="240" w:lineRule="auto"/>
      </w:pPr>
      <w:r>
        <w:separator/>
      </w:r>
    </w:p>
  </w:footnote>
  <w:footnote w:type="continuationSeparator" w:id="0">
    <w:p w14:paraId="61DB4682" w14:textId="77777777" w:rsidR="0007780F" w:rsidRDefault="0007780F" w:rsidP="009E22D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D0DA8C" w14:textId="77777777" w:rsidR="00C91CFA" w:rsidRPr="000E4361" w:rsidRDefault="000E4361" w:rsidP="00787C2D">
    <w:pPr>
      <w:pStyle w:val="Header"/>
      <w:ind w:left="-851"/>
    </w:pPr>
    <w:r w:rsidRPr="000E4361">
      <w:rPr>
        <w:b/>
        <w:sz w:val="44"/>
        <w:szCs w:val="48"/>
      </w:rPr>
      <w:t>ROLE PROFILE</w:t>
    </w:r>
    <w:r>
      <w:tab/>
    </w:r>
    <w:r>
      <w:tab/>
    </w:r>
    <w:r>
      <w:rPr>
        <w:noProof/>
      </w:rPr>
      <w:drawing>
        <wp:inline distT="0" distB="0" distL="0" distR="0" wp14:anchorId="7828B285" wp14:editId="4C558BDB">
          <wp:extent cx="1359243" cy="343209"/>
          <wp:effectExtent l="0" t="0" r="0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74867" cy="34715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E76DD1"/>
    <w:multiLevelType w:val="hybridMultilevel"/>
    <w:tmpl w:val="8EE8EEE2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41A5FF5"/>
    <w:multiLevelType w:val="hybridMultilevel"/>
    <w:tmpl w:val="1F207F8A"/>
    <w:lvl w:ilvl="0" w:tplc="0809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2" w15:restartNumberingAfterBreak="0">
    <w:nsid w:val="153C42CF"/>
    <w:multiLevelType w:val="hybridMultilevel"/>
    <w:tmpl w:val="717AB636"/>
    <w:lvl w:ilvl="0" w:tplc="08090011">
      <w:start w:val="1"/>
      <w:numFmt w:val="decimal"/>
      <w:lvlText w:val="%1)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5C602D4"/>
    <w:multiLevelType w:val="hybridMultilevel"/>
    <w:tmpl w:val="AD24AA72"/>
    <w:lvl w:ilvl="0" w:tplc="08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B680DA1"/>
    <w:multiLevelType w:val="hybridMultilevel"/>
    <w:tmpl w:val="18CCC90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240517AA"/>
    <w:multiLevelType w:val="hybridMultilevel"/>
    <w:tmpl w:val="31029B88"/>
    <w:lvl w:ilvl="0" w:tplc="08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25E2073B"/>
    <w:multiLevelType w:val="hybridMultilevel"/>
    <w:tmpl w:val="E422AE8C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2DAB2E5C"/>
    <w:multiLevelType w:val="hybridMultilevel"/>
    <w:tmpl w:val="69E4C712"/>
    <w:lvl w:ilvl="0" w:tplc="490CD78C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5763A5D"/>
    <w:multiLevelType w:val="hybridMultilevel"/>
    <w:tmpl w:val="A22CEBC6"/>
    <w:lvl w:ilvl="0" w:tplc="08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3C401E14"/>
    <w:multiLevelType w:val="hybridMultilevel"/>
    <w:tmpl w:val="20002114"/>
    <w:lvl w:ilvl="0" w:tplc="08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3CC63D54"/>
    <w:multiLevelType w:val="hybridMultilevel"/>
    <w:tmpl w:val="FDB6C26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E917802"/>
    <w:multiLevelType w:val="hybridMultilevel"/>
    <w:tmpl w:val="EFE2544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3FAC5F61"/>
    <w:multiLevelType w:val="hybridMultilevel"/>
    <w:tmpl w:val="CD50FF2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1FC13E9"/>
    <w:multiLevelType w:val="hybridMultilevel"/>
    <w:tmpl w:val="061A6740"/>
    <w:lvl w:ilvl="0" w:tplc="08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443B5B60"/>
    <w:multiLevelType w:val="hybridMultilevel"/>
    <w:tmpl w:val="AD169452"/>
    <w:lvl w:ilvl="0" w:tplc="08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473501FD"/>
    <w:multiLevelType w:val="hybridMultilevel"/>
    <w:tmpl w:val="C7465B7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84E2D04"/>
    <w:multiLevelType w:val="hybridMultilevel"/>
    <w:tmpl w:val="A5C2805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9E5079B"/>
    <w:multiLevelType w:val="hybridMultilevel"/>
    <w:tmpl w:val="10803DCE"/>
    <w:lvl w:ilvl="0" w:tplc="08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4A475A04"/>
    <w:multiLevelType w:val="hybridMultilevel"/>
    <w:tmpl w:val="36C6BEA2"/>
    <w:lvl w:ilvl="0" w:tplc="08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4AD2112A"/>
    <w:multiLevelType w:val="hybridMultilevel"/>
    <w:tmpl w:val="B8AE968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AE454D4"/>
    <w:multiLevelType w:val="hybridMultilevel"/>
    <w:tmpl w:val="0566998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3842E3C"/>
    <w:multiLevelType w:val="hybridMultilevel"/>
    <w:tmpl w:val="EFD2E3E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7B57E0A"/>
    <w:multiLevelType w:val="hybridMultilevel"/>
    <w:tmpl w:val="1E9C876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05036C1"/>
    <w:multiLevelType w:val="hybridMultilevel"/>
    <w:tmpl w:val="7E74B4E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2180FB3"/>
    <w:multiLevelType w:val="hybridMultilevel"/>
    <w:tmpl w:val="038C719C"/>
    <w:lvl w:ilvl="0" w:tplc="08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6BA603F2"/>
    <w:multiLevelType w:val="hybridMultilevel"/>
    <w:tmpl w:val="81CE4A3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34C0414"/>
    <w:multiLevelType w:val="hybridMultilevel"/>
    <w:tmpl w:val="6A08168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3B2391D"/>
    <w:multiLevelType w:val="hybridMultilevel"/>
    <w:tmpl w:val="A2B8D8A8"/>
    <w:lvl w:ilvl="0" w:tplc="08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758213574">
    <w:abstractNumId w:val="12"/>
  </w:num>
  <w:num w:numId="2" w16cid:durableId="481192603">
    <w:abstractNumId w:val="1"/>
  </w:num>
  <w:num w:numId="3" w16cid:durableId="1695038005">
    <w:abstractNumId w:val="9"/>
  </w:num>
  <w:num w:numId="4" w16cid:durableId="858080532">
    <w:abstractNumId w:val="8"/>
  </w:num>
  <w:num w:numId="5" w16cid:durableId="1720519599">
    <w:abstractNumId w:val="11"/>
  </w:num>
  <w:num w:numId="6" w16cid:durableId="2033604296">
    <w:abstractNumId w:val="4"/>
  </w:num>
  <w:num w:numId="7" w16cid:durableId="1553074521">
    <w:abstractNumId w:val="16"/>
  </w:num>
  <w:num w:numId="8" w16cid:durableId="288439369">
    <w:abstractNumId w:val="25"/>
  </w:num>
  <w:num w:numId="9" w16cid:durableId="765658520">
    <w:abstractNumId w:val="26"/>
  </w:num>
  <w:num w:numId="10" w16cid:durableId="176893061">
    <w:abstractNumId w:val="21"/>
  </w:num>
  <w:num w:numId="11" w16cid:durableId="374819428">
    <w:abstractNumId w:val="6"/>
  </w:num>
  <w:num w:numId="12" w16cid:durableId="1839268191">
    <w:abstractNumId w:val="22"/>
  </w:num>
  <w:num w:numId="13" w16cid:durableId="1873228053">
    <w:abstractNumId w:val="19"/>
  </w:num>
  <w:num w:numId="14" w16cid:durableId="1059017386">
    <w:abstractNumId w:val="20"/>
  </w:num>
  <w:num w:numId="15" w16cid:durableId="1860773885">
    <w:abstractNumId w:val="15"/>
  </w:num>
  <w:num w:numId="16" w16cid:durableId="746656915">
    <w:abstractNumId w:val="10"/>
  </w:num>
  <w:num w:numId="17" w16cid:durableId="185414876">
    <w:abstractNumId w:val="23"/>
  </w:num>
  <w:num w:numId="18" w16cid:durableId="2059697907">
    <w:abstractNumId w:val="2"/>
  </w:num>
  <w:num w:numId="19" w16cid:durableId="1350914437">
    <w:abstractNumId w:val="7"/>
  </w:num>
  <w:num w:numId="20" w16cid:durableId="348214234">
    <w:abstractNumId w:val="13"/>
  </w:num>
  <w:num w:numId="21" w16cid:durableId="849686048">
    <w:abstractNumId w:val="17"/>
  </w:num>
  <w:num w:numId="22" w16cid:durableId="2078435541">
    <w:abstractNumId w:val="27"/>
  </w:num>
  <w:num w:numId="23" w16cid:durableId="667253528">
    <w:abstractNumId w:val="24"/>
  </w:num>
  <w:num w:numId="24" w16cid:durableId="922179009">
    <w:abstractNumId w:val="14"/>
  </w:num>
  <w:num w:numId="25" w16cid:durableId="599067941">
    <w:abstractNumId w:val="3"/>
  </w:num>
  <w:num w:numId="26" w16cid:durableId="561133886">
    <w:abstractNumId w:val="5"/>
  </w:num>
  <w:num w:numId="27" w16cid:durableId="240525553">
    <w:abstractNumId w:val="0"/>
  </w:num>
  <w:num w:numId="28" w16cid:durableId="1154223858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22D0"/>
    <w:rsid w:val="000156AE"/>
    <w:rsid w:val="000210EA"/>
    <w:rsid w:val="00052D4B"/>
    <w:rsid w:val="000565E7"/>
    <w:rsid w:val="0007780F"/>
    <w:rsid w:val="00082F60"/>
    <w:rsid w:val="0009367C"/>
    <w:rsid w:val="000A3A9A"/>
    <w:rsid w:val="000E1C9F"/>
    <w:rsid w:val="000E4361"/>
    <w:rsid w:val="001C3335"/>
    <w:rsid w:val="001C374D"/>
    <w:rsid w:val="00221B29"/>
    <w:rsid w:val="002412D8"/>
    <w:rsid w:val="00247B38"/>
    <w:rsid w:val="002640B5"/>
    <w:rsid w:val="00266CBC"/>
    <w:rsid w:val="0029226F"/>
    <w:rsid w:val="002B557F"/>
    <w:rsid w:val="002D7ABB"/>
    <w:rsid w:val="002E11AF"/>
    <w:rsid w:val="00306334"/>
    <w:rsid w:val="00307460"/>
    <w:rsid w:val="00446359"/>
    <w:rsid w:val="00491AB9"/>
    <w:rsid w:val="004A5744"/>
    <w:rsid w:val="004B290F"/>
    <w:rsid w:val="004C01D4"/>
    <w:rsid w:val="004D18E8"/>
    <w:rsid w:val="004E1989"/>
    <w:rsid w:val="00534CF3"/>
    <w:rsid w:val="0055325D"/>
    <w:rsid w:val="005542D1"/>
    <w:rsid w:val="005560C3"/>
    <w:rsid w:val="005569FC"/>
    <w:rsid w:val="0056188D"/>
    <w:rsid w:val="005C18D3"/>
    <w:rsid w:val="005D6200"/>
    <w:rsid w:val="005F7CD5"/>
    <w:rsid w:val="006219B1"/>
    <w:rsid w:val="00644BB2"/>
    <w:rsid w:val="00652A29"/>
    <w:rsid w:val="00666EB3"/>
    <w:rsid w:val="006B0601"/>
    <w:rsid w:val="006F2409"/>
    <w:rsid w:val="00711E46"/>
    <w:rsid w:val="00717094"/>
    <w:rsid w:val="007218F5"/>
    <w:rsid w:val="00787C2D"/>
    <w:rsid w:val="007952DE"/>
    <w:rsid w:val="007C3365"/>
    <w:rsid w:val="007D6054"/>
    <w:rsid w:val="007E7CA1"/>
    <w:rsid w:val="007F096C"/>
    <w:rsid w:val="00813AEB"/>
    <w:rsid w:val="008A13E7"/>
    <w:rsid w:val="008A7027"/>
    <w:rsid w:val="0090194F"/>
    <w:rsid w:val="00913AC1"/>
    <w:rsid w:val="009344E9"/>
    <w:rsid w:val="00950AB2"/>
    <w:rsid w:val="00960A26"/>
    <w:rsid w:val="009E22D0"/>
    <w:rsid w:val="009E2939"/>
    <w:rsid w:val="00A34F44"/>
    <w:rsid w:val="00A4414A"/>
    <w:rsid w:val="00A65E50"/>
    <w:rsid w:val="00A84617"/>
    <w:rsid w:val="00A97F5B"/>
    <w:rsid w:val="00AA0FE5"/>
    <w:rsid w:val="00AD34A1"/>
    <w:rsid w:val="00AE3815"/>
    <w:rsid w:val="00B03362"/>
    <w:rsid w:val="00B561BE"/>
    <w:rsid w:val="00B75089"/>
    <w:rsid w:val="00B753C2"/>
    <w:rsid w:val="00B978A6"/>
    <w:rsid w:val="00BC15D2"/>
    <w:rsid w:val="00BD79CA"/>
    <w:rsid w:val="00C0154F"/>
    <w:rsid w:val="00C32411"/>
    <w:rsid w:val="00C612B9"/>
    <w:rsid w:val="00C76F59"/>
    <w:rsid w:val="00C874F8"/>
    <w:rsid w:val="00C91CFA"/>
    <w:rsid w:val="00D07464"/>
    <w:rsid w:val="00D34BCE"/>
    <w:rsid w:val="00D35952"/>
    <w:rsid w:val="00D470A1"/>
    <w:rsid w:val="00D71CBA"/>
    <w:rsid w:val="00D71DEB"/>
    <w:rsid w:val="00D741D1"/>
    <w:rsid w:val="00D84FA2"/>
    <w:rsid w:val="00DC593B"/>
    <w:rsid w:val="00DD36BA"/>
    <w:rsid w:val="00DF7F90"/>
    <w:rsid w:val="00E1616D"/>
    <w:rsid w:val="00E40AC5"/>
    <w:rsid w:val="00E4658F"/>
    <w:rsid w:val="00E61E50"/>
    <w:rsid w:val="00EA003C"/>
    <w:rsid w:val="00EB322B"/>
    <w:rsid w:val="00EE752E"/>
    <w:rsid w:val="00EF25D4"/>
    <w:rsid w:val="00F47E5C"/>
    <w:rsid w:val="00F5319A"/>
    <w:rsid w:val="00F56A49"/>
    <w:rsid w:val="00FB4711"/>
    <w:rsid w:val="00FE1C23"/>
    <w:rsid w:val="00FE4353"/>
    <w:rsid w:val="00FF16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E685686"/>
  <w15:docId w15:val="{74BB8F00-B75D-4844-B137-7E3C3972A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E22D0"/>
    <w:pPr>
      <w:spacing w:after="200" w:line="276" w:lineRule="auto"/>
    </w:pPr>
    <w:rPr>
      <w:rFonts w:ascii="Calibri" w:hAnsi="Calibr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E22D0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E22D0"/>
    <w:rPr>
      <w:rFonts w:ascii="Arial" w:hAnsi="Arial" w:cs="Arial"/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9E22D0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E22D0"/>
    <w:rPr>
      <w:rFonts w:ascii="Arial" w:hAnsi="Arial" w:cs="Arial"/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E22D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E22D0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9E22D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9E22D0"/>
    <w:pPr>
      <w:spacing w:before="100" w:beforeAutospacing="1" w:after="100" w:afterAutospacing="1" w:line="240" w:lineRule="auto"/>
      <w:ind w:left="720"/>
      <w:contextualSpacing/>
    </w:pPr>
    <w:rPr>
      <w:rFonts w:asciiTheme="minorHAnsi" w:eastAsiaTheme="minorHAnsi" w:hAnsiTheme="minorHAnsi" w:cstheme="minorBidi"/>
      <w:lang w:eastAsia="en-US"/>
    </w:rPr>
  </w:style>
  <w:style w:type="table" w:customStyle="1" w:styleId="TableGrid1">
    <w:name w:val="Table Grid1"/>
    <w:basedOn w:val="TableNormal"/>
    <w:next w:val="TableGrid"/>
    <w:uiPriority w:val="59"/>
    <w:rsid w:val="00C91CFA"/>
    <w:pPr>
      <w:spacing w:beforeAutospacing="1" w:afterAutospacing="1"/>
    </w:pPr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1C374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C374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C374D"/>
    <w:rPr>
      <w:rFonts w:ascii="Calibri" w:hAnsi="Calibri"/>
    </w:rPr>
  </w:style>
  <w:style w:type="paragraph" w:styleId="Revision">
    <w:name w:val="Revision"/>
    <w:hidden/>
    <w:uiPriority w:val="99"/>
    <w:semiHidden/>
    <w:rsid w:val="00A84617"/>
    <w:rPr>
      <w:rFonts w:ascii="Calibri" w:hAnsi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isl xmlns:xsi="http://www.w3.org/2001/XMLSchema-instance" xmlns:xsd="http://www.w3.org/2001/XMLSchema" xmlns="http://www.boldonjames.com/2008/01/sie/internal/label" sislVersion="0" policy="0527876a-d0f0-42d7-8ac4-338d18901bd9" origin="userSelected">
  <element uid="id_classification_internalonly" value=""/>
</sisl>
</file>

<file path=customXml/itemProps1.xml><?xml version="1.0" encoding="utf-8"?>
<ds:datastoreItem xmlns:ds="http://schemas.openxmlformats.org/officeDocument/2006/customXml" ds:itemID="{F17731DE-9CBC-4B2C-8AA7-59D503E57165}">
  <ds:schemaRefs>
    <ds:schemaRef ds:uri="http://www.w3.org/2001/XMLSchema"/>
    <ds:schemaRef ds:uri="http://www.boldonjames.com/2008/01/sie/internal/label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1031</Words>
  <Characters>5882</Characters>
  <Application>Microsoft Office Word</Application>
  <DocSecurity>0</DocSecurity>
  <Lines>49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Medical Protection Society</Company>
  <LinksUpToDate>false</LinksUpToDate>
  <CharactersWithSpaces>6900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Woods, Nadine</dc:creator>
  <dc:description>MPS Internal Only</dc:description>
  <cp:lastModifiedBy>Sharon Smith</cp:lastModifiedBy>
  <cp:revision>2</cp:revision>
  <dcterms:created xsi:type="dcterms:W3CDTF">2026-03-06T09:32:00Z</dcterms:created>
  <dcterms:modified xsi:type="dcterms:W3CDTF">2026-03-06T09:32:00Z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e3fbe6bf-7b12-4352-b57d-722c810d1beb</vt:lpwstr>
  </property>
  <property fmtid="{D5CDD505-2E9C-101B-9397-08002B2CF9AE}" pid="3" name="bjSaver">
    <vt:lpwstr>TxEwCbAocyLRDquKjD1vlUg5iPiTEUvS</vt:lpwstr>
  </property>
  <property fmtid="{D5CDD505-2E9C-101B-9397-08002B2CF9AE}" pid="4" name="bjDocumentLabelXML">
    <vt:lpwstr>&lt;?xml version="1.0" encoding="us-ascii"?&gt;&lt;sisl xmlns:xsi="http://www.w3.org/2001/XMLSchema-instance" xmlns:xsd="http://www.w3.org/2001/XMLSchema" sislVersion="0" policy="0527876a-d0f0-42d7-8ac4-338d18901bd9" origin="userSelected" xmlns="http://www.boldonj</vt:lpwstr>
  </property>
  <property fmtid="{D5CDD505-2E9C-101B-9397-08002B2CF9AE}" pid="5" name="bjDocumentLabelXML-0">
    <vt:lpwstr>ames.com/2008/01/sie/internal/label"&gt;&lt;element uid="id_classification_internalonly" value="" /&gt;&lt;/sisl&gt;</vt:lpwstr>
  </property>
  <property fmtid="{D5CDD505-2E9C-101B-9397-08002B2CF9AE}" pid="6" name="bjDocumentSecurityLabel">
    <vt:lpwstr>MPS Internal Only</vt:lpwstr>
  </property>
  <property fmtid="{D5CDD505-2E9C-101B-9397-08002B2CF9AE}" pid="7" name="MPSClassification:">
    <vt:lpwstr>MPS Internal Only</vt:lpwstr>
  </property>
  <property fmtid="{D5CDD505-2E9C-101B-9397-08002B2CF9AE}" pid="8" name="MSIP_Label_2e5b055e-6389-4aaa-9773-d82c74c1b8d4_Enabled">
    <vt:lpwstr>true</vt:lpwstr>
  </property>
  <property fmtid="{D5CDD505-2E9C-101B-9397-08002B2CF9AE}" pid="9" name="MSIP_Label_2e5b055e-6389-4aaa-9773-d82c74c1b8d4_SetDate">
    <vt:lpwstr>2025-11-24T10:00:09Z</vt:lpwstr>
  </property>
  <property fmtid="{D5CDD505-2E9C-101B-9397-08002B2CF9AE}" pid="10" name="MSIP_Label_2e5b055e-6389-4aaa-9773-d82c74c1b8d4_Method">
    <vt:lpwstr>Privileged</vt:lpwstr>
  </property>
  <property fmtid="{D5CDD505-2E9C-101B-9397-08002B2CF9AE}" pid="11" name="MSIP_Label_2e5b055e-6389-4aaa-9773-d82c74c1b8d4_Name">
    <vt:lpwstr>Confidential</vt:lpwstr>
  </property>
  <property fmtid="{D5CDD505-2E9C-101B-9397-08002B2CF9AE}" pid="12" name="MSIP_Label_2e5b055e-6389-4aaa-9773-d82c74c1b8d4_SiteId">
    <vt:lpwstr>60e0ab8b-8c8d-4eef-b9c2-f9cb65535c28</vt:lpwstr>
  </property>
  <property fmtid="{D5CDD505-2E9C-101B-9397-08002B2CF9AE}" pid="13" name="MSIP_Label_2e5b055e-6389-4aaa-9773-d82c74c1b8d4_ActionId">
    <vt:lpwstr>33f84d6c-7cbb-4949-b41a-3f6c99a985d3</vt:lpwstr>
  </property>
  <property fmtid="{D5CDD505-2E9C-101B-9397-08002B2CF9AE}" pid="14" name="MSIP_Label_2e5b055e-6389-4aaa-9773-d82c74c1b8d4_ContentBits">
    <vt:lpwstr>0</vt:lpwstr>
  </property>
  <property fmtid="{D5CDD505-2E9C-101B-9397-08002B2CF9AE}" pid="15" name="MSIP_Label_2e5b055e-6389-4aaa-9773-d82c74c1b8d4_Tag">
    <vt:lpwstr>10, 0, 1, 1</vt:lpwstr>
  </property>
</Properties>
</file>