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5087A249" w14:textId="77777777" w:rsidTr="007E7CA1">
        <w:trPr>
          <w:trHeight w:val="265"/>
        </w:trPr>
        <w:tc>
          <w:tcPr>
            <w:tcW w:w="2127" w:type="dxa"/>
            <w:shd w:val="clear" w:color="auto" w:fill="D9D9D9" w:themeFill="background1" w:themeFillShade="D9"/>
          </w:tcPr>
          <w:p w14:paraId="601FC552"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3DE1C33D" w14:textId="3EE99A55" w:rsidR="00F5319A" w:rsidRPr="00B75089" w:rsidRDefault="00BA1949" w:rsidP="00B75089">
            <w:pPr>
              <w:pStyle w:val="Header"/>
              <w:spacing w:after="0"/>
              <w:jc w:val="both"/>
              <w:rPr>
                <w:rFonts w:ascii="Arial" w:hAnsi="Arial" w:cs="Arial"/>
                <w:sz w:val="20"/>
                <w:szCs w:val="20"/>
              </w:rPr>
            </w:pPr>
            <w:r>
              <w:rPr>
                <w:rFonts w:ascii="Arial" w:hAnsi="Arial" w:cs="Arial"/>
                <w:sz w:val="20"/>
                <w:szCs w:val="20"/>
              </w:rPr>
              <w:t>Advisor</w:t>
            </w:r>
            <w:r w:rsidR="00175D7E">
              <w:rPr>
                <w:rFonts w:ascii="Arial" w:hAnsi="Arial" w:cs="Arial"/>
                <w:sz w:val="20"/>
                <w:szCs w:val="20"/>
              </w:rPr>
              <w:t xml:space="preserve"> - Member Services</w:t>
            </w:r>
          </w:p>
        </w:tc>
        <w:tc>
          <w:tcPr>
            <w:tcW w:w="1984" w:type="dxa"/>
            <w:shd w:val="clear" w:color="auto" w:fill="D9D9D9" w:themeFill="background1" w:themeFillShade="D9"/>
          </w:tcPr>
          <w:p w14:paraId="190BDCF2"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7727E4F6" w14:textId="070DDF27" w:rsidR="00F5319A" w:rsidRPr="00B75089" w:rsidRDefault="005066FF" w:rsidP="00B75089">
            <w:pPr>
              <w:pStyle w:val="Header"/>
              <w:spacing w:after="0"/>
              <w:jc w:val="both"/>
              <w:rPr>
                <w:rFonts w:ascii="Arial" w:hAnsi="Arial" w:cs="Arial"/>
                <w:sz w:val="20"/>
                <w:szCs w:val="20"/>
              </w:rPr>
            </w:pPr>
            <w:r>
              <w:rPr>
                <w:rFonts w:ascii="Arial" w:hAnsi="Arial" w:cs="Arial"/>
                <w:sz w:val="20"/>
                <w:szCs w:val="20"/>
              </w:rPr>
              <w:t>Team Leader</w:t>
            </w:r>
            <w:r w:rsidR="007E0D08">
              <w:rPr>
                <w:rFonts w:ascii="Arial" w:hAnsi="Arial" w:cs="Arial"/>
                <w:sz w:val="20"/>
                <w:szCs w:val="20"/>
              </w:rPr>
              <w:t xml:space="preserve"> </w:t>
            </w:r>
            <w:r w:rsidR="000D08B5">
              <w:rPr>
                <w:rFonts w:ascii="Arial" w:hAnsi="Arial" w:cs="Arial"/>
                <w:sz w:val="20"/>
                <w:szCs w:val="20"/>
              </w:rPr>
              <w:t>– Service Centre</w:t>
            </w:r>
          </w:p>
        </w:tc>
      </w:tr>
      <w:tr w:rsidR="00F5319A" w:rsidRPr="00B75089" w14:paraId="064EEB8F" w14:textId="77777777" w:rsidTr="007E7CA1">
        <w:trPr>
          <w:trHeight w:val="278"/>
        </w:trPr>
        <w:tc>
          <w:tcPr>
            <w:tcW w:w="2127" w:type="dxa"/>
            <w:shd w:val="clear" w:color="auto" w:fill="D9D9D9" w:themeFill="background1" w:themeFillShade="D9"/>
          </w:tcPr>
          <w:p w14:paraId="7E699A2A"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344C40AF" w14:textId="77777777" w:rsidR="00F5319A" w:rsidRPr="00450A4D" w:rsidRDefault="005066FF" w:rsidP="00450A4D">
            <w:pPr>
              <w:pStyle w:val="NoSpacing"/>
              <w:rPr>
                <w:rFonts w:ascii="Arial" w:hAnsi="Arial" w:cs="Arial"/>
                <w:sz w:val="20"/>
                <w:szCs w:val="20"/>
              </w:rPr>
            </w:pPr>
            <w:r w:rsidRPr="00450A4D">
              <w:rPr>
                <w:rFonts w:ascii="Arial" w:hAnsi="Arial" w:cs="Arial"/>
                <w:sz w:val="20"/>
                <w:szCs w:val="20"/>
              </w:rPr>
              <w:t>Business Development and Engagement</w:t>
            </w:r>
          </w:p>
        </w:tc>
        <w:tc>
          <w:tcPr>
            <w:tcW w:w="1984" w:type="dxa"/>
            <w:shd w:val="clear" w:color="auto" w:fill="D9D9D9" w:themeFill="background1" w:themeFillShade="D9"/>
          </w:tcPr>
          <w:p w14:paraId="6C5A4420"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5DF47590" w14:textId="77777777" w:rsidR="00F5319A" w:rsidRPr="00B75089" w:rsidRDefault="00BA1949" w:rsidP="00B75089">
            <w:pPr>
              <w:pStyle w:val="Header"/>
              <w:spacing w:after="0"/>
              <w:jc w:val="both"/>
              <w:rPr>
                <w:rFonts w:ascii="Arial" w:hAnsi="Arial" w:cs="Arial"/>
                <w:sz w:val="20"/>
                <w:szCs w:val="20"/>
              </w:rPr>
            </w:pPr>
            <w:r>
              <w:rPr>
                <w:rFonts w:ascii="Arial" w:hAnsi="Arial" w:cs="Arial"/>
                <w:sz w:val="20"/>
                <w:szCs w:val="20"/>
              </w:rPr>
              <w:t>Direct Sales and Service</w:t>
            </w:r>
          </w:p>
        </w:tc>
      </w:tr>
      <w:tr w:rsidR="00F5319A" w:rsidRPr="00B75089" w14:paraId="680FB20E" w14:textId="77777777" w:rsidTr="00450A4D">
        <w:trPr>
          <w:trHeight w:val="368"/>
        </w:trPr>
        <w:tc>
          <w:tcPr>
            <w:tcW w:w="2127" w:type="dxa"/>
            <w:vMerge w:val="restart"/>
            <w:shd w:val="clear" w:color="auto" w:fill="D9D9D9" w:themeFill="background1" w:themeFillShade="D9"/>
          </w:tcPr>
          <w:p w14:paraId="1CAF830D"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144342BF" w14:textId="105D0728" w:rsidR="00F5319A" w:rsidRPr="00B75089" w:rsidRDefault="00BA1949" w:rsidP="00B75089">
            <w:pPr>
              <w:pStyle w:val="Header"/>
              <w:spacing w:after="0"/>
              <w:jc w:val="both"/>
              <w:rPr>
                <w:rFonts w:ascii="Arial" w:hAnsi="Arial" w:cs="Arial"/>
                <w:i/>
                <w:sz w:val="20"/>
                <w:szCs w:val="20"/>
              </w:rPr>
            </w:pPr>
            <w:r>
              <w:rPr>
                <w:rFonts w:ascii="Arial" w:hAnsi="Arial" w:cs="Arial"/>
                <w:sz w:val="20"/>
                <w:szCs w:val="20"/>
              </w:rPr>
              <w:t>No</w:t>
            </w:r>
            <w:r w:rsidR="00450A4D">
              <w:rPr>
                <w:rFonts w:ascii="Arial" w:hAnsi="Arial" w:cs="Arial"/>
                <w:sz w:val="20"/>
                <w:szCs w:val="20"/>
              </w:rPr>
              <w:t xml:space="preserve"> direct reports</w:t>
            </w:r>
          </w:p>
          <w:p w14:paraId="736455A0"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B35DCD3"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2B39EB96" w14:textId="1939C087" w:rsidR="00B75089" w:rsidRPr="00B75089" w:rsidRDefault="00D043F3" w:rsidP="00CD6308">
            <w:pPr>
              <w:pStyle w:val="Header"/>
              <w:spacing w:after="0"/>
              <w:ind w:left="34"/>
              <w:jc w:val="both"/>
              <w:rPr>
                <w:rFonts w:ascii="Arial" w:hAnsi="Arial" w:cs="Arial"/>
                <w:sz w:val="20"/>
                <w:szCs w:val="20"/>
              </w:rPr>
            </w:pPr>
            <w:r>
              <w:rPr>
                <w:rFonts w:ascii="Arial" w:hAnsi="Arial" w:cs="Arial"/>
                <w:sz w:val="20"/>
                <w:szCs w:val="20"/>
              </w:rPr>
              <w:t>Direct</w:t>
            </w:r>
            <w:r w:rsidR="00450A4D">
              <w:rPr>
                <w:rFonts w:ascii="Arial" w:hAnsi="Arial" w:cs="Arial"/>
                <w:sz w:val="20"/>
                <w:szCs w:val="20"/>
              </w:rPr>
              <w:t xml:space="preserve"> </w:t>
            </w:r>
            <w:r>
              <w:rPr>
                <w:rFonts w:ascii="Arial" w:hAnsi="Arial" w:cs="Arial"/>
                <w:sz w:val="20"/>
                <w:szCs w:val="20"/>
              </w:rPr>
              <w:t xml:space="preserve">Sales and Service </w:t>
            </w:r>
            <w:r w:rsidR="00450A4D">
              <w:rPr>
                <w:rFonts w:ascii="Arial" w:hAnsi="Arial" w:cs="Arial"/>
                <w:sz w:val="20"/>
                <w:szCs w:val="20"/>
              </w:rPr>
              <w:t>–</w:t>
            </w:r>
            <w:r>
              <w:rPr>
                <w:rFonts w:ascii="Arial" w:hAnsi="Arial" w:cs="Arial"/>
                <w:sz w:val="20"/>
                <w:szCs w:val="20"/>
              </w:rPr>
              <w:t xml:space="preserve"> </w:t>
            </w:r>
            <w:r w:rsidR="00450A4D">
              <w:rPr>
                <w:rFonts w:ascii="Arial" w:hAnsi="Arial" w:cs="Arial"/>
                <w:sz w:val="20"/>
                <w:szCs w:val="20"/>
              </w:rPr>
              <w:t xml:space="preserve">UK </w:t>
            </w:r>
            <w:r w:rsidR="00CD6308">
              <w:rPr>
                <w:rFonts w:ascii="Arial" w:hAnsi="Arial" w:cs="Arial"/>
                <w:sz w:val="20"/>
                <w:szCs w:val="20"/>
              </w:rPr>
              <w:t>&amp; Ireland</w:t>
            </w:r>
          </w:p>
        </w:tc>
      </w:tr>
      <w:tr w:rsidR="00F5319A" w:rsidRPr="00B75089" w14:paraId="6592F549" w14:textId="77777777" w:rsidTr="007E7CA1">
        <w:trPr>
          <w:trHeight w:val="350"/>
        </w:trPr>
        <w:tc>
          <w:tcPr>
            <w:tcW w:w="2127" w:type="dxa"/>
            <w:vMerge/>
            <w:shd w:val="clear" w:color="auto" w:fill="D9D9D9" w:themeFill="background1" w:themeFillShade="D9"/>
          </w:tcPr>
          <w:p w14:paraId="3D2EB7C0"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444C1379"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3593D0D0"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02BE9CD3" w14:textId="5DC86E41" w:rsidR="00F5319A" w:rsidRPr="00B75089" w:rsidRDefault="00450A4D" w:rsidP="00B75089">
            <w:pPr>
              <w:pStyle w:val="Header"/>
              <w:spacing w:after="0"/>
              <w:jc w:val="both"/>
              <w:rPr>
                <w:rFonts w:ascii="Arial" w:hAnsi="Arial" w:cs="Arial"/>
                <w:sz w:val="20"/>
                <w:szCs w:val="20"/>
              </w:rPr>
            </w:pPr>
            <w:r>
              <w:rPr>
                <w:rFonts w:ascii="Arial" w:hAnsi="Arial" w:cs="Arial"/>
                <w:sz w:val="20"/>
                <w:szCs w:val="20"/>
              </w:rPr>
              <w:t>N/A</w:t>
            </w:r>
          </w:p>
        </w:tc>
      </w:tr>
      <w:tr w:rsidR="00F5319A" w:rsidRPr="00B75089" w14:paraId="09E0CCD9" w14:textId="77777777" w:rsidTr="007E7CA1">
        <w:trPr>
          <w:trHeight w:val="381"/>
        </w:trPr>
        <w:tc>
          <w:tcPr>
            <w:tcW w:w="2127" w:type="dxa"/>
            <w:vMerge/>
            <w:shd w:val="clear" w:color="auto" w:fill="D9D9D9" w:themeFill="background1" w:themeFillShade="D9"/>
          </w:tcPr>
          <w:p w14:paraId="51D8D8EC"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0706B9B1"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280E7A9E"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4E82C588" w14:textId="64F1D28F"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2D7B6695" w14:textId="77777777" w:rsidTr="007E7CA1">
        <w:trPr>
          <w:trHeight w:val="558"/>
        </w:trPr>
        <w:tc>
          <w:tcPr>
            <w:tcW w:w="2127" w:type="dxa"/>
            <w:shd w:val="clear" w:color="auto" w:fill="D9D9D9" w:themeFill="background1" w:themeFillShade="D9"/>
          </w:tcPr>
          <w:p w14:paraId="101F5D87"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1E53BC77" w14:textId="1883C3B3" w:rsidR="007E7CA1" w:rsidRPr="00B75089" w:rsidRDefault="00BA1949" w:rsidP="00B75089">
            <w:pPr>
              <w:pStyle w:val="Header"/>
              <w:spacing w:after="0"/>
              <w:jc w:val="both"/>
              <w:rPr>
                <w:rFonts w:ascii="Arial" w:hAnsi="Arial" w:cs="Arial"/>
                <w:sz w:val="20"/>
                <w:szCs w:val="20"/>
              </w:rPr>
            </w:pPr>
            <w:r>
              <w:rPr>
                <w:rFonts w:ascii="Arial" w:hAnsi="Arial" w:cs="Arial"/>
                <w:sz w:val="20"/>
                <w:szCs w:val="20"/>
              </w:rPr>
              <w:t>Core</w:t>
            </w:r>
            <w:r w:rsidR="00450A4D">
              <w:rPr>
                <w:rFonts w:ascii="Arial" w:hAnsi="Arial" w:cs="Arial"/>
                <w:sz w:val="20"/>
                <w:szCs w:val="20"/>
              </w:rPr>
              <w:t xml:space="preserve"> 2</w:t>
            </w:r>
          </w:p>
        </w:tc>
        <w:tc>
          <w:tcPr>
            <w:tcW w:w="1984" w:type="dxa"/>
            <w:shd w:val="clear" w:color="auto" w:fill="D9D9D9" w:themeFill="background1" w:themeFillShade="D9"/>
          </w:tcPr>
          <w:p w14:paraId="0D71F275"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676F2215" w14:textId="64DE2F19" w:rsidR="007E7CA1" w:rsidRPr="00450A4D" w:rsidRDefault="00450A4D" w:rsidP="00450A4D">
            <w:pPr>
              <w:pStyle w:val="NoSpacing"/>
              <w:rPr>
                <w:rFonts w:ascii="Arial" w:hAnsi="Arial" w:cs="Arial"/>
                <w:sz w:val="20"/>
                <w:szCs w:val="20"/>
              </w:rPr>
            </w:pPr>
            <w:r w:rsidRPr="00450A4D">
              <w:rPr>
                <w:rFonts w:ascii="Arial" w:hAnsi="Arial" w:cs="Arial"/>
                <w:sz w:val="20"/>
                <w:szCs w:val="20"/>
              </w:rPr>
              <w:t xml:space="preserve">Business and Operational Services </w:t>
            </w:r>
          </w:p>
        </w:tc>
      </w:tr>
    </w:tbl>
    <w:p w14:paraId="721B2BA1"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15FADB3E" w14:textId="77777777" w:rsidTr="009E22D0">
        <w:trPr>
          <w:trHeight w:val="456"/>
        </w:trPr>
        <w:tc>
          <w:tcPr>
            <w:tcW w:w="10509" w:type="dxa"/>
            <w:shd w:val="clear" w:color="auto" w:fill="D9D9D9" w:themeFill="background1" w:themeFillShade="D9"/>
          </w:tcPr>
          <w:p w14:paraId="1765C6F6"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68E8E6E"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6961C1CA" w14:textId="77777777" w:rsidTr="009E22D0">
        <w:trPr>
          <w:trHeight w:val="693"/>
        </w:trPr>
        <w:tc>
          <w:tcPr>
            <w:tcW w:w="10509" w:type="dxa"/>
          </w:tcPr>
          <w:p w14:paraId="14179FFF" w14:textId="0A32F9ED" w:rsidR="009E22D0" w:rsidRPr="0014349E" w:rsidRDefault="00D043F3" w:rsidP="005066FF">
            <w:pPr>
              <w:pStyle w:val="ListParagraph"/>
              <w:autoSpaceDE w:val="0"/>
              <w:ind w:left="0"/>
              <w:rPr>
                <w:rFonts w:ascii="Arial" w:hAnsi="Arial" w:cs="Arial"/>
                <w:sz w:val="20"/>
                <w:szCs w:val="20"/>
              </w:rPr>
            </w:pPr>
            <w:r w:rsidRPr="00D043F3">
              <w:rPr>
                <w:rFonts w:ascii="Arial" w:hAnsi="Arial" w:cs="Arial"/>
                <w:sz w:val="20"/>
                <w:szCs w:val="20"/>
              </w:rPr>
              <w:t xml:space="preserve">The Direct Sales and Service </w:t>
            </w:r>
            <w:r w:rsidR="00450A4D">
              <w:rPr>
                <w:rFonts w:ascii="Arial" w:hAnsi="Arial" w:cs="Arial"/>
                <w:sz w:val="20"/>
                <w:szCs w:val="20"/>
              </w:rPr>
              <w:t>d</w:t>
            </w:r>
            <w:r w:rsidRPr="00D043F3">
              <w:rPr>
                <w:rFonts w:ascii="Arial" w:hAnsi="Arial" w:cs="Arial"/>
                <w:sz w:val="20"/>
                <w:szCs w:val="20"/>
              </w:rPr>
              <w:t xml:space="preserve">ivision </w:t>
            </w:r>
            <w:r w:rsidR="0077307D">
              <w:rPr>
                <w:rFonts w:ascii="Arial" w:hAnsi="Arial" w:cs="Arial"/>
                <w:sz w:val="20"/>
                <w:szCs w:val="20"/>
              </w:rPr>
              <w:t>provides</w:t>
            </w:r>
            <w:r w:rsidRPr="00D043F3">
              <w:rPr>
                <w:rFonts w:ascii="Arial" w:hAnsi="Arial" w:cs="Arial"/>
                <w:sz w:val="20"/>
                <w:szCs w:val="20"/>
              </w:rPr>
              <w:t xml:space="preserve"> excellent contact centre services for members which is trusted and valued</w:t>
            </w:r>
            <w:r w:rsidR="0077307D">
              <w:rPr>
                <w:rFonts w:ascii="Arial" w:hAnsi="Arial" w:cs="Arial"/>
                <w:sz w:val="20"/>
                <w:szCs w:val="20"/>
              </w:rPr>
              <w:t xml:space="preserve"> and provides fair treatment and outcomes</w:t>
            </w:r>
            <w:r w:rsidRPr="00D043F3">
              <w:rPr>
                <w:rFonts w:ascii="Arial" w:hAnsi="Arial" w:cs="Arial"/>
                <w:sz w:val="20"/>
                <w:szCs w:val="20"/>
              </w:rPr>
              <w:t xml:space="preserve">. The purpose of the role is to deliver excellent member service through multiple communication channels for existing and prospective members.  </w:t>
            </w:r>
          </w:p>
        </w:tc>
      </w:tr>
    </w:tbl>
    <w:p w14:paraId="66545F83"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43C5C290" w14:textId="77777777" w:rsidTr="009E22D0">
        <w:trPr>
          <w:trHeight w:val="310"/>
        </w:trPr>
        <w:tc>
          <w:tcPr>
            <w:tcW w:w="6346" w:type="dxa"/>
            <w:shd w:val="clear" w:color="auto" w:fill="D9D9D9" w:themeFill="background1" w:themeFillShade="D9"/>
          </w:tcPr>
          <w:p w14:paraId="4DE10B7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4D81BD2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0541803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CE0A70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1174AAB6" w14:textId="77777777" w:rsidR="009E22D0" w:rsidRPr="00B75089" w:rsidRDefault="009E22D0" w:rsidP="00D043F3">
            <w:pPr>
              <w:widowControl w:val="0"/>
              <w:autoSpaceDE w:val="0"/>
              <w:autoSpaceDN w:val="0"/>
              <w:adjustRightInd w:val="0"/>
              <w:spacing w:before="3" w:after="0" w:line="240" w:lineRule="auto"/>
              <w:rPr>
                <w:rFonts w:ascii="Arial" w:hAnsi="Arial" w:cs="Arial"/>
                <w:b/>
                <w:sz w:val="20"/>
                <w:szCs w:val="20"/>
              </w:rPr>
            </w:pPr>
          </w:p>
        </w:tc>
      </w:tr>
      <w:tr w:rsidR="009E22D0" w:rsidRPr="00B75089" w14:paraId="5D457A37" w14:textId="77777777" w:rsidTr="009E22D0">
        <w:trPr>
          <w:trHeight w:val="578"/>
        </w:trPr>
        <w:tc>
          <w:tcPr>
            <w:tcW w:w="6346" w:type="dxa"/>
          </w:tcPr>
          <w:p w14:paraId="14C5DBDE" w14:textId="77777777" w:rsidR="0056188D" w:rsidRPr="00644BB2" w:rsidRDefault="00AD34A1" w:rsidP="00B75089">
            <w:pPr>
              <w:spacing w:before="100" w:after="100"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Operational</w:t>
            </w:r>
          </w:p>
          <w:p w14:paraId="0590870E" w14:textId="77777777" w:rsidR="0056188D" w:rsidRPr="00C936F8" w:rsidRDefault="00E31268" w:rsidP="00B92627">
            <w:pPr>
              <w:pStyle w:val="ListParagraph"/>
              <w:numPr>
                <w:ilvl w:val="0"/>
                <w:numId w:val="13"/>
              </w:numPr>
              <w:rPr>
                <w:rFonts w:ascii="Arial" w:eastAsia="Calibri" w:hAnsi="Arial" w:cs="Arial"/>
                <w:sz w:val="20"/>
                <w:szCs w:val="20"/>
              </w:rPr>
            </w:pPr>
            <w:r w:rsidRPr="00C936F8">
              <w:rPr>
                <w:rFonts w:ascii="Arial" w:eastAsia="Calibri" w:hAnsi="Arial" w:cs="Arial"/>
                <w:sz w:val="20"/>
                <w:szCs w:val="20"/>
              </w:rPr>
              <w:t xml:space="preserve">Support the </w:t>
            </w:r>
            <w:r w:rsidR="00644BB2" w:rsidRPr="00C936F8">
              <w:rPr>
                <w:rFonts w:ascii="Arial" w:eastAsia="Calibri" w:hAnsi="Arial" w:cs="Arial"/>
                <w:sz w:val="20"/>
                <w:szCs w:val="20"/>
              </w:rPr>
              <w:t xml:space="preserve">delivery of the </w:t>
            </w:r>
            <w:r w:rsidR="005066FF" w:rsidRPr="00C936F8">
              <w:rPr>
                <w:rFonts w:ascii="Arial" w:eastAsia="Calibri" w:hAnsi="Arial" w:cs="Arial"/>
                <w:sz w:val="20"/>
                <w:szCs w:val="20"/>
              </w:rPr>
              <w:t>Direct Sales</w:t>
            </w:r>
            <w:r w:rsidR="00D043F3" w:rsidRPr="00C936F8">
              <w:rPr>
                <w:rFonts w:ascii="Arial" w:eastAsia="Calibri" w:hAnsi="Arial" w:cs="Arial"/>
                <w:sz w:val="20"/>
                <w:szCs w:val="20"/>
              </w:rPr>
              <w:t xml:space="preserve"> and Service</w:t>
            </w:r>
            <w:r w:rsidR="005066FF" w:rsidRPr="00C936F8">
              <w:rPr>
                <w:rFonts w:ascii="Arial" w:eastAsia="Calibri" w:hAnsi="Arial" w:cs="Arial"/>
                <w:sz w:val="20"/>
                <w:szCs w:val="20"/>
              </w:rPr>
              <w:t xml:space="preserve"> </w:t>
            </w:r>
            <w:r w:rsidR="00644BB2" w:rsidRPr="00C936F8">
              <w:rPr>
                <w:rFonts w:ascii="Arial" w:eastAsia="Calibri" w:hAnsi="Arial" w:cs="Arial"/>
                <w:sz w:val="20"/>
                <w:szCs w:val="20"/>
              </w:rPr>
              <w:t>strategy to plan, cost and quality</w:t>
            </w:r>
            <w:r w:rsidR="00C936F8" w:rsidRPr="00C936F8">
              <w:rPr>
                <w:rFonts w:ascii="Arial" w:eastAsia="Calibri" w:hAnsi="Arial" w:cs="Arial"/>
                <w:sz w:val="20"/>
                <w:szCs w:val="20"/>
              </w:rPr>
              <w:t xml:space="preserve"> by </w:t>
            </w:r>
            <w:r w:rsidR="00C936F8">
              <w:rPr>
                <w:rFonts w:ascii="Arial" w:eastAsia="Calibri" w:hAnsi="Arial" w:cs="Arial"/>
                <w:sz w:val="20"/>
                <w:szCs w:val="20"/>
              </w:rPr>
              <w:t>m</w:t>
            </w:r>
            <w:r w:rsidR="002537E9" w:rsidRPr="00C936F8">
              <w:rPr>
                <w:rFonts w:ascii="Arial" w:eastAsia="Calibri" w:hAnsi="Arial" w:cs="Arial"/>
                <w:sz w:val="20"/>
                <w:szCs w:val="20"/>
              </w:rPr>
              <w:t>eet</w:t>
            </w:r>
            <w:r w:rsidR="00C936F8">
              <w:rPr>
                <w:rFonts w:ascii="Arial" w:eastAsia="Calibri" w:hAnsi="Arial" w:cs="Arial"/>
                <w:sz w:val="20"/>
                <w:szCs w:val="20"/>
              </w:rPr>
              <w:t>ing</w:t>
            </w:r>
            <w:r w:rsidR="002537E9" w:rsidRPr="00C936F8">
              <w:rPr>
                <w:rFonts w:ascii="Arial" w:eastAsia="Calibri" w:hAnsi="Arial" w:cs="Arial"/>
                <w:sz w:val="20"/>
                <w:szCs w:val="20"/>
              </w:rPr>
              <w:t xml:space="preserve"> key performance targets, quality standards and financial targets</w:t>
            </w:r>
          </w:p>
          <w:p w14:paraId="1499C86E" w14:textId="31CFAC43" w:rsidR="00D043F3" w:rsidRDefault="00D043F3" w:rsidP="00B92627">
            <w:pPr>
              <w:pStyle w:val="ListParagraph"/>
              <w:numPr>
                <w:ilvl w:val="0"/>
                <w:numId w:val="13"/>
              </w:numPr>
              <w:rPr>
                <w:rFonts w:ascii="Arial" w:eastAsia="Calibri" w:hAnsi="Arial" w:cs="Arial"/>
                <w:sz w:val="20"/>
                <w:szCs w:val="20"/>
              </w:rPr>
            </w:pPr>
            <w:r w:rsidRPr="00D043F3">
              <w:rPr>
                <w:rFonts w:ascii="Arial" w:eastAsia="Calibri" w:hAnsi="Arial" w:cs="Arial"/>
                <w:sz w:val="20"/>
                <w:szCs w:val="20"/>
              </w:rPr>
              <w:t>Assist and advise members to ensure an efficient member service, escalating technical or advice matters as required and using such opportunities to build confidence and competence in role</w:t>
            </w:r>
          </w:p>
          <w:p w14:paraId="6AAADB1B" w14:textId="371FD05B" w:rsidR="00B92627" w:rsidRPr="00796E90" w:rsidRDefault="00B92627" w:rsidP="00B92627">
            <w:pPr>
              <w:numPr>
                <w:ilvl w:val="0"/>
                <w:numId w:val="13"/>
              </w:numPr>
              <w:suppressAutoHyphens/>
              <w:autoSpaceDE w:val="0"/>
              <w:autoSpaceDN w:val="0"/>
              <w:spacing w:after="0" w:line="254" w:lineRule="auto"/>
              <w:textAlignment w:val="baseline"/>
              <w:rPr>
                <w:rFonts w:ascii="Arial" w:eastAsia="Calibri" w:hAnsi="Arial" w:cs="Arial"/>
                <w:sz w:val="20"/>
                <w:szCs w:val="20"/>
                <w:lang w:eastAsia="en-US"/>
              </w:rPr>
            </w:pPr>
            <w:r>
              <w:rPr>
                <w:rFonts w:ascii="Arial" w:eastAsia="Calibri" w:hAnsi="Arial" w:cs="Arial"/>
                <w:sz w:val="20"/>
                <w:szCs w:val="20"/>
                <w:lang w:eastAsia="en-US"/>
              </w:rPr>
              <w:t>A</w:t>
            </w:r>
            <w:r w:rsidRPr="00796E90">
              <w:rPr>
                <w:rFonts w:ascii="Arial" w:eastAsia="Calibri" w:hAnsi="Arial" w:cs="Arial"/>
                <w:sz w:val="20"/>
                <w:szCs w:val="20"/>
                <w:lang w:eastAsia="en-US"/>
              </w:rPr>
              <w:t>chieve SLA</w:t>
            </w:r>
            <w:r w:rsidR="00450A4D">
              <w:rPr>
                <w:rFonts w:ascii="Arial" w:eastAsia="Calibri" w:hAnsi="Arial" w:cs="Arial"/>
                <w:sz w:val="20"/>
                <w:szCs w:val="20"/>
                <w:lang w:eastAsia="en-US"/>
              </w:rPr>
              <w:t xml:space="preserve">s, </w:t>
            </w:r>
            <w:r w:rsidRPr="00796E90">
              <w:rPr>
                <w:rFonts w:ascii="Arial" w:eastAsia="Calibri" w:hAnsi="Arial" w:cs="Arial"/>
                <w:sz w:val="20"/>
                <w:szCs w:val="20"/>
                <w:lang w:eastAsia="en-US"/>
              </w:rPr>
              <w:t>KPI</w:t>
            </w:r>
            <w:r w:rsidR="00450A4D">
              <w:rPr>
                <w:rFonts w:ascii="Arial" w:eastAsia="Calibri" w:hAnsi="Arial" w:cs="Arial"/>
                <w:sz w:val="20"/>
                <w:szCs w:val="20"/>
                <w:lang w:eastAsia="en-US"/>
              </w:rPr>
              <w:t>s</w:t>
            </w:r>
            <w:r w:rsidRPr="00796E90">
              <w:rPr>
                <w:rFonts w:ascii="Arial" w:eastAsia="Calibri" w:hAnsi="Arial" w:cs="Arial"/>
                <w:sz w:val="20"/>
                <w:szCs w:val="20"/>
                <w:lang w:eastAsia="en-US"/>
              </w:rPr>
              <w:t xml:space="preserve"> and compliance performance objectives </w:t>
            </w:r>
          </w:p>
          <w:p w14:paraId="37A48F06" w14:textId="77777777" w:rsidR="002537E9" w:rsidRPr="002537E9" w:rsidRDefault="002537E9" w:rsidP="00D043F3">
            <w:pPr>
              <w:pStyle w:val="ListParagraph"/>
              <w:widowControl w:val="0"/>
              <w:autoSpaceDE w:val="0"/>
              <w:autoSpaceDN w:val="0"/>
              <w:adjustRightInd w:val="0"/>
              <w:spacing w:before="0" w:beforeAutospacing="0" w:after="0" w:afterAutospacing="0"/>
              <w:ind w:left="283"/>
              <w:jc w:val="both"/>
              <w:rPr>
                <w:rFonts w:ascii="Arial" w:eastAsia="Calibri" w:hAnsi="Arial" w:cs="Arial"/>
                <w:sz w:val="20"/>
                <w:szCs w:val="20"/>
              </w:rPr>
            </w:pPr>
          </w:p>
        </w:tc>
        <w:tc>
          <w:tcPr>
            <w:tcW w:w="4141" w:type="dxa"/>
          </w:tcPr>
          <w:p w14:paraId="3F0FA874" w14:textId="77777777" w:rsidR="001C2B56" w:rsidRPr="001C2B56" w:rsidRDefault="001C2B56" w:rsidP="001C2B56">
            <w:pPr>
              <w:pStyle w:val="ListParagraph"/>
              <w:rPr>
                <w:rFonts w:ascii="Arial" w:hAnsi="Arial" w:cs="Arial"/>
                <w:sz w:val="20"/>
                <w:szCs w:val="20"/>
              </w:rPr>
            </w:pPr>
          </w:p>
          <w:p w14:paraId="56BE4AB9" w14:textId="77777777" w:rsidR="009E22D0" w:rsidRPr="00B75089" w:rsidRDefault="002537E9" w:rsidP="002537E9">
            <w:pPr>
              <w:pStyle w:val="ListParagraph"/>
              <w:numPr>
                <w:ilvl w:val="0"/>
                <w:numId w:val="6"/>
              </w:numPr>
              <w:rPr>
                <w:rFonts w:ascii="Arial" w:hAnsi="Arial" w:cs="Arial"/>
                <w:sz w:val="20"/>
                <w:szCs w:val="20"/>
              </w:rPr>
            </w:pPr>
            <w:r w:rsidRPr="00607AD6">
              <w:rPr>
                <w:rFonts w:ascii="Arial" w:eastAsia="Calibri" w:hAnsi="Arial" w:cs="Arial"/>
                <w:sz w:val="20"/>
                <w:szCs w:val="20"/>
              </w:rPr>
              <w:t>Operational Performance KPI’s Vs Plan</w:t>
            </w:r>
          </w:p>
        </w:tc>
      </w:tr>
      <w:tr w:rsidR="009E22D0" w:rsidRPr="00B75089" w14:paraId="3031AE2F" w14:textId="77777777" w:rsidTr="009E22D0">
        <w:trPr>
          <w:trHeight w:val="578"/>
        </w:trPr>
        <w:tc>
          <w:tcPr>
            <w:tcW w:w="6346" w:type="dxa"/>
          </w:tcPr>
          <w:p w14:paraId="4D6E761B" w14:textId="77777777" w:rsidR="009E22D0" w:rsidRPr="000C403D" w:rsidRDefault="009E22D0" w:rsidP="00B75089">
            <w:pPr>
              <w:spacing w:line="240" w:lineRule="auto"/>
              <w:rPr>
                <w:rFonts w:ascii="Arial" w:eastAsia="Calibri" w:hAnsi="Arial" w:cs="Arial"/>
                <w:b/>
                <w:sz w:val="20"/>
                <w:szCs w:val="20"/>
                <w:lang w:eastAsia="en-US"/>
              </w:rPr>
            </w:pPr>
            <w:r w:rsidRPr="000C403D">
              <w:rPr>
                <w:rFonts w:ascii="Arial" w:eastAsia="Calibri" w:hAnsi="Arial" w:cs="Arial"/>
                <w:b/>
                <w:sz w:val="20"/>
                <w:szCs w:val="20"/>
                <w:lang w:eastAsia="en-US"/>
              </w:rPr>
              <w:t>Financial</w:t>
            </w:r>
          </w:p>
          <w:p w14:paraId="21B5D9C1" w14:textId="77777777" w:rsidR="00D043F3" w:rsidRPr="000C403D" w:rsidRDefault="00D043F3" w:rsidP="00D043F3">
            <w:pPr>
              <w:pStyle w:val="ListParagraph"/>
              <w:numPr>
                <w:ilvl w:val="0"/>
                <w:numId w:val="15"/>
              </w:numPr>
              <w:spacing w:before="0" w:beforeAutospacing="0" w:after="0"/>
              <w:jc w:val="both"/>
              <w:rPr>
                <w:rFonts w:ascii="Arial" w:eastAsia="Calibri" w:hAnsi="Arial" w:cs="Arial"/>
                <w:sz w:val="20"/>
                <w:szCs w:val="20"/>
              </w:rPr>
            </w:pPr>
            <w:r w:rsidRPr="000C403D">
              <w:rPr>
                <w:rFonts w:ascii="Arial" w:eastAsia="Calibri" w:hAnsi="Arial" w:cs="Arial"/>
                <w:sz w:val="20"/>
                <w:szCs w:val="20"/>
              </w:rPr>
              <w:t xml:space="preserve">Promote cost saving efficiency within the department and to our stakeholders </w:t>
            </w:r>
            <w:r w:rsidR="00C936F8" w:rsidRPr="000C403D">
              <w:rPr>
                <w:rFonts w:ascii="Arial" w:eastAsia="Calibri" w:hAnsi="Arial" w:cs="Arial"/>
                <w:sz w:val="20"/>
                <w:szCs w:val="20"/>
              </w:rPr>
              <w:t>by</w:t>
            </w:r>
            <w:r w:rsidRPr="000C403D">
              <w:rPr>
                <w:rFonts w:ascii="Arial" w:eastAsia="Calibri" w:hAnsi="Arial" w:cs="Arial"/>
                <w:sz w:val="20"/>
                <w:szCs w:val="20"/>
              </w:rPr>
              <w:t xml:space="preserve"> adopting a culture for continuous improvement  </w:t>
            </w:r>
          </w:p>
          <w:p w14:paraId="586F82D3" w14:textId="77777777" w:rsidR="00C936F8" w:rsidRDefault="00C936F8" w:rsidP="00C936F8">
            <w:pPr>
              <w:pStyle w:val="ListParagraph"/>
              <w:numPr>
                <w:ilvl w:val="0"/>
                <w:numId w:val="15"/>
              </w:numPr>
              <w:rPr>
                <w:rFonts w:ascii="Arial" w:eastAsia="Calibri" w:hAnsi="Arial" w:cs="Arial"/>
                <w:sz w:val="20"/>
                <w:szCs w:val="20"/>
              </w:rPr>
            </w:pPr>
            <w:r>
              <w:rPr>
                <w:rFonts w:ascii="Arial" w:eastAsia="Calibri" w:hAnsi="Arial" w:cs="Arial"/>
                <w:sz w:val="20"/>
                <w:szCs w:val="20"/>
              </w:rPr>
              <w:t>If applicable, d</w:t>
            </w:r>
            <w:r w:rsidR="00D043F3" w:rsidRPr="00D043F3">
              <w:rPr>
                <w:rFonts w:ascii="Arial" w:eastAsia="Calibri" w:hAnsi="Arial" w:cs="Arial"/>
                <w:sz w:val="20"/>
                <w:szCs w:val="20"/>
              </w:rPr>
              <w:t>eal</w:t>
            </w:r>
            <w:r w:rsidR="00D043F3">
              <w:rPr>
                <w:rFonts w:ascii="Arial" w:eastAsia="Calibri" w:hAnsi="Arial" w:cs="Arial"/>
                <w:sz w:val="20"/>
                <w:szCs w:val="20"/>
              </w:rPr>
              <w:t xml:space="preserve"> </w:t>
            </w:r>
            <w:r w:rsidR="00D043F3" w:rsidRPr="00D043F3">
              <w:rPr>
                <w:rFonts w:ascii="Arial" w:eastAsia="Calibri" w:hAnsi="Arial" w:cs="Arial"/>
                <w:sz w:val="20"/>
                <w:szCs w:val="20"/>
              </w:rPr>
              <w:t>with payments related activity</w:t>
            </w:r>
            <w:r w:rsidR="00D043F3">
              <w:rPr>
                <w:rFonts w:ascii="Arial" w:eastAsia="Calibri" w:hAnsi="Arial" w:cs="Arial"/>
                <w:sz w:val="20"/>
                <w:szCs w:val="20"/>
              </w:rPr>
              <w:t xml:space="preserve"> promptly</w:t>
            </w:r>
            <w:r w:rsidR="00D043F3" w:rsidRPr="00D043F3">
              <w:rPr>
                <w:rFonts w:ascii="Arial" w:eastAsia="Calibri" w:hAnsi="Arial" w:cs="Arial"/>
                <w:sz w:val="20"/>
                <w:szCs w:val="20"/>
              </w:rPr>
              <w:t xml:space="preserve"> including subscription collections, refunds, escalated referrals, income audits and arrears management. Use of online payment system.</w:t>
            </w:r>
          </w:p>
          <w:p w14:paraId="6B7184A5" w14:textId="77777777" w:rsidR="009E22D0" w:rsidRDefault="000C403D" w:rsidP="0014349E">
            <w:pPr>
              <w:pStyle w:val="ListParagraph"/>
              <w:numPr>
                <w:ilvl w:val="0"/>
                <w:numId w:val="15"/>
              </w:numPr>
              <w:rPr>
                <w:rFonts w:ascii="Arial" w:eastAsia="Calibri" w:hAnsi="Arial" w:cs="Arial"/>
                <w:sz w:val="20"/>
                <w:szCs w:val="20"/>
              </w:rPr>
            </w:pPr>
            <w:r w:rsidRPr="000C403D">
              <w:rPr>
                <w:rFonts w:ascii="Arial" w:eastAsia="Calibri" w:hAnsi="Arial" w:cs="Arial"/>
                <w:sz w:val="20"/>
                <w:szCs w:val="20"/>
              </w:rPr>
              <w:t>Suppor</w:t>
            </w:r>
            <w:r w:rsidR="00450A4D">
              <w:rPr>
                <w:rFonts w:ascii="Arial" w:eastAsia="Calibri" w:hAnsi="Arial" w:cs="Arial"/>
                <w:sz w:val="20"/>
                <w:szCs w:val="20"/>
              </w:rPr>
              <w:t xml:space="preserve">t </w:t>
            </w:r>
            <w:r w:rsidRPr="000C403D">
              <w:rPr>
                <w:rFonts w:ascii="Arial" w:eastAsia="Calibri" w:hAnsi="Arial" w:cs="Arial"/>
                <w:sz w:val="20"/>
                <w:szCs w:val="20"/>
              </w:rPr>
              <w:t>f</w:t>
            </w:r>
            <w:r w:rsidR="00C936F8" w:rsidRPr="000C403D">
              <w:rPr>
                <w:rFonts w:ascii="Arial" w:eastAsia="Calibri" w:hAnsi="Arial" w:cs="Arial"/>
                <w:sz w:val="20"/>
                <w:szCs w:val="20"/>
              </w:rPr>
              <w:t xml:space="preserve">inancials through efficient service, </w:t>
            </w:r>
            <w:proofErr w:type="gramStart"/>
            <w:r w:rsidR="00C936F8" w:rsidRPr="000C403D">
              <w:rPr>
                <w:rFonts w:ascii="Arial" w:eastAsia="Calibri" w:hAnsi="Arial" w:cs="Arial"/>
                <w:sz w:val="20"/>
                <w:szCs w:val="20"/>
              </w:rPr>
              <w:t>call</w:t>
            </w:r>
            <w:proofErr w:type="gramEnd"/>
            <w:r w:rsidR="00C936F8" w:rsidRPr="000C403D">
              <w:rPr>
                <w:rFonts w:ascii="Arial" w:eastAsia="Calibri" w:hAnsi="Arial" w:cs="Arial"/>
                <w:sz w:val="20"/>
                <w:szCs w:val="20"/>
              </w:rPr>
              <w:t xml:space="preserve"> </w:t>
            </w:r>
            <w:r w:rsidRPr="000C403D">
              <w:rPr>
                <w:rFonts w:ascii="Arial" w:eastAsia="Calibri" w:hAnsi="Arial" w:cs="Arial"/>
                <w:sz w:val="20"/>
                <w:szCs w:val="20"/>
              </w:rPr>
              <w:t xml:space="preserve">and workflow </w:t>
            </w:r>
            <w:r w:rsidR="00C936F8" w:rsidRPr="000C403D">
              <w:rPr>
                <w:rFonts w:ascii="Arial" w:eastAsia="Calibri" w:hAnsi="Arial" w:cs="Arial"/>
                <w:sz w:val="20"/>
                <w:szCs w:val="20"/>
              </w:rPr>
              <w:t>adherence</w:t>
            </w:r>
            <w:r w:rsidRPr="000C403D">
              <w:rPr>
                <w:rFonts w:ascii="Arial" w:eastAsia="Calibri" w:hAnsi="Arial" w:cs="Arial"/>
                <w:sz w:val="20"/>
                <w:szCs w:val="20"/>
              </w:rPr>
              <w:t xml:space="preserve"> with appropriate use of resources</w:t>
            </w:r>
          </w:p>
          <w:p w14:paraId="42890113" w14:textId="06FE78EB" w:rsidR="0014349E" w:rsidRPr="0014349E" w:rsidRDefault="0014349E" w:rsidP="0014349E">
            <w:pPr>
              <w:pStyle w:val="ListParagraph"/>
              <w:rPr>
                <w:rFonts w:ascii="Arial" w:eastAsia="Calibri" w:hAnsi="Arial" w:cs="Arial"/>
                <w:sz w:val="20"/>
                <w:szCs w:val="20"/>
              </w:rPr>
            </w:pPr>
          </w:p>
        </w:tc>
        <w:tc>
          <w:tcPr>
            <w:tcW w:w="4141" w:type="dxa"/>
          </w:tcPr>
          <w:p w14:paraId="1CFB1716" w14:textId="77777777" w:rsidR="001C2B56" w:rsidRDefault="001C2B56" w:rsidP="001C2B56">
            <w:pPr>
              <w:pStyle w:val="ListParagraph"/>
              <w:spacing w:after="0"/>
              <w:rPr>
                <w:rFonts w:ascii="Arial" w:hAnsi="Arial" w:cs="Arial"/>
                <w:sz w:val="20"/>
                <w:szCs w:val="20"/>
              </w:rPr>
            </w:pPr>
          </w:p>
          <w:p w14:paraId="67B17105" w14:textId="77777777" w:rsidR="00644BB2" w:rsidRPr="00644BB2" w:rsidRDefault="00644BB2" w:rsidP="00644BB2">
            <w:pPr>
              <w:pStyle w:val="ListParagraph"/>
              <w:numPr>
                <w:ilvl w:val="0"/>
                <w:numId w:val="3"/>
              </w:numPr>
              <w:spacing w:after="0"/>
              <w:rPr>
                <w:rFonts w:ascii="Arial" w:hAnsi="Arial" w:cs="Arial"/>
                <w:sz w:val="20"/>
                <w:szCs w:val="20"/>
              </w:rPr>
            </w:pPr>
            <w:r w:rsidRPr="00644BB2">
              <w:rPr>
                <w:rFonts w:ascii="Arial" w:hAnsi="Arial" w:cs="Arial"/>
                <w:sz w:val="20"/>
                <w:szCs w:val="20"/>
              </w:rPr>
              <w:t>Operational budget Vs Plan</w:t>
            </w:r>
          </w:p>
          <w:p w14:paraId="1D49B857" w14:textId="77777777" w:rsidR="009E22D0" w:rsidRPr="00B75089" w:rsidRDefault="009E22D0" w:rsidP="00D043F3">
            <w:pPr>
              <w:pStyle w:val="ListParagraph"/>
              <w:spacing w:after="0"/>
              <w:rPr>
                <w:rFonts w:ascii="Arial" w:hAnsi="Arial" w:cs="Arial"/>
                <w:sz w:val="20"/>
                <w:szCs w:val="20"/>
              </w:rPr>
            </w:pPr>
          </w:p>
        </w:tc>
      </w:tr>
      <w:tr w:rsidR="009E22D0" w:rsidRPr="00B75089" w14:paraId="64CBE028" w14:textId="77777777" w:rsidTr="009E22D0">
        <w:trPr>
          <w:trHeight w:val="578"/>
        </w:trPr>
        <w:tc>
          <w:tcPr>
            <w:tcW w:w="6346" w:type="dxa"/>
          </w:tcPr>
          <w:p w14:paraId="7CF40CF9" w14:textId="77777777" w:rsidR="009E22D0" w:rsidRDefault="009E22D0" w:rsidP="00B75089">
            <w:pPr>
              <w:spacing w:line="240" w:lineRule="auto"/>
              <w:rPr>
                <w:rFonts w:ascii="Arial" w:hAnsi="Arial" w:cs="Arial"/>
                <w:b/>
                <w:sz w:val="20"/>
                <w:szCs w:val="20"/>
              </w:rPr>
            </w:pPr>
            <w:r w:rsidRPr="00B75089">
              <w:rPr>
                <w:rFonts w:ascii="Arial" w:hAnsi="Arial" w:cs="Arial"/>
                <w:b/>
                <w:sz w:val="20"/>
                <w:szCs w:val="20"/>
              </w:rPr>
              <w:t>Member</w:t>
            </w:r>
          </w:p>
          <w:p w14:paraId="39A2ACBC" w14:textId="77777777" w:rsidR="00E31268" w:rsidRPr="00C936F8" w:rsidRDefault="00E31268" w:rsidP="00C936F8">
            <w:pPr>
              <w:numPr>
                <w:ilvl w:val="0"/>
                <w:numId w:val="18"/>
              </w:numPr>
              <w:suppressAutoHyphens/>
              <w:autoSpaceDE w:val="0"/>
              <w:autoSpaceDN w:val="0"/>
              <w:spacing w:after="0" w:line="254" w:lineRule="auto"/>
              <w:textAlignment w:val="baseline"/>
              <w:rPr>
                <w:rFonts w:ascii="Arial" w:eastAsia="Calibri" w:hAnsi="Arial" w:cs="Arial"/>
                <w:sz w:val="20"/>
                <w:szCs w:val="20"/>
                <w:lang w:eastAsia="en-US"/>
              </w:rPr>
            </w:pPr>
            <w:r w:rsidRPr="00E31268">
              <w:rPr>
                <w:rFonts w:ascii="Arial" w:eastAsia="Calibri" w:hAnsi="Arial" w:cs="Arial"/>
                <w:sz w:val="20"/>
                <w:szCs w:val="20"/>
                <w:lang w:eastAsia="en-US"/>
              </w:rPr>
              <w:t>Take ownership of member enquiries</w:t>
            </w:r>
            <w:r w:rsidR="00796E90">
              <w:rPr>
                <w:rFonts w:ascii="Arial" w:eastAsia="Calibri" w:hAnsi="Arial" w:cs="Arial"/>
                <w:sz w:val="20"/>
                <w:szCs w:val="20"/>
                <w:lang w:eastAsia="en-US"/>
              </w:rPr>
              <w:t xml:space="preserve"> and requests for assistance</w:t>
            </w:r>
            <w:r w:rsidRPr="00E31268">
              <w:rPr>
                <w:rFonts w:ascii="Arial" w:eastAsia="Calibri" w:hAnsi="Arial" w:cs="Arial"/>
                <w:sz w:val="20"/>
                <w:szCs w:val="20"/>
                <w:lang w:eastAsia="en-US"/>
              </w:rPr>
              <w:t xml:space="preserve"> – acting as a “</w:t>
            </w:r>
            <w:r w:rsidR="00C936F8">
              <w:rPr>
                <w:rFonts w:ascii="Arial" w:eastAsia="Calibri" w:hAnsi="Arial" w:cs="Arial"/>
                <w:sz w:val="20"/>
                <w:szCs w:val="20"/>
                <w:lang w:eastAsia="en-US"/>
              </w:rPr>
              <w:t>m</w:t>
            </w:r>
            <w:r w:rsidRPr="00C936F8">
              <w:rPr>
                <w:rFonts w:ascii="Arial" w:eastAsia="Calibri" w:hAnsi="Arial" w:cs="Arial"/>
                <w:sz w:val="20"/>
                <w:szCs w:val="20"/>
                <w:lang w:eastAsia="en-US"/>
              </w:rPr>
              <w:t>ember champion” - to manage them through to earliest possible conclusion with all issues raised addressed accurately and in full.</w:t>
            </w:r>
          </w:p>
          <w:p w14:paraId="30C980F0" w14:textId="77777777" w:rsidR="00E31268" w:rsidRPr="002537E9" w:rsidRDefault="00E31268" w:rsidP="002537E9">
            <w:pPr>
              <w:numPr>
                <w:ilvl w:val="0"/>
                <w:numId w:val="18"/>
              </w:numPr>
              <w:suppressAutoHyphens/>
              <w:autoSpaceDE w:val="0"/>
              <w:autoSpaceDN w:val="0"/>
              <w:spacing w:after="0" w:line="254" w:lineRule="auto"/>
              <w:textAlignment w:val="baseline"/>
              <w:rPr>
                <w:rFonts w:ascii="Arial" w:eastAsia="Calibri" w:hAnsi="Arial" w:cs="Arial"/>
                <w:lang w:eastAsia="en-US"/>
              </w:rPr>
            </w:pPr>
            <w:r w:rsidRPr="00E31268">
              <w:rPr>
                <w:rFonts w:ascii="Arial" w:eastAsia="Calibri" w:hAnsi="Arial" w:cs="Arial"/>
                <w:sz w:val="20"/>
                <w:szCs w:val="20"/>
                <w:lang w:eastAsia="en-US"/>
              </w:rPr>
              <w:t xml:space="preserve">Provide a high standard of </w:t>
            </w:r>
            <w:r w:rsidR="00C936F8">
              <w:rPr>
                <w:rFonts w:ascii="Arial" w:eastAsia="Calibri" w:hAnsi="Arial" w:cs="Arial"/>
                <w:sz w:val="20"/>
                <w:szCs w:val="20"/>
                <w:lang w:eastAsia="en-US"/>
              </w:rPr>
              <w:t>me</w:t>
            </w:r>
            <w:r w:rsidRPr="00E31268">
              <w:rPr>
                <w:rFonts w:ascii="Arial" w:eastAsia="Calibri" w:hAnsi="Arial" w:cs="Arial"/>
                <w:sz w:val="20"/>
                <w:szCs w:val="20"/>
                <w:lang w:eastAsia="en-US"/>
              </w:rPr>
              <w:t>mber engagement/care/excellence skills to provide quality</w:t>
            </w:r>
            <w:r>
              <w:rPr>
                <w:rFonts w:ascii="Arial" w:eastAsia="Calibri" w:hAnsi="Arial" w:cs="Arial"/>
                <w:lang w:eastAsia="en-US"/>
              </w:rPr>
              <w:t xml:space="preserve"> </w:t>
            </w:r>
            <w:r w:rsidRPr="00E31268">
              <w:rPr>
                <w:rFonts w:ascii="Arial" w:eastAsia="Calibri" w:hAnsi="Arial" w:cs="Arial"/>
                <w:sz w:val="20"/>
                <w:szCs w:val="20"/>
                <w:lang w:eastAsia="en-US"/>
              </w:rPr>
              <w:t>member experience on every interaction</w:t>
            </w:r>
          </w:p>
          <w:p w14:paraId="3D644C75" w14:textId="77777777" w:rsidR="00E31268" w:rsidRDefault="00D043F3" w:rsidP="00796E90">
            <w:pPr>
              <w:pStyle w:val="ListParagraph"/>
              <w:numPr>
                <w:ilvl w:val="0"/>
                <w:numId w:val="18"/>
              </w:numPr>
              <w:autoSpaceDE w:val="0"/>
              <w:spacing w:before="0" w:beforeAutospacing="0" w:after="0" w:afterAutospacing="0"/>
              <w:contextualSpacing w:val="0"/>
              <w:rPr>
                <w:rFonts w:ascii="Arial" w:hAnsi="Arial" w:cs="Arial"/>
                <w:color w:val="000000"/>
                <w:sz w:val="20"/>
                <w:szCs w:val="20"/>
              </w:rPr>
            </w:pPr>
            <w:r>
              <w:rPr>
                <w:rFonts w:ascii="Arial" w:hAnsi="Arial" w:cs="Arial"/>
                <w:color w:val="000000"/>
                <w:sz w:val="20"/>
                <w:szCs w:val="20"/>
              </w:rPr>
              <w:t>Act as</w:t>
            </w:r>
            <w:r w:rsidR="00E31268" w:rsidRPr="00E31268">
              <w:rPr>
                <w:rFonts w:ascii="Arial" w:hAnsi="Arial" w:cs="Arial"/>
                <w:color w:val="000000"/>
                <w:sz w:val="20"/>
                <w:szCs w:val="20"/>
              </w:rPr>
              <w:t xml:space="preserve"> first point of reference for complaint/dispute </w:t>
            </w:r>
            <w:r w:rsidR="00E31268" w:rsidRPr="00E31268">
              <w:rPr>
                <w:rFonts w:ascii="Arial" w:hAnsi="Arial" w:cs="Arial"/>
                <w:color w:val="000000"/>
                <w:sz w:val="20"/>
                <w:szCs w:val="20"/>
              </w:rPr>
              <w:lastRenderedPageBreak/>
              <w:t>resolution, referral criteria and delegated underwriting authorities with the MPS Risk teams</w:t>
            </w:r>
          </w:p>
          <w:p w14:paraId="4BD5F31A" w14:textId="77777777" w:rsidR="00D043F3" w:rsidRPr="00D043F3" w:rsidRDefault="00D043F3" w:rsidP="00796E90">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spacing w:after="0" w:line="254" w:lineRule="auto"/>
              <w:jc w:val="both"/>
              <w:textAlignment w:val="baseline"/>
              <w:rPr>
                <w:rFonts w:ascii="Arial" w:hAnsi="Arial" w:cs="Arial"/>
                <w:color w:val="000000"/>
                <w:sz w:val="20"/>
                <w:szCs w:val="20"/>
              </w:rPr>
            </w:pPr>
            <w:r>
              <w:rPr>
                <w:rFonts w:ascii="Arial" w:eastAsia="Calibri" w:hAnsi="Arial" w:cs="Arial"/>
                <w:sz w:val="20"/>
                <w:szCs w:val="20"/>
                <w:lang w:val="en-US" w:eastAsia="en-US"/>
              </w:rPr>
              <w:t>E</w:t>
            </w:r>
            <w:r w:rsidR="00E31268" w:rsidRPr="00E31268">
              <w:rPr>
                <w:rFonts w:ascii="Arial" w:eastAsia="Calibri" w:hAnsi="Arial" w:cs="Arial"/>
                <w:sz w:val="20"/>
                <w:szCs w:val="20"/>
                <w:lang w:val="en-US" w:eastAsia="en-US"/>
              </w:rPr>
              <w:t>nsure that the membership database is updated correctly in order to reflect each individual member’s circumstances in response to the information received</w:t>
            </w:r>
          </w:p>
          <w:p w14:paraId="69DC1B0A" w14:textId="77777777" w:rsidR="00E31268" w:rsidRPr="00450A4D" w:rsidRDefault="00E31268" w:rsidP="00450A4D">
            <w:pPr>
              <w:pStyle w:val="NoSpacing"/>
              <w:numPr>
                <w:ilvl w:val="0"/>
                <w:numId w:val="18"/>
              </w:numPr>
              <w:rPr>
                <w:rFonts w:ascii="Arial" w:hAnsi="Arial" w:cs="Arial"/>
                <w:sz w:val="20"/>
                <w:szCs w:val="20"/>
              </w:rPr>
            </w:pPr>
            <w:r w:rsidRPr="00450A4D">
              <w:rPr>
                <w:rFonts w:ascii="Arial" w:hAnsi="Arial" w:cs="Arial"/>
                <w:sz w:val="20"/>
                <w:szCs w:val="20"/>
              </w:rPr>
              <w:t>Work with line management to facilitate successful implementation and delivery of member data integrity and collection initiatives</w:t>
            </w:r>
          </w:p>
          <w:p w14:paraId="3C062C5E" w14:textId="77777777" w:rsidR="00796E90" w:rsidRPr="000C403D" w:rsidRDefault="00796E90" w:rsidP="00796E90">
            <w:pPr>
              <w:numPr>
                <w:ilvl w:val="0"/>
                <w:numId w:val="18"/>
              </w:numPr>
              <w:suppressAutoHyphens/>
              <w:autoSpaceDE w:val="0"/>
              <w:autoSpaceDN w:val="0"/>
              <w:spacing w:after="0" w:line="254" w:lineRule="auto"/>
              <w:textAlignment w:val="baseline"/>
              <w:rPr>
                <w:rFonts w:ascii="Arial" w:eastAsia="Calibri" w:hAnsi="Arial" w:cs="Arial"/>
                <w:sz w:val="20"/>
                <w:szCs w:val="20"/>
                <w:lang w:eastAsia="en-US"/>
              </w:rPr>
            </w:pPr>
            <w:r w:rsidRPr="000C403D">
              <w:rPr>
                <w:rFonts w:ascii="Arial" w:eastAsia="Calibri" w:hAnsi="Arial" w:cs="Arial"/>
                <w:sz w:val="20"/>
                <w:szCs w:val="20"/>
                <w:lang w:eastAsia="en-US"/>
              </w:rPr>
              <w:t>Ensure any expression of dissatisfaction is reported in line with root cause analysis and continuous improvement requirement</w:t>
            </w:r>
          </w:p>
          <w:p w14:paraId="1929D569" w14:textId="77777777" w:rsidR="009E22D0" w:rsidRDefault="00796E90" w:rsidP="0014349E">
            <w:pPr>
              <w:numPr>
                <w:ilvl w:val="0"/>
                <w:numId w:val="18"/>
              </w:numPr>
              <w:suppressAutoHyphens/>
              <w:autoSpaceDE w:val="0"/>
              <w:autoSpaceDN w:val="0"/>
              <w:spacing w:after="0" w:line="254" w:lineRule="auto"/>
              <w:textAlignment w:val="baseline"/>
              <w:rPr>
                <w:rFonts w:ascii="Arial" w:eastAsia="Calibri" w:hAnsi="Arial" w:cs="Arial"/>
                <w:sz w:val="20"/>
                <w:szCs w:val="20"/>
                <w:lang w:eastAsia="en-US"/>
              </w:rPr>
            </w:pPr>
            <w:r w:rsidRPr="007439A9">
              <w:rPr>
                <w:rFonts w:ascii="Arial" w:eastAsia="Calibri" w:hAnsi="Arial" w:cs="Arial"/>
                <w:sz w:val="20"/>
                <w:szCs w:val="20"/>
                <w:lang w:eastAsia="en-US"/>
              </w:rPr>
              <w:t>Promote advocacy by the reinforcement of MPS products and services to existing, new and prospective members.</w:t>
            </w:r>
          </w:p>
          <w:p w14:paraId="78202B30" w14:textId="5C934779" w:rsidR="0014349E" w:rsidRPr="0014349E" w:rsidRDefault="0014349E" w:rsidP="0014349E">
            <w:pPr>
              <w:suppressAutoHyphens/>
              <w:autoSpaceDE w:val="0"/>
              <w:autoSpaceDN w:val="0"/>
              <w:spacing w:after="0" w:line="254" w:lineRule="auto"/>
              <w:ind w:left="720"/>
              <w:textAlignment w:val="baseline"/>
              <w:rPr>
                <w:rFonts w:ascii="Arial" w:eastAsia="Calibri" w:hAnsi="Arial" w:cs="Arial"/>
                <w:sz w:val="20"/>
                <w:szCs w:val="20"/>
                <w:lang w:eastAsia="en-US"/>
              </w:rPr>
            </w:pPr>
          </w:p>
        </w:tc>
        <w:tc>
          <w:tcPr>
            <w:tcW w:w="4141" w:type="dxa"/>
          </w:tcPr>
          <w:p w14:paraId="0525D883" w14:textId="77777777" w:rsidR="001C2B56" w:rsidRDefault="001C2B56" w:rsidP="001C2B56">
            <w:pPr>
              <w:pStyle w:val="ListParagraph"/>
              <w:spacing w:after="0"/>
              <w:rPr>
                <w:rFonts w:ascii="Arial" w:hAnsi="Arial" w:cs="Arial"/>
                <w:sz w:val="20"/>
                <w:szCs w:val="20"/>
              </w:rPr>
            </w:pPr>
          </w:p>
          <w:p w14:paraId="17EFC7AC" w14:textId="77777777" w:rsidR="009E22D0" w:rsidRPr="00644BB2" w:rsidRDefault="00644BB2" w:rsidP="00644BB2">
            <w:pPr>
              <w:pStyle w:val="ListParagraph"/>
              <w:numPr>
                <w:ilvl w:val="0"/>
                <w:numId w:val="3"/>
              </w:numPr>
              <w:spacing w:after="0"/>
              <w:rPr>
                <w:rFonts w:ascii="Arial" w:hAnsi="Arial" w:cs="Arial"/>
                <w:sz w:val="20"/>
                <w:szCs w:val="20"/>
              </w:rPr>
            </w:pPr>
            <w:r w:rsidRPr="00644BB2">
              <w:rPr>
                <w:rFonts w:ascii="Arial" w:hAnsi="Arial" w:cs="Arial"/>
                <w:sz w:val="20"/>
                <w:szCs w:val="20"/>
              </w:rPr>
              <w:t>Net promoter score</w:t>
            </w:r>
          </w:p>
        </w:tc>
      </w:tr>
      <w:tr w:rsidR="009E22D0" w:rsidRPr="00B75089" w14:paraId="08ACA27D" w14:textId="77777777" w:rsidTr="009E22D0">
        <w:trPr>
          <w:trHeight w:val="591"/>
        </w:trPr>
        <w:tc>
          <w:tcPr>
            <w:tcW w:w="6346" w:type="dxa"/>
          </w:tcPr>
          <w:p w14:paraId="7C635417"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People</w:t>
            </w:r>
          </w:p>
          <w:p w14:paraId="099DF656" w14:textId="77777777" w:rsidR="009E22D0" w:rsidRDefault="00644BB2" w:rsidP="00796E90">
            <w:pPr>
              <w:pStyle w:val="ListParagraph"/>
              <w:numPr>
                <w:ilvl w:val="0"/>
                <w:numId w:val="4"/>
              </w:numPr>
              <w:rPr>
                <w:rFonts w:ascii="Arial" w:hAnsi="Arial" w:cs="Arial"/>
                <w:sz w:val="20"/>
                <w:szCs w:val="20"/>
              </w:rPr>
            </w:pPr>
            <w:r w:rsidRPr="00644BB2">
              <w:rPr>
                <w:rFonts w:ascii="Arial" w:hAnsi="Arial" w:cs="Arial"/>
                <w:sz w:val="20"/>
                <w:szCs w:val="20"/>
              </w:rPr>
              <w:t>Take personal accountability for own training, competence, performance and engagement of self and colleagues ensuring clarity on own accountabilities and comply with all governance, policy standards and processes.</w:t>
            </w:r>
          </w:p>
          <w:p w14:paraId="0BFFFE03" w14:textId="77777777" w:rsidR="00B92627" w:rsidRDefault="00B92627" w:rsidP="00B92627">
            <w:pPr>
              <w:pStyle w:val="ListParagraph"/>
              <w:numPr>
                <w:ilvl w:val="0"/>
                <w:numId w:val="4"/>
              </w:numPr>
              <w:rPr>
                <w:rFonts w:ascii="Arial" w:hAnsi="Arial" w:cs="Arial"/>
                <w:sz w:val="20"/>
                <w:szCs w:val="20"/>
              </w:rPr>
            </w:pPr>
            <w:r>
              <w:rPr>
                <w:rFonts w:ascii="Arial" w:hAnsi="Arial" w:cs="Arial"/>
                <w:sz w:val="20"/>
                <w:szCs w:val="20"/>
              </w:rPr>
              <w:t>Proactively engage with other team members, promoting a positive team environment</w:t>
            </w:r>
          </w:p>
          <w:p w14:paraId="76C0787A" w14:textId="77777777" w:rsidR="00B92627" w:rsidRDefault="00B92627" w:rsidP="00AC2C69">
            <w:pPr>
              <w:pStyle w:val="ListParagraph"/>
              <w:numPr>
                <w:ilvl w:val="0"/>
                <w:numId w:val="17"/>
              </w:numPr>
              <w:spacing w:after="0"/>
              <w:rPr>
                <w:rFonts w:ascii="Arial" w:hAnsi="Arial" w:cs="Arial"/>
                <w:sz w:val="20"/>
                <w:szCs w:val="20"/>
              </w:rPr>
            </w:pPr>
            <w:r w:rsidRPr="00B92627">
              <w:rPr>
                <w:rFonts w:ascii="Arial" w:hAnsi="Arial" w:cs="Arial"/>
                <w:sz w:val="20"/>
                <w:szCs w:val="20"/>
              </w:rPr>
              <w:t>Proactively engage in people processes e.g. 121s, team meetings</w:t>
            </w:r>
          </w:p>
          <w:p w14:paraId="50DAD3C9" w14:textId="77777777" w:rsidR="00796E90" w:rsidRPr="00796E90" w:rsidRDefault="00796E90" w:rsidP="00B92627">
            <w:pPr>
              <w:pStyle w:val="ListParagraph"/>
              <w:spacing w:after="0"/>
              <w:rPr>
                <w:rFonts w:ascii="Arial" w:eastAsia="Calibri" w:hAnsi="Arial" w:cs="Arial"/>
              </w:rPr>
            </w:pPr>
          </w:p>
        </w:tc>
        <w:tc>
          <w:tcPr>
            <w:tcW w:w="4141" w:type="dxa"/>
          </w:tcPr>
          <w:p w14:paraId="75FB9C69" w14:textId="77777777" w:rsidR="001C2B56" w:rsidRDefault="001C2B56" w:rsidP="001C2B56">
            <w:pPr>
              <w:pStyle w:val="ListParagraph"/>
              <w:tabs>
                <w:tab w:val="left" w:pos="3145"/>
              </w:tabs>
              <w:spacing w:after="0"/>
              <w:rPr>
                <w:rFonts w:ascii="Arial" w:hAnsi="Arial" w:cs="Arial"/>
                <w:sz w:val="20"/>
                <w:szCs w:val="20"/>
              </w:rPr>
            </w:pPr>
          </w:p>
          <w:p w14:paraId="50AC528B" w14:textId="77777777" w:rsidR="00644BB2" w:rsidRPr="002D7ABB" w:rsidRDefault="00644BB2" w:rsidP="002D7ABB">
            <w:pPr>
              <w:pStyle w:val="ListParagraph"/>
              <w:numPr>
                <w:ilvl w:val="0"/>
                <w:numId w:val="4"/>
              </w:numPr>
              <w:tabs>
                <w:tab w:val="left" w:pos="3145"/>
              </w:tabs>
              <w:spacing w:after="0"/>
              <w:rPr>
                <w:rFonts w:ascii="Arial" w:hAnsi="Arial" w:cs="Arial"/>
                <w:sz w:val="20"/>
                <w:szCs w:val="20"/>
              </w:rPr>
            </w:pPr>
            <w:r w:rsidRPr="002D7ABB">
              <w:rPr>
                <w:rFonts w:ascii="Arial" w:hAnsi="Arial" w:cs="Arial"/>
                <w:sz w:val="20"/>
                <w:szCs w:val="20"/>
              </w:rPr>
              <w:t>Delivery of Personal Development Plan to plan</w:t>
            </w:r>
          </w:p>
          <w:p w14:paraId="7DE775A2" w14:textId="77777777" w:rsidR="00644BB2" w:rsidRPr="00644BB2" w:rsidRDefault="00644BB2" w:rsidP="00644BB2">
            <w:pPr>
              <w:pStyle w:val="ListParagraph"/>
              <w:numPr>
                <w:ilvl w:val="0"/>
                <w:numId w:val="4"/>
              </w:numPr>
              <w:tabs>
                <w:tab w:val="left" w:pos="3145"/>
              </w:tabs>
              <w:spacing w:after="0"/>
              <w:rPr>
                <w:rFonts w:ascii="Arial" w:hAnsi="Arial" w:cs="Arial"/>
                <w:sz w:val="20"/>
                <w:szCs w:val="20"/>
              </w:rPr>
            </w:pPr>
            <w:r w:rsidRPr="00644BB2">
              <w:rPr>
                <w:rFonts w:ascii="Arial" w:hAnsi="Arial" w:cs="Arial"/>
                <w:sz w:val="20"/>
                <w:szCs w:val="20"/>
              </w:rPr>
              <w:t>One to one / performance review meetings Vs Plan</w:t>
            </w:r>
          </w:p>
          <w:p w14:paraId="3398D192" w14:textId="77777777" w:rsidR="009E22D0" w:rsidRPr="00B75089" w:rsidRDefault="009E22D0" w:rsidP="002D7ABB">
            <w:pPr>
              <w:pStyle w:val="ListParagraph"/>
              <w:tabs>
                <w:tab w:val="left" w:pos="3145"/>
              </w:tabs>
              <w:spacing w:after="0"/>
              <w:rPr>
                <w:rFonts w:ascii="Arial" w:hAnsi="Arial" w:cs="Arial"/>
                <w:sz w:val="20"/>
                <w:szCs w:val="20"/>
              </w:rPr>
            </w:pPr>
          </w:p>
        </w:tc>
      </w:tr>
      <w:tr w:rsidR="009E22D0" w:rsidRPr="00B75089" w14:paraId="10B36350" w14:textId="77777777" w:rsidTr="009E22D0">
        <w:trPr>
          <w:trHeight w:val="591"/>
        </w:trPr>
        <w:tc>
          <w:tcPr>
            <w:tcW w:w="6346" w:type="dxa"/>
          </w:tcPr>
          <w:p w14:paraId="61E23DB8"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Risk</w:t>
            </w:r>
          </w:p>
          <w:p w14:paraId="3F66B168" w14:textId="77777777" w:rsidR="009E22D0" w:rsidRDefault="00644BB2" w:rsidP="00796E90">
            <w:pPr>
              <w:pStyle w:val="ListParagraph"/>
              <w:numPr>
                <w:ilvl w:val="0"/>
                <w:numId w:val="14"/>
              </w:numPr>
              <w:rPr>
                <w:rFonts w:ascii="Arial" w:hAnsi="Arial" w:cs="Arial"/>
                <w:sz w:val="20"/>
                <w:szCs w:val="20"/>
              </w:rPr>
            </w:pPr>
            <w:r w:rsidRPr="00644BB2">
              <w:rPr>
                <w:rFonts w:ascii="Arial" w:hAnsi="Arial" w:cs="Arial"/>
                <w:sz w:val="20"/>
                <w:szCs w:val="20"/>
              </w:rPr>
              <w:t>Identify and report ris</w:t>
            </w:r>
            <w:r w:rsidR="00E31268">
              <w:rPr>
                <w:rFonts w:ascii="Arial" w:hAnsi="Arial" w:cs="Arial"/>
                <w:sz w:val="20"/>
                <w:szCs w:val="20"/>
              </w:rPr>
              <w:t>ks and issues identified within Direct Sales and Service</w:t>
            </w:r>
            <w:r w:rsidR="00E31268">
              <w:rPr>
                <w:rFonts w:ascii="Arial" w:eastAsia="Calibri" w:hAnsi="Arial" w:cs="Arial"/>
                <w:sz w:val="20"/>
                <w:szCs w:val="20"/>
              </w:rPr>
              <w:t xml:space="preserve"> </w:t>
            </w:r>
            <w:r w:rsidRPr="00644BB2">
              <w:rPr>
                <w:rFonts w:ascii="Arial" w:hAnsi="Arial" w:cs="Arial"/>
                <w:sz w:val="20"/>
                <w:szCs w:val="20"/>
              </w:rPr>
              <w:t>and across MPS to enable resolution and mitigation of potential impact on MPS, members and colleagues.</w:t>
            </w:r>
          </w:p>
          <w:p w14:paraId="61B0BC65" w14:textId="7F31D690" w:rsidR="00E31268" w:rsidRPr="00796E90" w:rsidRDefault="00450A4D" w:rsidP="00796E90">
            <w:pPr>
              <w:pStyle w:val="ListParagraph"/>
              <w:numPr>
                <w:ilvl w:val="0"/>
                <w:numId w:val="14"/>
              </w:numPr>
              <w:spacing w:before="0" w:beforeAutospacing="0" w:after="0" w:afterAutospacing="0"/>
              <w:contextualSpacing w:val="0"/>
              <w:rPr>
                <w:b/>
                <w:sz w:val="20"/>
                <w:szCs w:val="20"/>
              </w:rPr>
            </w:pPr>
            <w:r>
              <w:rPr>
                <w:rFonts w:ascii="Arial" w:hAnsi="Arial" w:cs="Arial"/>
                <w:sz w:val="20"/>
                <w:szCs w:val="20"/>
              </w:rPr>
              <w:t>Comply</w:t>
            </w:r>
            <w:r w:rsidR="00E31268" w:rsidRPr="00E31268">
              <w:rPr>
                <w:rFonts w:ascii="Arial" w:hAnsi="Arial" w:cs="Arial"/>
                <w:sz w:val="20"/>
                <w:szCs w:val="20"/>
              </w:rPr>
              <w:t xml:space="preserve"> with all audit and regulatory</w:t>
            </w:r>
            <w:r w:rsidR="00796E90">
              <w:rPr>
                <w:rFonts w:ascii="Arial" w:hAnsi="Arial" w:cs="Arial"/>
                <w:sz w:val="20"/>
                <w:szCs w:val="20"/>
              </w:rPr>
              <w:t>/legislative</w:t>
            </w:r>
            <w:r w:rsidR="00E31268" w:rsidRPr="00E31268">
              <w:rPr>
                <w:rFonts w:ascii="Arial" w:hAnsi="Arial" w:cs="Arial"/>
                <w:sz w:val="20"/>
                <w:szCs w:val="20"/>
              </w:rPr>
              <w:t xml:space="preserve"> policies, procedures and regulations</w:t>
            </w:r>
            <w:r w:rsidR="00796E90">
              <w:rPr>
                <w:rFonts w:ascii="Arial" w:hAnsi="Arial" w:cs="Arial"/>
                <w:sz w:val="20"/>
                <w:szCs w:val="20"/>
              </w:rPr>
              <w:t>.</w:t>
            </w:r>
          </w:p>
          <w:p w14:paraId="543851D2" w14:textId="5C7FF4C4" w:rsidR="00796E90" w:rsidRPr="00796E90" w:rsidRDefault="00450A4D" w:rsidP="00796E90">
            <w:pPr>
              <w:numPr>
                <w:ilvl w:val="0"/>
                <w:numId w:val="14"/>
              </w:numPr>
              <w:spacing w:after="0" w:line="240" w:lineRule="auto"/>
              <w:rPr>
                <w:rFonts w:ascii="Arial" w:hAnsi="Arial" w:cs="Arial"/>
                <w:sz w:val="20"/>
                <w:szCs w:val="20"/>
              </w:rPr>
            </w:pPr>
            <w:r>
              <w:rPr>
                <w:rFonts w:ascii="Arial" w:hAnsi="Arial" w:cs="Arial"/>
                <w:sz w:val="20"/>
                <w:szCs w:val="20"/>
              </w:rPr>
              <w:t>Comply</w:t>
            </w:r>
            <w:r w:rsidR="00D043F3" w:rsidRPr="00796E90">
              <w:rPr>
                <w:rFonts w:ascii="Arial" w:hAnsi="Arial" w:cs="Arial"/>
                <w:sz w:val="20"/>
                <w:szCs w:val="20"/>
              </w:rPr>
              <w:t xml:space="preserve"> </w:t>
            </w:r>
            <w:r w:rsidR="00796E90" w:rsidRPr="00796E90">
              <w:rPr>
                <w:rFonts w:ascii="Arial" w:hAnsi="Arial" w:cs="Arial"/>
                <w:sz w:val="20"/>
                <w:szCs w:val="20"/>
              </w:rPr>
              <w:t>with applicable professional ethical</w:t>
            </w:r>
            <w:r w:rsidR="00796E90">
              <w:rPr>
                <w:rFonts w:ascii="Arial" w:hAnsi="Arial" w:cs="Arial"/>
              </w:rPr>
              <w:t xml:space="preserve"> </w:t>
            </w:r>
            <w:r w:rsidR="00796E90" w:rsidRPr="00796E90">
              <w:rPr>
                <w:rFonts w:ascii="Arial" w:hAnsi="Arial" w:cs="Arial"/>
                <w:sz w:val="20"/>
                <w:szCs w:val="20"/>
              </w:rPr>
              <w:t>guidance and all relevant internal rules, policy and procedures, including those relating to Health and Safety, Data Protection, IT Security and all those contained within the issued Staff Handbook</w:t>
            </w:r>
          </w:p>
          <w:p w14:paraId="0FA7CB0C" w14:textId="77777777" w:rsidR="00E31268" w:rsidRPr="00796E90" w:rsidRDefault="00E31268" w:rsidP="004A6776">
            <w:pPr>
              <w:pStyle w:val="ListParagraph"/>
              <w:spacing w:before="0" w:beforeAutospacing="0" w:after="0" w:afterAutospacing="0"/>
              <w:contextualSpacing w:val="0"/>
              <w:rPr>
                <w:rFonts w:ascii="Arial" w:hAnsi="Arial" w:cs="Arial"/>
                <w:sz w:val="20"/>
                <w:szCs w:val="20"/>
              </w:rPr>
            </w:pPr>
          </w:p>
        </w:tc>
        <w:tc>
          <w:tcPr>
            <w:tcW w:w="4141" w:type="dxa"/>
          </w:tcPr>
          <w:p w14:paraId="33253219" w14:textId="77777777" w:rsidR="001C2B56" w:rsidRPr="001C2B56" w:rsidRDefault="001C2B56" w:rsidP="001C2B56">
            <w:pPr>
              <w:pStyle w:val="ListParagraph"/>
              <w:rPr>
                <w:rFonts w:ascii="Arial" w:hAnsi="Arial" w:cs="Arial"/>
                <w:sz w:val="20"/>
                <w:szCs w:val="20"/>
              </w:rPr>
            </w:pPr>
          </w:p>
          <w:p w14:paraId="34FFBF67" w14:textId="77777777" w:rsidR="002D7ABB" w:rsidRPr="002D7ABB"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p>
          <w:p w14:paraId="525E8F7C" w14:textId="77777777" w:rsidR="009E22D0" w:rsidRPr="00B75089"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Audit Actions</w:t>
            </w:r>
          </w:p>
        </w:tc>
      </w:tr>
    </w:tbl>
    <w:p w14:paraId="4CF5B0AE"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62F98A08" w14:textId="77777777" w:rsidTr="00FF16B8">
        <w:trPr>
          <w:trHeight w:val="456"/>
        </w:trPr>
        <w:tc>
          <w:tcPr>
            <w:tcW w:w="10490" w:type="dxa"/>
            <w:shd w:val="clear" w:color="auto" w:fill="D9D9D9" w:themeFill="background1" w:themeFillShade="D9"/>
          </w:tcPr>
          <w:p w14:paraId="0887DB0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5EEA70E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456B1093" w14:textId="77777777" w:rsidTr="0014349E">
        <w:trPr>
          <w:trHeight w:val="305"/>
        </w:trPr>
        <w:tc>
          <w:tcPr>
            <w:tcW w:w="10490" w:type="dxa"/>
          </w:tcPr>
          <w:p w14:paraId="1A313F62" w14:textId="77777777" w:rsidR="00A02DDD" w:rsidRPr="00A02DDD" w:rsidRDefault="00A02DDD" w:rsidP="00D043F3">
            <w:pPr>
              <w:pStyle w:val="ListParagraph"/>
              <w:numPr>
                <w:ilvl w:val="0"/>
                <w:numId w:val="21"/>
              </w:numPr>
              <w:suppressAutoHyphens/>
              <w:autoSpaceDE w:val="0"/>
              <w:autoSpaceDN w:val="0"/>
              <w:spacing w:after="0" w:line="254" w:lineRule="auto"/>
              <w:textAlignment w:val="baseline"/>
              <w:rPr>
                <w:rFonts w:ascii="Arial" w:eastAsia="Calibri" w:hAnsi="Arial" w:cs="Arial"/>
                <w:sz w:val="20"/>
                <w:szCs w:val="20"/>
              </w:rPr>
            </w:pPr>
            <w:r w:rsidRPr="00A02DDD">
              <w:rPr>
                <w:rFonts w:ascii="Arial" w:eastAsia="Calibri" w:hAnsi="Arial" w:cs="Arial"/>
                <w:sz w:val="20"/>
                <w:szCs w:val="20"/>
              </w:rPr>
              <w:t>Take ownership of member enquiries and requests for assistance – acting as a “Member champion” - to manage them through to earliest possible conclusion with all issues raised addressed accurately and in full.</w:t>
            </w:r>
          </w:p>
          <w:p w14:paraId="6E594A59" w14:textId="77777777" w:rsidR="00A02DDD" w:rsidRPr="00A02DDD" w:rsidRDefault="00A02DDD" w:rsidP="00D043F3">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spacing w:after="0" w:line="254" w:lineRule="auto"/>
              <w:jc w:val="both"/>
              <w:textAlignment w:val="baseline"/>
              <w:rPr>
                <w:rFonts w:ascii="Arial" w:hAnsi="Arial" w:cs="Arial"/>
                <w:color w:val="000000"/>
                <w:sz w:val="20"/>
                <w:szCs w:val="20"/>
              </w:rPr>
            </w:pPr>
            <w:r w:rsidRPr="00A02DDD">
              <w:rPr>
                <w:rFonts w:ascii="Arial" w:eastAsia="Calibri" w:hAnsi="Arial" w:cs="Arial"/>
                <w:sz w:val="20"/>
                <w:szCs w:val="20"/>
                <w:lang w:val="en-US"/>
              </w:rPr>
              <w:t>Ensure that the membership database is updated correctly in order to reflect each individual member’s circumstances in response to the information received, in order to maintain the efficient running of the Department.</w:t>
            </w:r>
            <w:r w:rsidRPr="00A02DDD">
              <w:rPr>
                <w:rFonts w:ascii="Arial" w:hAnsi="Arial" w:cs="Arial"/>
                <w:color w:val="000000"/>
                <w:sz w:val="20"/>
                <w:szCs w:val="20"/>
              </w:rPr>
              <w:t>Work with line management to facilitate successful implementation and delivery of member data integrity and collection initiatives</w:t>
            </w:r>
          </w:p>
          <w:p w14:paraId="72861790" w14:textId="77777777" w:rsidR="00D043F3" w:rsidRDefault="00D043F3" w:rsidP="00D043F3">
            <w:pPr>
              <w:pStyle w:val="ListParagraph"/>
              <w:numPr>
                <w:ilvl w:val="0"/>
                <w:numId w:val="21"/>
              </w:numPr>
              <w:rPr>
                <w:rFonts w:ascii="Arial" w:hAnsi="Arial" w:cs="Arial"/>
                <w:sz w:val="20"/>
                <w:szCs w:val="20"/>
              </w:rPr>
            </w:pPr>
            <w:r w:rsidRPr="00D043F3">
              <w:rPr>
                <w:rFonts w:ascii="Arial" w:hAnsi="Arial" w:cs="Arial"/>
                <w:sz w:val="20"/>
                <w:szCs w:val="20"/>
              </w:rPr>
              <w:t xml:space="preserve">Ensure </w:t>
            </w:r>
            <w:r>
              <w:rPr>
                <w:rFonts w:ascii="Arial" w:hAnsi="Arial" w:cs="Arial"/>
                <w:sz w:val="20"/>
                <w:szCs w:val="20"/>
              </w:rPr>
              <w:t>MPS values are consistently demonstrated</w:t>
            </w:r>
          </w:p>
          <w:p w14:paraId="1D42EA6C" w14:textId="77777777" w:rsidR="007439A9" w:rsidRPr="00D043F3" w:rsidRDefault="007439A9" w:rsidP="00D043F3">
            <w:pPr>
              <w:pStyle w:val="ListParagraph"/>
              <w:numPr>
                <w:ilvl w:val="0"/>
                <w:numId w:val="21"/>
              </w:numPr>
              <w:rPr>
                <w:rFonts w:ascii="Arial" w:hAnsi="Arial" w:cs="Arial"/>
                <w:sz w:val="20"/>
                <w:szCs w:val="20"/>
              </w:rPr>
            </w:pPr>
            <w:r w:rsidRPr="00D043F3">
              <w:rPr>
                <w:rFonts w:ascii="Arial" w:hAnsi="Arial" w:cs="Arial"/>
                <w:sz w:val="20"/>
                <w:szCs w:val="20"/>
              </w:rPr>
              <w:t>Be accountable for own and departmental KPIs</w:t>
            </w:r>
          </w:p>
          <w:p w14:paraId="2B27F57F" w14:textId="77777777" w:rsidR="009E22D0" w:rsidRPr="00D043F3" w:rsidRDefault="007439A9" w:rsidP="00D043F3">
            <w:pPr>
              <w:pStyle w:val="ListParagraph"/>
              <w:numPr>
                <w:ilvl w:val="0"/>
                <w:numId w:val="21"/>
              </w:numPr>
              <w:rPr>
                <w:rFonts w:ascii="Arial" w:hAnsi="Arial" w:cs="Arial"/>
                <w:sz w:val="20"/>
                <w:szCs w:val="20"/>
              </w:rPr>
            </w:pPr>
            <w:r w:rsidRPr="00D043F3">
              <w:rPr>
                <w:rFonts w:ascii="Arial" w:hAnsi="Arial" w:cs="Arial"/>
                <w:sz w:val="20"/>
                <w:szCs w:val="20"/>
              </w:rPr>
              <w:t>Build relationships with internal</w:t>
            </w:r>
            <w:r w:rsidR="00B92627">
              <w:rPr>
                <w:rFonts w:ascii="Arial" w:hAnsi="Arial" w:cs="Arial"/>
                <w:sz w:val="20"/>
                <w:szCs w:val="20"/>
              </w:rPr>
              <w:t xml:space="preserve"> colleagues</w:t>
            </w:r>
            <w:r w:rsidRPr="00D043F3">
              <w:rPr>
                <w:rFonts w:ascii="Arial" w:hAnsi="Arial" w:cs="Arial"/>
                <w:sz w:val="20"/>
                <w:szCs w:val="20"/>
              </w:rPr>
              <w:t xml:space="preserve"> and </w:t>
            </w:r>
            <w:r w:rsidR="00B92627">
              <w:rPr>
                <w:rFonts w:ascii="Arial" w:hAnsi="Arial" w:cs="Arial"/>
                <w:sz w:val="20"/>
                <w:szCs w:val="20"/>
              </w:rPr>
              <w:t>members</w:t>
            </w:r>
          </w:p>
          <w:p w14:paraId="3701CED2" w14:textId="77777777" w:rsidR="00D043F3" w:rsidRDefault="00D043F3" w:rsidP="00D043F3">
            <w:pPr>
              <w:pStyle w:val="ListParagraph"/>
              <w:numPr>
                <w:ilvl w:val="0"/>
                <w:numId w:val="21"/>
              </w:numPr>
              <w:spacing w:before="0" w:beforeAutospacing="0" w:after="0"/>
              <w:jc w:val="both"/>
              <w:rPr>
                <w:rFonts w:ascii="Arial" w:hAnsi="Arial" w:cs="Arial"/>
                <w:sz w:val="20"/>
                <w:szCs w:val="20"/>
              </w:rPr>
            </w:pPr>
            <w:r w:rsidRPr="00D043F3">
              <w:rPr>
                <w:rFonts w:ascii="Arial" w:hAnsi="Arial" w:cs="Arial"/>
                <w:sz w:val="20"/>
                <w:szCs w:val="20"/>
              </w:rPr>
              <w:t>Provide cross departmental support where required to ensure KPIs are met and service standards are maintained</w:t>
            </w:r>
          </w:p>
          <w:p w14:paraId="5B682548" w14:textId="77777777" w:rsidR="00D043F3" w:rsidRPr="00D043F3" w:rsidRDefault="00D043F3" w:rsidP="00D043F3">
            <w:pPr>
              <w:pStyle w:val="ListParagraph"/>
              <w:numPr>
                <w:ilvl w:val="0"/>
                <w:numId w:val="21"/>
              </w:numPr>
              <w:spacing w:before="0" w:beforeAutospacing="0" w:after="0"/>
              <w:jc w:val="both"/>
              <w:rPr>
                <w:rFonts w:ascii="Arial" w:hAnsi="Arial" w:cs="Arial"/>
                <w:sz w:val="20"/>
                <w:szCs w:val="20"/>
              </w:rPr>
            </w:pPr>
            <w:r w:rsidRPr="00D043F3">
              <w:rPr>
                <w:rFonts w:ascii="Arial" w:hAnsi="Arial" w:cs="Arial"/>
                <w:sz w:val="20"/>
                <w:szCs w:val="20"/>
              </w:rPr>
              <w:t>Undertaking other duties and tasks that are appropriate to the level or role that may be required</w:t>
            </w:r>
          </w:p>
        </w:tc>
      </w:tr>
    </w:tbl>
    <w:p w14:paraId="3767B3F1"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6281691C" w14:textId="77777777" w:rsidTr="002537E9">
        <w:trPr>
          <w:trHeight w:val="456"/>
        </w:trPr>
        <w:tc>
          <w:tcPr>
            <w:tcW w:w="10490" w:type="dxa"/>
            <w:shd w:val="clear" w:color="auto" w:fill="D9D9D9" w:themeFill="background1" w:themeFillShade="D9"/>
          </w:tcPr>
          <w:p w14:paraId="206EE48B"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5942609E"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2116BCDD" w14:textId="77777777" w:rsidTr="002537E9">
        <w:trPr>
          <w:trHeight w:val="693"/>
        </w:trPr>
        <w:tc>
          <w:tcPr>
            <w:tcW w:w="10490" w:type="dxa"/>
          </w:tcPr>
          <w:p w14:paraId="19AA3D9A" w14:textId="77777777" w:rsidR="005542D1" w:rsidRDefault="005542D1" w:rsidP="004A6776">
            <w:pPr>
              <w:pStyle w:val="ListParagraph"/>
              <w:spacing w:before="0" w:after="0"/>
              <w:rPr>
                <w:rFonts w:ascii="Arial" w:hAnsi="Arial" w:cs="Arial"/>
                <w:sz w:val="20"/>
                <w:szCs w:val="20"/>
              </w:rPr>
            </w:pPr>
          </w:p>
          <w:p w14:paraId="3309FC09" w14:textId="77777777" w:rsidR="004A6776" w:rsidRPr="00B75089" w:rsidRDefault="00D043F3" w:rsidP="004A6776">
            <w:pPr>
              <w:pStyle w:val="ListParagraph"/>
              <w:spacing w:before="0" w:after="0"/>
              <w:rPr>
                <w:rFonts w:ascii="Arial" w:hAnsi="Arial" w:cs="Arial"/>
                <w:sz w:val="20"/>
                <w:szCs w:val="20"/>
              </w:rPr>
            </w:pPr>
            <w:r>
              <w:rPr>
                <w:rFonts w:ascii="Arial" w:hAnsi="Arial" w:cs="Arial"/>
                <w:sz w:val="20"/>
                <w:szCs w:val="20"/>
              </w:rPr>
              <w:t>None</w:t>
            </w:r>
          </w:p>
        </w:tc>
      </w:tr>
    </w:tbl>
    <w:p w14:paraId="00582ABA"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4D2D61F1" w14:textId="77777777" w:rsidTr="00FF16B8">
        <w:trPr>
          <w:trHeight w:val="310"/>
        </w:trPr>
        <w:tc>
          <w:tcPr>
            <w:tcW w:w="6008" w:type="dxa"/>
            <w:shd w:val="clear" w:color="auto" w:fill="D9D9D9" w:themeFill="background1" w:themeFillShade="D9"/>
          </w:tcPr>
          <w:p w14:paraId="516BDD23"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320F7111"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157169E0"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3AF781E7"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443F585B" w14:textId="77777777"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3A8AF0CB" w14:textId="77777777" w:rsidTr="00FF16B8">
        <w:trPr>
          <w:trHeight w:val="211"/>
        </w:trPr>
        <w:tc>
          <w:tcPr>
            <w:tcW w:w="6008" w:type="dxa"/>
          </w:tcPr>
          <w:p w14:paraId="61132DF2"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37D67D1F" w14:textId="254E0CA2" w:rsidR="0056188D" w:rsidRPr="00B75089" w:rsidRDefault="00450A4D" w:rsidP="00B75089">
            <w:pPr>
              <w:spacing w:after="0" w:line="240" w:lineRule="auto"/>
              <w:rPr>
                <w:rFonts w:ascii="Arial" w:hAnsi="Arial" w:cs="Arial"/>
                <w:sz w:val="20"/>
                <w:szCs w:val="20"/>
              </w:rPr>
            </w:pPr>
            <w:r>
              <w:rPr>
                <w:rFonts w:ascii="Arial" w:hAnsi="Arial" w:cs="Arial"/>
                <w:sz w:val="20"/>
                <w:szCs w:val="20"/>
              </w:rPr>
              <w:t>Leading Self</w:t>
            </w:r>
          </w:p>
        </w:tc>
      </w:tr>
      <w:tr w:rsidR="00450A4D" w:rsidRPr="00B75089" w14:paraId="043A6BB5" w14:textId="77777777" w:rsidTr="00FF16B8">
        <w:trPr>
          <w:trHeight w:val="211"/>
        </w:trPr>
        <w:tc>
          <w:tcPr>
            <w:tcW w:w="6008" w:type="dxa"/>
          </w:tcPr>
          <w:p w14:paraId="7F44701D" w14:textId="77777777" w:rsidR="00450A4D" w:rsidRPr="00B75089" w:rsidRDefault="00450A4D" w:rsidP="00450A4D">
            <w:pPr>
              <w:spacing w:after="0" w:line="240" w:lineRule="auto"/>
              <w:rPr>
                <w:rFonts w:ascii="Arial" w:hAnsi="Arial" w:cs="Arial"/>
                <w:sz w:val="20"/>
                <w:szCs w:val="20"/>
              </w:rPr>
            </w:pPr>
            <w:r w:rsidRPr="00B75089">
              <w:rPr>
                <w:rFonts w:ascii="Arial" w:hAnsi="Arial" w:cs="Arial"/>
                <w:sz w:val="20"/>
                <w:szCs w:val="20"/>
              </w:rPr>
              <w:t>Building Capability</w:t>
            </w:r>
            <w:r>
              <w:rPr>
                <w:rFonts w:ascii="Arial" w:hAnsi="Arial" w:cs="Arial"/>
                <w:sz w:val="20"/>
                <w:szCs w:val="20"/>
              </w:rPr>
              <w:t xml:space="preserve"> in Self and Others</w:t>
            </w:r>
          </w:p>
        </w:tc>
        <w:tc>
          <w:tcPr>
            <w:tcW w:w="4482" w:type="dxa"/>
          </w:tcPr>
          <w:p w14:paraId="7F8DF69A" w14:textId="2A72FDE0" w:rsidR="00450A4D" w:rsidRPr="00B75089" w:rsidRDefault="00450A4D" w:rsidP="00450A4D">
            <w:pPr>
              <w:spacing w:after="0" w:line="240" w:lineRule="auto"/>
              <w:rPr>
                <w:rFonts w:ascii="Arial" w:hAnsi="Arial" w:cs="Arial"/>
              </w:rPr>
            </w:pPr>
            <w:r w:rsidRPr="002453DD">
              <w:rPr>
                <w:rFonts w:ascii="Arial" w:hAnsi="Arial" w:cs="Arial"/>
                <w:sz w:val="20"/>
                <w:szCs w:val="20"/>
              </w:rPr>
              <w:t>Leading Self</w:t>
            </w:r>
          </w:p>
        </w:tc>
      </w:tr>
      <w:tr w:rsidR="00450A4D" w:rsidRPr="00B75089" w14:paraId="44749ECC" w14:textId="77777777" w:rsidTr="00FF16B8">
        <w:trPr>
          <w:trHeight w:val="211"/>
        </w:trPr>
        <w:tc>
          <w:tcPr>
            <w:tcW w:w="6008" w:type="dxa"/>
          </w:tcPr>
          <w:p w14:paraId="5042B8AC" w14:textId="77777777" w:rsidR="00450A4D" w:rsidRPr="00B75089" w:rsidRDefault="00450A4D" w:rsidP="00450A4D">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2AB387FC" w14:textId="58D78B51" w:rsidR="00450A4D" w:rsidRPr="00B75089" w:rsidRDefault="00450A4D" w:rsidP="00450A4D">
            <w:pPr>
              <w:spacing w:after="0" w:line="240" w:lineRule="auto"/>
              <w:rPr>
                <w:rFonts w:ascii="Arial" w:hAnsi="Arial" w:cs="Arial"/>
              </w:rPr>
            </w:pPr>
            <w:r w:rsidRPr="002453DD">
              <w:rPr>
                <w:rFonts w:ascii="Arial" w:hAnsi="Arial" w:cs="Arial"/>
                <w:sz w:val="20"/>
                <w:szCs w:val="20"/>
              </w:rPr>
              <w:t>Leading Self</w:t>
            </w:r>
          </w:p>
        </w:tc>
      </w:tr>
      <w:tr w:rsidR="00450A4D" w:rsidRPr="00B75089" w14:paraId="1772C395" w14:textId="77777777" w:rsidTr="00FF16B8">
        <w:trPr>
          <w:trHeight w:val="211"/>
        </w:trPr>
        <w:tc>
          <w:tcPr>
            <w:tcW w:w="6008" w:type="dxa"/>
          </w:tcPr>
          <w:p w14:paraId="48FCC031" w14:textId="77777777" w:rsidR="00450A4D" w:rsidRPr="00B75089" w:rsidRDefault="00450A4D" w:rsidP="00450A4D">
            <w:pPr>
              <w:spacing w:after="0" w:line="240" w:lineRule="auto"/>
              <w:rPr>
                <w:rFonts w:ascii="Arial" w:hAnsi="Arial" w:cs="Arial"/>
                <w:sz w:val="20"/>
                <w:szCs w:val="20"/>
              </w:rPr>
            </w:pPr>
            <w:r w:rsidRPr="00B75089">
              <w:rPr>
                <w:rFonts w:ascii="Arial" w:hAnsi="Arial" w:cs="Arial"/>
                <w:sz w:val="20"/>
                <w:szCs w:val="20"/>
              </w:rPr>
              <w:t>Collaborating</w:t>
            </w:r>
            <w:r>
              <w:rPr>
                <w:rFonts w:ascii="Arial" w:hAnsi="Arial" w:cs="Arial"/>
                <w:sz w:val="20"/>
                <w:szCs w:val="20"/>
              </w:rPr>
              <w:t xml:space="preserve"> for Results</w:t>
            </w:r>
          </w:p>
        </w:tc>
        <w:tc>
          <w:tcPr>
            <w:tcW w:w="4482" w:type="dxa"/>
          </w:tcPr>
          <w:p w14:paraId="2365E79A" w14:textId="444B8391" w:rsidR="00450A4D" w:rsidRPr="00B75089" w:rsidRDefault="00450A4D" w:rsidP="00450A4D">
            <w:pPr>
              <w:spacing w:after="0" w:line="240" w:lineRule="auto"/>
              <w:rPr>
                <w:rFonts w:ascii="Arial" w:hAnsi="Arial" w:cs="Arial"/>
              </w:rPr>
            </w:pPr>
            <w:r w:rsidRPr="002453DD">
              <w:rPr>
                <w:rFonts w:ascii="Arial" w:hAnsi="Arial" w:cs="Arial"/>
                <w:sz w:val="20"/>
                <w:szCs w:val="20"/>
              </w:rPr>
              <w:t>Leading Self</w:t>
            </w:r>
          </w:p>
        </w:tc>
      </w:tr>
      <w:tr w:rsidR="00450A4D" w:rsidRPr="00B75089" w14:paraId="7916D624" w14:textId="77777777" w:rsidTr="00FF16B8">
        <w:trPr>
          <w:trHeight w:val="211"/>
        </w:trPr>
        <w:tc>
          <w:tcPr>
            <w:tcW w:w="6008" w:type="dxa"/>
          </w:tcPr>
          <w:p w14:paraId="28C5ED4B" w14:textId="77777777" w:rsidR="00450A4D" w:rsidRPr="00B75089" w:rsidRDefault="00450A4D" w:rsidP="00450A4D">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4C2D18A2" w14:textId="37247C0B" w:rsidR="00450A4D" w:rsidRPr="00B75089" w:rsidRDefault="00450A4D" w:rsidP="00450A4D">
            <w:pPr>
              <w:spacing w:after="0" w:line="240" w:lineRule="auto"/>
              <w:rPr>
                <w:rFonts w:ascii="Arial" w:hAnsi="Arial" w:cs="Arial"/>
              </w:rPr>
            </w:pPr>
            <w:r w:rsidRPr="002453DD">
              <w:rPr>
                <w:rFonts w:ascii="Arial" w:hAnsi="Arial" w:cs="Arial"/>
                <w:sz w:val="20"/>
                <w:szCs w:val="20"/>
              </w:rPr>
              <w:t>Leading Self</w:t>
            </w:r>
          </w:p>
        </w:tc>
      </w:tr>
      <w:tr w:rsidR="00450A4D" w:rsidRPr="00B75089" w14:paraId="02AA183E" w14:textId="77777777" w:rsidTr="00FF16B8">
        <w:trPr>
          <w:trHeight w:val="211"/>
        </w:trPr>
        <w:tc>
          <w:tcPr>
            <w:tcW w:w="6008" w:type="dxa"/>
          </w:tcPr>
          <w:p w14:paraId="7C22145E" w14:textId="77777777" w:rsidR="00450A4D" w:rsidRPr="00B75089" w:rsidRDefault="00450A4D" w:rsidP="00450A4D">
            <w:pPr>
              <w:spacing w:after="0" w:line="240" w:lineRule="auto"/>
              <w:rPr>
                <w:rFonts w:ascii="Arial" w:hAnsi="Arial" w:cs="Arial"/>
                <w:sz w:val="20"/>
                <w:szCs w:val="20"/>
              </w:rPr>
            </w:pPr>
            <w:r w:rsidRPr="00B75089">
              <w:rPr>
                <w:rFonts w:ascii="Arial" w:hAnsi="Arial" w:cs="Arial"/>
                <w:sz w:val="20"/>
                <w:szCs w:val="20"/>
              </w:rPr>
              <w:t>Commercial and Risk</w:t>
            </w:r>
            <w:r>
              <w:rPr>
                <w:rFonts w:ascii="Arial" w:hAnsi="Arial" w:cs="Arial"/>
                <w:sz w:val="20"/>
                <w:szCs w:val="20"/>
              </w:rPr>
              <w:t xml:space="preserve"> Thinking </w:t>
            </w:r>
          </w:p>
        </w:tc>
        <w:tc>
          <w:tcPr>
            <w:tcW w:w="4482" w:type="dxa"/>
          </w:tcPr>
          <w:p w14:paraId="42744C90" w14:textId="56E971FD" w:rsidR="00450A4D" w:rsidRPr="00B75089" w:rsidRDefault="00450A4D" w:rsidP="00450A4D">
            <w:pPr>
              <w:spacing w:after="0" w:line="240" w:lineRule="auto"/>
              <w:rPr>
                <w:rFonts w:ascii="Arial" w:hAnsi="Arial" w:cs="Arial"/>
              </w:rPr>
            </w:pPr>
            <w:r w:rsidRPr="002453DD">
              <w:rPr>
                <w:rFonts w:ascii="Arial" w:hAnsi="Arial" w:cs="Arial"/>
                <w:sz w:val="20"/>
                <w:szCs w:val="20"/>
              </w:rPr>
              <w:t>Leading Self</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00FF16B8" w:rsidRPr="00B75089" w14:paraId="6B481DF4" w14:textId="77777777" w:rsidTr="00B75089">
        <w:trPr>
          <w:trHeight w:val="222"/>
        </w:trPr>
        <w:tc>
          <w:tcPr>
            <w:tcW w:w="460" w:type="dxa"/>
            <w:shd w:val="clear" w:color="auto" w:fill="D9D9D9" w:themeFill="background1" w:themeFillShade="D9"/>
          </w:tcPr>
          <w:p w14:paraId="5270B387"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14:paraId="48A413F1"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119" w:type="dxa"/>
            <w:shd w:val="clear" w:color="auto" w:fill="D9D9D9" w:themeFill="background1" w:themeFillShade="D9"/>
          </w:tcPr>
          <w:p w14:paraId="599DE37C"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394" w:type="dxa"/>
            <w:shd w:val="clear" w:color="auto" w:fill="D9D9D9" w:themeFill="background1" w:themeFillShade="D9"/>
          </w:tcPr>
          <w:p w14:paraId="192CEB35"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44D8688A" w14:textId="77777777" w:rsidTr="00B75089">
        <w:trPr>
          <w:cantSplit/>
          <w:trHeight w:val="2063"/>
        </w:trPr>
        <w:tc>
          <w:tcPr>
            <w:tcW w:w="460" w:type="dxa"/>
            <w:shd w:val="clear" w:color="auto" w:fill="D9D9D9" w:themeFill="background1" w:themeFillShade="D9"/>
            <w:textDirection w:val="btLr"/>
          </w:tcPr>
          <w:p w14:paraId="48B20157"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14:paraId="6FEA4F6D" w14:textId="77777777" w:rsidR="004A6776" w:rsidRDefault="004A6776" w:rsidP="004A6776">
            <w:pPr>
              <w:numPr>
                <w:ilvl w:val="0"/>
                <w:numId w:val="5"/>
              </w:numPr>
              <w:suppressAutoHyphens/>
              <w:autoSpaceDE w:val="0"/>
              <w:autoSpaceDN w:val="0"/>
              <w:spacing w:after="160" w:line="254" w:lineRule="auto"/>
              <w:contextualSpacing/>
              <w:textAlignment w:val="baseline"/>
              <w:rPr>
                <w:rFonts w:ascii="Arial" w:hAnsi="Arial" w:cs="Arial"/>
                <w:sz w:val="20"/>
                <w:szCs w:val="20"/>
              </w:rPr>
            </w:pPr>
            <w:r w:rsidRPr="004A6776">
              <w:rPr>
                <w:rFonts w:ascii="Arial" w:hAnsi="Arial" w:cs="Arial"/>
                <w:sz w:val="20"/>
                <w:szCs w:val="20"/>
              </w:rPr>
              <w:t>A minimum of 4 GCSEs or equivalent (Grade A-C) including English language and mathematics</w:t>
            </w:r>
          </w:p>
          <w:p w14:paraId="0AF60D39" w14:textId="77777777" w:rsidR="00E40AC5" w:rsidRPr="004A6776" w:rsidRDefault="00E40AC5" w:rsidP="00D043F3">
            <w:pPr>
              <w:suppressAutoHyphens/>
              <w:autoSpaceDE w:val="0"/>
              <w:autoSpaceDN w:val="0"/>
              <w:spacing w:after="0" w:line="254" w:lineRule="auto"/>
              <w:ind w:left="720"/>
              <w:contextualSpacing/>
              <w:textAlignment w:val="baseline"/>
              <w:rPr>
                <w:rFonts w:ascii="Arial" w:hAnsi="Arial" w:cs="Arial"/>
                <w:b/>
                <w:sz w:val="20"/>
                <w:szCs w:val="20"/>
              </w:rPr>
            </w:pPr>
          </w:p>
        </w:tc>
        <w:tc>
          <w:tcPr>
            <w:tcW w:w="3119" w:type="dxa"/>
          </w:tcPr>
          <w:p w14:paraId="1C660AAB" w14:textId="77777777" w:rsidR="00D043F3" w:rsidRP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Excellent oral, written and interpersonal skills, able to demonstrate empathy and manage difficult conversations</w:t>
            </w:r>
          </w:p>
          <w:p w14:paraId="11B3F620" w14:textId="77777777" w:rsid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Strong attention to detail to spot errors that could cause rework / reputational damage</w:t>
            </w:r>
          </w:p>
          <w:p w14:paraId="3FF5DF59" w14:textId="77777777" w:rsidR="00D043F3" w:rsidRPr="00D043F3" w:rsidRDefault="00D043F3" w:rsidP="00D043F3">
            <w:pPr>
              <w:pStyle w:val="ListParagraph"/>
              <w:numPr>
                <w:ilvl w:val="0"/>
                <w:numId w:val="5"/>
              </w:numPr>
              <w:rPr>
                <w:rFonts w:ascii="Arial" w:eastAsia="Calibri" w:hAnsi="Arial" w:cs="Arial"/>
                <w:sz w:val="20"/>
                <w:szCs w:val="20"/>
              </w:rPr>
            </w:pPr>
            <w:r>
              <w:rPr>
                <w:rFonts w:ascii="Arial" w:eastAsia="Calibri" w:hAnsi="Arial" w:cs="Arial"/>
                <w:sz w:val="20"/>
                <w:szCs w:val="20"/>
              </w:rPr>
              <w:t>Competent in computer / system use</w:t>
            </w:r>
          </w:p>
          <w:p w14:paraId="56863C3C" w14:textId="77777777" w:rsidR="00D043F3" w:rsidRPr="004A6776" w:rsidRDefault="00D043F3" w:rsidP="00D043F3">
            <w:pPr>
              <w:suppressAutoHyphens/>
              <w:autoSpaceDE w:val="0"/>
              <w:autoSpaceDN w:val="0"/>
              <w:spacing w:after="0" w:line="254" w:lineRule="auto"/>
              <w:ind w:left="720"/>
              <w:contextualSpacing/>
              <w:textAlignment w:val="baseline"/>
              <w:rPr>
                <w:rFonts w:ascii="Arial" w:hAnsi="Arial" w:cs="Arial"/>
                <w:sz w:val="20"/>
                <w:szCs w:val="20"/>
              </w:rPr>
            </w:pPr>
          </w:p>
          <w:p w14:paraId="76C1C101" w14:textId="77777777" w:rsidR="00E40AC5" w:rsidRPr="00B75089" w:rsidRDefault="00E40AC5" w:rsidP="004A6776">
            <w:pPr>
              <w:pStyle w:val="ListParagraph"/>
              <w:spacing w:after="0"/>
              <w:jc w:val="both"/>
              <w:rPr>
                <w:rFonts w:ascii="Arial" w:eastAsia="Calibri" w:hAnsi="Arial" w:cs="Arial"/>
                <w:b/>
                <w:sz w:val="20"/>
                <w:szCs w:val="20"/>
              </w:rPr>
            </w:pPr>
          </w:p>
        </w:tc>
        <w:tc>
          <w:tcPr>
            <w:tcW w:w="4394" w:type="dxa"/>
          </w:tcPr>
          <w:p w14:paraId="02164332" w14:textId="77777777" w:rsid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Customer service / member management</w:t>
            </w:r>
          </w:p>
          <w:p w14:paraId="2B1C8425" w14:textId="77777777" w:rsidR="00D043F3" w:rsidRP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Experience of working in a team environment.</w:t>
            </w:r>
          </w:p>
          <w:p w14:paraId="00065504" w14:textId="77777777" w:rsidR="00D043F3" w:rsidRPr="00D043F3" w:rsidRDefault="00D043F3" w:rsidP="00D043F3">
            <w:pPr>
              <w:pStyle w:val="ListParagraph"/>
              <w:rPr>
                <w:rFonts w:ascii="Arial" w:eastAsia="Calibri" w:hAnsi="Arial" w:cs="Arial"/>
                <w:sz w:val="20"/>
                <w:szCs w:val="20"/>
              </w:rPr>
            </w:pPr>
          </w:p>
          <w:p w14:paraId="0DF82F35" w14:textId="77777777" w:rsidR="00D043F3" w:rsidRPr="004A6776" w:rsidRDefault="00D043F3" w:rsidP="00D043F3">
            <w:pPr>
              <w:suppressAutoHyphens/>
              <w:autoSpaceDE w:val="0"/>
              <w:autoSpaceDN w:val="0"/>
              <w:spacing w:after="0" w:line="254" w:lineRule="auto"/>
              <w:ind w:left="720"/>
              <w:contextualSpacing/>
              <w:textAlignment w:val="baseline"/>
              <w:rPr>
                <w:rFonts w:ascii="Arial" w:hAnsi="Arial" w:cs="Arial"/>
                <w:sz w:val="20"/>
                <w:szCs w:val="20"/>
              </w:rPr>
            </w:pPr>
          </w:p>
          <w:p w14:paraId="0537B2F1" w14:textId="77777777" w:rsidR="00E40AC5" w:rsidRPr="00B75089" w:rsidRDefault="00E40AC5" w:rsidP="00D043F3">
            <w:pPr>
              <w:pStyle w:val="ListParagraph"/>
              <w:spacing w:after="0"/>
              <w:rPr>
                <w:rFonts w:ascii="Arial" w:eastAsia="Calibri" w:hAnsi="Arial" w:cs="Arial"/>
                <w:b/>
                <w:sz w:val="20"/>
                <w:szCs w:val="20"/>
              </w:rPr>
            </w:pPr>
          </w:p>
        </w:tc>
      </w:tr>
      <w:tr w:rsidR="00FF16B8" w:rsidRPr="00B75089" w14:paraId="507CED6B" w14:textId="77777777" w:rsidTr="00D043F3">
        <w:trPr>
          <w:cantSplit/>
          <w:trHeight w:val="1151"/>
        </w:trPr>
        <w:tc>
          <w:tcPr>
            <w:tcW w:w="460" w:type="dxa"/>
            <w:shd w:val="clear" w:color="auto" w:fill="D9D9D9" w:themeFill="background1" w:themeFillShade="D9"/>
            <w:textDirection w:val="btLr"/>
          </w:tcPr>
          <w:p w14:paraId="3D2F4520"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483" w:type="dxa"/>
          </w:tcPr>
          <w:p w14:paraId="597BBFD4" w14:textId="77777777" w:rsidR="00E40AC5" w:rsidRPr="00450A4D" w:rsidRDefault="00D043F3" w:rsidP="00450A4D">
            <w:pPr>
              <w:pStyle w:val="NoSpacing"/>
              <w:numPr>
                <w:ilvl w:val="0"/>
                <w:numId w:val="25"/>
              </w:numPr>
              <w:rPr>
                <w:rFonts w:ascii="Arial" w:hAnsi="Arial" w:cs="Arial"/>
                <w:sz w:val="20"/>
                <w:szCs w:val="20"/>
              </w:rPr>
            </w:pPr>
            <w:r w:rsidRPr="00450A4D">
              <w:rPr>
                <w:rFonts w:ascii="Arial" w:hAnsi="Arial" w:cs="Arial"/>
                <w:sz w:val="20"/>
                <w:szCs w:val="20"/>
              </w:rPr>
              <w:t>Knowledge of Medical and Dental terminology.</w:t>
            </w:r>
          </w:p>
        </w:tc>
        <w:tc>
          <w:tcPr>
            <w:tcW w:w="3119" w:type="dxa"/>
          </w:tcPr>
          <w:p w14:paraId="7B7B14BC" w14:textId="1081B5FD" w:rsidR="00E40AC5" w:rsidRPr="00D61905" w:rsidRDefault="00E40AC5" w:rsidP="00D61905">
            <w:pPr>
              <w:suppressAutoHyphens/>
              <w:autoSpaceDE w:val="0"/>
              <w:autoSpaceDN w:val="0"/>
              <w:spacing w:after="0" w:line="254" w:lineRule="auto"/>
              <w:ind w:left="360"/>
              <w:textAlignment w:val="baseline"/>
              <w:rPr>
                <w:rFonts w:ascii="Arial" w:hAnsi="Arial" w:cs="Arial"/>
                <w:b/>
                <w:sz w:val="20"/>
                <w:szCs w:val="20"/>
              </w:rPr>
            </w:pPr>
          </w:p>
        </w:tc>
        <w:tc>
          <w:tcPr>
            <w:tcW w:w="4394" w:type="dxa"/>
          </w:tcPr>
          <w:p w14:paraId="3BD75FA4" w14:textId="7E9A9474" w:rsidR="00E40AC5" w:rsidRPr="00B75089" w:rsidRDefault="00D61905" w:rsidP="00D61905">
            <w:pPr>
              <w:pStyle w:val="ListParagraph"/>
              <w:numPr>
                <w:ilvl w:val="0"/>
                <w:numId w:val="25"/>
              </w:numPr>
              <w:spacing w:after="0"/>
              <w:rPr>
                <w:rFonts w:ascii="Arial" w:eastAsia="Calibri" w:hAnsi="Arial" w:cs="Arial"/>
                <w:b/>
                <w:sz w:val="20"/>
                <w:szCs w:val="20"/>
              </w:rPr>
            </w:pPr>
            <w:r w:rsidRPr="00E2499B">
              <w:rPr>
                <w:rFonts w:ascii="Arial" w:eastAsia="Calibri" w:hAnsi="Arial" w:cs="Arial"/>
                <w:sz w:val="20"/>
                <w:szCs w:val="20"/>
              </w:rPr>
              <w:t>Experience in healthcare</w:t>
            </w:r>
            <w:r>
              <w:rPr>
                <w:rFonts w:ascii="Arial" w:eastAsia="Calibri" w:hAnsi="Arial" w:cs="Arial"/>
                <w:sz w:val="20"/>
                <w:szCs w:val="20"/>
              </w:rPr>
              <w:t>, insurance</w:t>
            </w:r>
            <w:r w:rsidRPr="00E2499B">
              <w:rPr>
                <w:rFonts w:ascii="Arial" w:eastAsia="Calibri" w:hAnsi="Arial" w:cs="Arial"/>
                <w:sz w:val="20"/>
                <w:szCs w:val="20"/>
              </w:rPr>
              <w:t xml:space="preserve"> or legal background</w:t>
            </w:r>
          </w:p>
        </w:tc>
      </w:tr>
    </w:tbl>
    <w:p w14:paraId="63AD0FB7"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5EF7E" w14:textId="77777777" w:rsidR="004204C1" w:rsidRDefault="004204C1" w:rsidP="009E22D0">
      <w:pPr>
        <w:spacing w:after="0" w:line="240" w:lineRule="auto"/>
      </w:pPr>
      <w:r>
        <w:separator/>
      </w:r>
    </w:p>
  </w:endnote>
  <w:endnote w:type="continuationSeparator" w:id="0">
    <w:p w14:paraId="78201307" w14:textId="77777777" w:rsidR="004204C1" w:rsidRDefault="004204C1"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B17A1" w14:textId="77777777" w:rsidR="004204C1" w:rsidRDefault="004204C1" w:rsidP="009E22D0">
      <w:pPr>
        <w:spacing w:after="0" w:line="240" w:lineRule="auto"/>
      </w:pPr>
      <w:r>
        <w:separator/>
      </w:r>
    </w:p>
  </w:footnote>
  <w:footnote w:type="continuationSeparator" w:id="0">
    <w:p w14:paraId="51FC2C1B" w14:textId="77777777" w:rsidR="004204C1" w:rsidRDefault="004204C1"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0ABD2"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6BF4A8EF" wp14:editId="2401C09A">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B40127E"/>
    <w:multiLevelType w:val="hybridMultilevel"/>
    <w:tmpl w:val="3794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652700"/>
    <w:multiLevelType w:val="hybridMultilevel"/>
    <w:tmpl w:val="78584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D341A"/>
    <w:multiLevelType w:val="hybridMultilevel"/>
    <w:tmpl w:val="BFC69994"/>
    <w:lvl w:ilvl="0" w:tplc="6FA4510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4E2896"/>
    <w:multiLevelType w:val="hybridMultilevel"/>
    <w:tmpl w:val="89EC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DB687B"/>
    <w:multiLevelType w:val="hybridMultilevel"/>
    <w:tmpl w:val="B278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95643"/>
    <w:multiLevelType w:val="hybridMultilevel"/>
    <w:tmpl w:val="098238C6"/>
    <w:lvl w:ilvl="0" w:tplc="CB889D14">
      <w:numFmt w:val="bullet"/>
      <w:lvlText w:val="•"/>
      <w:lvlJc w:val="left"/>
      <w:pPr>
        <w:ind w:left="720" w:hanging="360"/>
      </w:pPr>
      <w:rPr>
        <w:rFonts w:ascii="SymbolMT" w:eastAsia="Calibri" w:hAnsi="SymbolMT" w:cs="SymbolMT"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F81B91"/>
    <w:multiLevelType w:val="hybridMultilevel"/>
    <w:tmpl w:val="5F66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22E9F"/>
    <w:multiLevelType w:val="hybridMultilevel"/>
    <w:tmpl w:val="A8EE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E330D"/>
    <w:multiLevelType w:val="hybridMultilevel"/>
    <w:tmpl w:val="0AF4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577C6A"/>
    <w:multiLevelType w:val="hybridMultilevel"/>
    <w:tmpl w:val="9142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5"/>
  </w:num>
  <w:num w:numId="5">
    <w:abstractNumId w:val="8"/>
  </w:num>
  <w:num w:numId="6">
    <w:abstractNumId w:val="2"/>
  </w:num>
  <w:num w:numId="7">
    <w:abstractNumId w:val="11"/>
  </w:num>
  <w:num w:numId="8">
    <w:abstractNumId w:val="19"/>
  </w:num>
  <w:num w:numId="9">
    <w:abstractNumId w:val="20"/>
  </w:num>
  <w:num w:numId="10">
    <w:abstractNumId w:val="14"/>
  </w:num>
  <w:num w:numId="11">
    <w:abstractNumId w:val="3"/>
  </w:num>
  <w:num w:numId="12">
    <w:abstractNumId w:val="15"/>
  </w:num>
  <w:num w:numId="13">
    <w:abstractNumId w:val="12"/>
  </w:num>
  <w:num w:numId="14">
    <w:abstractNumId w:val="13"/>
  </w:num>
  <w:num w:numId="15">
    <w:abstractNumId w:val="10"/>
  </w:num>
  <w:num w:numId="16">
    <w:abstractNumId w:val="1"/>
  </w:num>
  <w:num w:numId="17">
    <w:abstractNumId w:val="4"/>
  </w:num>
  <w:num w:numId="18">
    <w:abstractNumId w:val="16"/>
  </w:num>
  <w:num w:numId="19">
    <w:abstractNumId w:val="7"/>
  </w:num>
  <w:num w:numId="20">
    <w:abstractNumId w:val="18"/>
  </w:num>
  <w:num w:numId="21">
    <w:abstractNumId w:val="23"/>
  </w:num>
  <w:num w:numId="22">
    <w:abstractNumId w:val="22"/>
  </w:num>
  <w:num w:numId="23">
    <w:abstractNumId w:val="21"/>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2D0"/>
    <w:rsid w:val="00082F60"/>
    <w:rsid w:val="00093FF3"/>
    <w:rsid w:val="000C403D"/>
    <w:rsid w:val="000D08B5"/>
    <w:rsid w:val="000E4361"/>
    <w:rsid w:val="0014349E"/>
    <w:rsid w:val="00175D7E"/>
    <w:rsid w:val="001C2B56"/>
    <w:rsid w:val="002537E9"/>
    <w:rsid w:val="002B557F"/>
    <w:rsid w:val="002D7ABB"/>
    <w:rsid w:val="00322F37"/>
    <w:rsid w:val="003D227D"/>
    <w:rsid w:val="00400906"/>
    <w:rsid w:val="004204C1"/>
    <w:rsid w:val="00450A4D"/>
    <w:rsid w:val="004A6776"/>
    <w:rsid w:val="004D18E8"/>
    <w:rsid w:val="005066FF"/>
    <w:rsid w:val="0053344D"/>
    <w:rsid w:val="005542D1"/>
    <w:rsid w:val="0056188D"/>
    <w:rsid w:val="006219B1"/>
    <w:rsid w:val="00644BB2"/>
    <w:rsid w:val="00666EB3"/>
    <w:rsid w:val="00711E46"/>
    <w:rsid w:val="00717094"/>
    <w:rsid w:val="007439A9"/>
    <w:rsid w:val="0077307D"/>
    <w:rsid w:val="00796E90"/>
    <w:rsid w:val="007E0D08"/>
    <w:rsid w:val="007E7CA1"/>
    <w:rsid w:val="00813AEB"/>
    <w:rsid w:val="008514FB"/>
    <w:rsid w:val="009B43C5"/>
    <w:rsid w:val="009E0198"/>
    <w:rsid w:val="009E22D0"/>
    <w:rsid w:val="00A02DDD"/>
    <w:rsid w:val="00A4414A"/>
    <w:rsid w:val="00AD34A1"/>
    <w:rsid w:val="00AF1614"/>
    <w:rsid w:val="00B75089"/>
    <w:rsid w:val="00B92627"/>
    <w:rsid w:val="00BA1949"/>
    <w:rsid w:val="00BB679D"/>
    <w:rsid w:val="00C91CFA"/>
    <w:rsid w:val="00C936F8"/>
    <w:rsid w:val="00CD6308"/>
    <w:rsid w:val="00D043F3"/>
    <w:rsid w:val="00D61905"/>
    <w:rsid w:val="00DC593B"/>
    <w:rsid w:val="00E31268"/>
    <w:rsid w:val="00E40AC5"/>
    <w:rsid w:val="00F5319A"/>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1325E3"/>
  <w15:docId w15:val="{3DF5155B-3545-4F00-B2F7-A1E2A388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43F3"/>
    <w:rPr>
      <w:rFonts w:ascii="Calibri" w:hAnsi="Calibri"/>
      <w:sz w:val="22"/>
      <w:szCs w:val="22"/>
    </w:rPr>
  </w:style>
  <w:style w:type="paragraph" w:styleId="NoSpacing">
    <w:name w:val="No Spacing"/>
    <w:uiPriority w:val="1"/>
    <w:qFormat/>
    <w:rsid w:val="00450A4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4102">
      <w:bodyDiv w:val="1"/>
      <w:marLeft w:val="0"/>
      <w:marRight w:val="0"/>
      <w:marTop w:val="0"/>
      <w:marBottom w:val="0"/>
      <w:divBdr>
        <w:top w:val="none" w:sz="0" w:space="0" w:color="auto"/>
        <w:left w:val="none" w:sz="0" w:space="0" w:color="auto"/>
        <w:bottom w:val="none" w:sz="0" w:space="0" w:color="auto"/>
        <w:right w:val="none" w:sz="0" w:space="0" w:color="auto"/>
      </w:divBdr>
    </w:div>
    <w:div w:id="126628632">
      <w:bodyDiv w:val="1"/>
      <w:marLeft w:val="0"/>
      <w:marRight w:val="0"/>
      <w:marTop w:val="0"/>
      <w:marBottom w:val="0"/>
      <w:divBdr>
        <w:top w:val="none" w:sz="0" w:space="0" w:color="auto"/>
        <w:left w:val="none" w:sz="0" w:space="0" w:color="auto"/>
        <w:bottom w:val="none" w:sz="0" w:space="0" w:color="auto"/>
        <w:right w:val="none" w:sz="0" w:space="0" w:color="auto"/>
      </w:divBdr>
    </w:div>
    <w:div w:id="171997749">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284771387">
      <w:bodyDiv w:val="1"/>
      <w:marLeft w:val="0"/>
      <w:marRight w:val="0"/>
      <w:marTop w:val="0"/>
      <w:marBottom w:val="0"/>
      <w:divBdr>
        <w:top w:val="none" w:sz="0" w:space="0" w:color="auto"/>
        <w:left w:val="none" w:sz="0" w:space="0" w:color="auto"/>
        <w:bottom w:val="none" w:sz="0" w:space="0" w:color="auto"/>
        <w:right w:val="none" w:sz="0" w:space="0" w:color="auto"/>
      </w:divBdr>
    </w:div>
    <w:div w:id="590938761">
      <w:bodyDiv w:val="1"/>
      <w:marLeft w:val="0"/>
      <w:marRight w:val="0"/>
      <w:marTop w:val="0"/>
      <w:marBottom w:val="0"/>
      <w:divBdr>
        <w:top w:val="none" w:sz="0" w:space="0" w:color="auto"/>
        <w:left w:val="none" w:sz="0" w:space="0" w:color="auto"/>
        <w:bottom w:val="none" w:sz="0" w:space="0" w:color="auto"/>
        <w:right w:val="none" w:sz="0" w:space="0" w:color="auto"/>
      </w:divBdr>
    </w:div>
    <w:div w:id="603265491">
      <w:bodyDiv w:val="1"/>
      <w:marLeft w:val="0"/>
      <w:marRight w:val="0"/>
      <w:marTop w:val="0"/>
      <w:marBottom w:val="0"/>
      <w:divBdr>
        <w:top w:val="none" w:sz="0" w:space="0" w:color="auto"/>
        <w:left w:val="none" w:sz="0" w:space="0" w:color="auto"/>
        <w:bottom w:val="none" w:sz="0" w:space="0" w:color="auto"/>
        <w:right w:val="none" w:sz="0" w:space="0" w:color="auto"/>
      </w:divBdr>
    </w:div>
    <w:div w:id="692418474">
      <w:bodyDiv w:val="1"/>
      <w:marLeft w:val="0"/>
      <w:marRight w:val="0"/>
      <w:marTop w:val="0"/>
      <w:marBottom w:val="0"/>
      <w:divBdr>
        <w:top w:val="none" w:sz="0" w:space="0" w:color="auto"/>
        <w:left w:val="none" w:sz="0" w:space="0" w:color="auto"/>
        <w:bottom w:val="none" w:sz="0" w:space="0" w:color="auto"/>
        <w:right w:val="none" w:sz="0" w:space="0" w:color="auto"/>
      </w:divBdr>
    </w:div>
    <w:div w:id="732462581">
      <w:bodyDiv w:val="1"/>
      <w:marLeft w:val="0"/>
      <w:marRight w:val="0"/>
      <w:marTop w:val="0"/>
      <w:marBottom w:val="0"/>
      <w:divBdr>
        <w:top w:val="none" w:sz="0" w:space="0" w:color="auto"/>
        <w:left w:val="none" w:sz="0" w:space="0" w:color="auto"/>
        <w:bottom w:val="none" w:sz="0" w:space="0" w:color="auto"/>
        <w:right w:val="none" w:sz="0" w:space="0" w:color="auto"/>
      </w:divBdr>
    </w:div>
    <w:div w:id="810485677">
      <w:bodyDiv w:val="1"/>
      <w:marLeft w:val="0"/>
      <w:marRight w:val="0"/>
      <w:marTop w:val="0"/>
      <w:marBottom w:val="0"/>
      <w:divBdr>
        <w:top w:val="none" w:sz="0" w:space="0" w:color="auto"/>
        <w:left w:val="none" w:sz="0" w:space="0" w:color="auto"/>
        <w:bottom w:val="none" w:sz="0" w:space="0" w:color="auto"/>
        <w:right w:val="none" w:sz="0" w:space="0" w:color="auto"/>
      </w:divBdr>
    </w:div>
    <w:div w:id="836968378">
      <w:bodyDiv w:val="1"/>
      <w:marLeft w:val="0"/>
      <w:marRight w:val="0"/>
      <w:marTop w:val="0"/>
      <w:marBottom w:val="0"/>
      <w:divBdr>
        <w:top w:val="none" w:sz="0" w:space="0" w:color="auto"/>
        <w:left w:val="none" w:sz="0" w:space="0" w:color="auto"/>
        <w:bottom w:val="none" w:sz="0" w:space="0" w:color="auto"/>
        <w:right w:val="none" w:sz="0" w:space="0" w:color="auto"/>
      </w:divBdr>
    </w:div>
    <w:div w:id="977107938">
      <w:bodyDiv w:val="1"/>
      <w:marLeft w:val="0"/>
      <w:marRight w:val="0"/>
      <w:marTop w:val="0"/>
      <w:marBottom w:val="0"/>
      <w:divBdr>
        <w:top w:val="none" w:sz="0" w:space="0" w:color="auto"/>
        <w:left w:val="none" w:sz="0" w:space="0" w:color="auto"/>
        <w:bottom w:val="none" w:sz="0" w:space="0" w:color="auto"/>
        <w:right w:val="none" w:sz="0" w:space="0" w:color="auto"/>
      </w:divBdr>
    </w:div>
    <w:div w:id="1148596747">
      <w:bodyDiv w:val="1"/>
      <w:marLeft w:val="0"/>
      <w:marRight w:val="0"/>
      <w:marTop w:val="0"/>
      <w:marBottom w:val="0"/>
      <w:divBdr>
        <w:top w:val="none" w:sz="0" w:space="0" w:color="auto"/>
        <w:left w:val="none" w:sz="0" w:space="0" w:color="auto"/>
        <w:bottom w:val="none" w:sz="0" w:space="0" w:color="auto"/>
        <w:right w:val="none" w:sz="0" w:space="0" w:color="auto"/>
      </w:divBdr>
    </w:div>
    <w:div w:id="1202133884">
      <w:bodyDiv w:val="1"/>
      <w:marLeft w:val="0"/>
      <w:marRight w:val="0"/>
      <w:marTop w:val="0"/>
      <w:marBottom w:val="0"/>
      <w:divBdr>
        <w:top w:val="none" w:sz="0" w:space="0" w:color="auto"/>
        <w:left w:val="none" w:sz="0" w:space="0" w:color="auto"/>
        <w:bottom w:val="none" w:sz="0" w:space="0" w:color="auto"/>
        <w:right w:val="none" w:sz="0" w:space="0" w:color="auto"/>
      </w:divBdr>
    </w:div>
    <w:div w:id="1297562339">
      <w:bodyDiv w:val="1"/>
      <w:marLeft w:val="0"/>
      <w:marRight w:val="0"/>
      <w:marTop w:val="0"/>
      <w:marBottom w:val="0"/>
      <w:divBdr>
        <w:top w:val="none" w:sz="0" w:space="0" w:color="auto"/>
        <w:left w:val="none" w:sz="0" w:space="0" w:color="auto"/>
        <w:bottom w:val="none" w:sz="0" w:space="0" w:color="auto"/>
        <w:right w:val="none" w:sz="0" w:space="0" w:color="auto"/>
      </w:divBdr>
    </w:div>
    <w:div w:id="1369723834">
      <w:bodyDiv w:val="1"/>
      <w:marLeft w:val="0"/>
      <w:marRight w:val="0"/>
      <w:marTop w:val="0"/>
      <w:marBottom w:val="0"/>
      <w:divBdr>
        <w:top w:val="none" w:sz="0" w:space="0" w:color="auto"/>
        <w:left w:val="none" w:sz="0" w:space="0" w:color="auto"/>
        <w:bottom w:val="none" w:sz="0" w:space="0" w:color="auto"/>
        <w:right w:val="none" w:sz="0" w:space="0" w:color="auto"/>
      </w:divBdr>
    </w:div>
    <w:div w:id="1470706456">
      <w:bodyDiv w:val="1"/>
      <w:marLeft w:val="0"/>
      <w:marRight w:val="0"/>
      <w:marTop w:val="0"/>
      <w:marBottom w:val="0"/>
      <w:divBdr>
        <w:top w:val="none" w:sz="0" w:space="0" w:color="auto"/>
        <w:left w:val="none" w:sz="0" w:space="0" w:color="auto"/>
        <w:bottom w:val="none" w:sz="0" w:space="0" w:color="auto"/>
        <w:right w:val="none" w:sz="0" w:space="0" w:color="auto"/>
      </w:divBdr>
    </w:div>
    <w:div w:id="1568610100">
      <w:bodyDiv w:val="1"/>
      <w:marLeft w:val="0"/>
      <w:marRight w:val="0"/>
      <w:marTop w:val="0"/>
      <w:marBottom w:val="0"/>
      <w:divBdr>
        <w:top w:val="none" w:sz="0" w:space="0" w:color="auto"/>
        <w:left w:val="none" w:sz="0" w:space="0" w:color="auto"/>
        <w:bottom w:val="none" w:sz="0" w:space="0" w:color="auto"/>
        <w:right w:val="none" w:sz="0" w:space="0" w:color="auto"/>
      </w:divBdr>
    </w:div>
    <w:div w:id="1687125437">
      <w:bodyDiv w:val="1"/>
      <w:marLeft w:val="0"/>
      <w:marRight w:val="0"/>
      <w:marTop w:val="0"/>
      <w:marBottom w:val="0"/>
      <w:divBdr>
        <w:top w:val="none" w:sz="0" w:space="0" w:color="auto"/>
        <w:left w:val="none" w:sz="0" w:space="0" w:color="auto"/>
        <w:bottom w:val="none" w:sz="0" w:space="0" w:color="auto"/>
        <w:right w:val="none" w:sz="0" w:space="0" w:color="auto"/>
      </w:divBdr>
    </w:div>
    <w:div w:id="1699694559">
      <w:bodyDiv w:val="1"/>
      <w:marLeft w:val="0"/>
      <w:marRight w:val="0"/>
      <w:marTop w:val="0"/>
      <w:marBottom w:val="0"/>
      <w:divBdr>
        <w:top w:val="none" w:sz="0" w:space="0" w:color="auto"/>
        <w:left w:val="none" w:sz="0" w:space="0" w:color="auto"/>
        <w:bottom w:val="none" w:sz="0" w:space="0" w:color="auto"/>
        <w:right w:val="none" w:sz="0" w:space="0" w:color="auto"/>
      </w:divBdr>
    </w:div>
    <w:div w:id="1728382738">
      <w:bodyDiv w:val="1"/>
      <w:marLeft w:val="0"/>
      <w:marRight w:val="0"/>
      <w:marTop w:val="0"/>
      <w:marBottom w:val="0"/>
      <w:divBdr>
        <w:top w:val="none" w:sz="0" w:space="0" w:color="auto"/>
        <w:left w:val="none" w:sz="0" w:space="0" w:color="auto"/>
        <w:bottom w:val="none" w:sz="0" w:space="0" w:color="auto"/>
        <w:right w:val="none" w:sz="0" w:space="0" w:color="auto"/>
      </w:divBdr>
    </w:div>
    <w:div w:id="1757826576">
      <w:bodyDiv w:val="1"/>
      <w:marLeft w:val="0"/>
      <w:marRight w:val="0"/>
      <w:marTop w:val="0"/>
      <w:marBottom w:val="0"/>
      <w:divBdr>
        <w:top w:val="none" w:sz="0" w:space="0" w:color="auto"/>
        <w:left w:val="none" w:sz="0" w:space="0" w:color="auto"/>
        <w:bottom w:val="none" w:sz="0" w:space="0" w:color="auto"/>
        <w:right w:val="none" w:sz="0" w:space="0" w:color="auto"/>
      </w:divBdr>
    </w:div>
    <w:div w:id="193463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DB846CC4-8B50-4798-9981-E870B03B419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Sarah Speechly</cp:lastModifiedBy>
  <cp:revision>10</cp:revision>
  <dcterms:created xsi:type="dcterms:W3CDTF">2020-02-05T15:54:00Z</dcterms:created>
  <dcterms:modified xsi:type="dcterms:W3CDTF">2021-03-05T13:47:00Z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40eaa3e2-54e1-4028-baa9-c60626217277</vt:lpwstr>
  </property>
  <property fmtid="{D5CDD505-2E9C-101B-9397-08002B2CF9AE}" pid="3" name="bjSaver">
    <vt:lpwstr>vImohGPj8QY9AXU84nU3vH/ZgCNlIlVb</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