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2694"/>
        <w:gridCol w:w="3119"/>
        <w:gridCol w:w="1984"/>
        <w:gridCol w:w="3260"/>
      </w:tblGrid>
      <w:tr w:rsidR="00F5319A" w:rsidRPr="00B47784" w14:paraId="5EE0AA5A" w14:textId="77777777" w:rsidTr="000C138C">
        <w:trPr>
          <w:trHeight w:val="461"/>
        </w:trPr>
        <w:tc>
          <w:tcPr>
            <w:tcW w:w="2694" w:type="dxa"/>
            <w:shd w:val="clear" w:color="auto" w:fill="D9D9D9" w:themeFill="background1" w:themeFillShade="D9"/>
          </w:tcPr>
          <w:p w14:paraId="5787B3BC" w14:textId="77777777" w:rsidR="00F5319A" w:rsidRPr="00B47784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0C070F03" w14:textId="0B20EBCB" w:rsidR="00F5319A" w:rsidRPr="00B47784" w:rsidRDefault="00D718E6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Costs Lawyer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5D7A628" w14:textId="77777777"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3D0E0B9F" w14:textId="09028EB6" w:rsidR="00F5319A" w:rsidRPr="00B47784" w:rsidRDefault="00D718E6" w:rsidP="000C138C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 Costs Lead</w:t>
            </w:r>
          </w:p>
        </w:tc>
      </w:tr>
      <w:tr w:rsidR="00F5319A" w:rsidRPr="00B47784" w14:paraId="0F136A47" w14:textId="77777777" w:rsidTr="00073069">
        <w:trPr>
          <w:trHeight w:val="278"/>
        </w:trPr>
        <w:tc>
          <w:tcPr>
            <w:tcW w:w="2694" w:type="dxa"/>
            <w:shd w:val="clear" w:color="auto" w:fill="D9D9D9" w:themeFill="background1" w:themeFillShade="D9"/>
          </w:tcPr>
          <w:p w14:paraId="6BF4257F" w14:textId="77777777" w:rsidR="00F5319A" w:rsidRPr="00B47784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104F5B12" w14:textId="4E03BC93" w:rsidR="00F5319A" w:rsidRPr="00B47784" w:rsidRDefault="00D718E6" w:rsidP="000C138C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Cases &amp; Claims</w:t>
            </w:r>
            <w:r w:rsidR="00025E1C" w:rsidRPr="00B477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F658499" w14:textId="77777777" w:rsidR="00F5319A" w:rsidRPr="00B47784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4778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049CD13B" w14:textId="00662754" w:rsidR="00F5319A" w:rsidRPr="00B47784" w:rsidRDefault="00D718E6" w:rsidP="00AC6F8C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 Services</w:t>
            </w:r>
            <w:r w:rsidR="008E5D74" w:rsidRPr="00AC6F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5319A" w:rsidRPr="00B47784" w14:paraId="70BFC217" w14:textId="77777777" w:rsidTr="00073069">
        <w:trPr>
          <w:trHeight w:val="265"/>
        </w:trPr>
        <w:tc>
          <w:tcPr>
            <w:tcW w:w="2694" w:type="dxa"/>
            <w:vMerge w:val="restart"/>
            <w:shd w:val="clear" w:color="auto" w:fill="D9D9D9" w:themeFill="background1" w:themeFillShade="D9"/>
          </w:tcPr>
          <w:p w14:paraId="76E0CEDA" w14:textId="77777777" w:rsidR="00F5319A" w:rsidRPr="00B47784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296C6FB7" w14:textId="77777777" w:rsidR="00F5319A" w:rsidRPr="00374647" w:rsidRDefault="00374647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4647"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40069653" w14:textId="77777777"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7C1B5A2" w14:textId="77777777"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3D61ECA1" w14:textId="77777777" w:rsidR="00B75089" w:rsidRPr="00B47784" w:rsidRDefault="00951F1A" w:rsidP="00951F1A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MPS Claims / Cases related legal Costs </w:t>
            </w:r>
            <w:r w:rsidR="001C7ECC">
              <w:rPr>
                <w:rFonts w:ascii="Arial" w:hAnsi="Arial" w:cs="Arial"/>
                <w:sz w:val="20"/>
                <w:szCs w:val="20"/>
              </w:rPr>
              <w:t>globally</w:t>
            </w:r>
          </w:p>
        </w:tc>
      </w:tr>
      <w:tr w:rsidR="00F5319A" w:rsidRPr="00B47784" w14:paraId="33D8C949" w14:textId="77777777" w:rsidTr="00073069">
        <w:trPr>
          <w:trHeight w:val="350"/>
        </w:trPr>
        <w:tc>
          <w:tcPr>
            <w:tcW w:w="2694" w:type="dxa"/>
            <w:vMerge/>
            <w:shd w:val="clear" w:color="auto" w:fill="D9D9D9" w:themeFill="background1" w:themeFillShade="D9"/>
          </w:tcPr>
          <w:p w14:paraId="0785D1E3" w14:textId="77777777" w:rsidR="00F5319A" w:rsidRPr="00B47784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33D1A9BD" w14:textId="77777777"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D697AF3" w14:textId="77777777"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229E741A" w14:textId="7AB13E42" w:rsidR="00F5319A" w:rsidRPr="00B47784" w:rsidRDefault="00CF69E4" w:rsidP="00CF69E4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Global</w:t>
            </w:r>
          </w:p>
        </w:tc>
      </w:tr>
      <w:tr w:rsidR="00F5319A" w:rsidRPr="00B47784" w14:paraId="06114B0E" w14:textId="77777777" w:rsidTr="00073069">
        <w:trPr>
          <w:trHeight w:val="381"/>
        </w:trPr>
        <w:tc>
          <w:tcPr>
            <w:tcW w:w="2694" w:type="dxa"/>
            <w:vMerge/>
            <w:shd w:val="clear" w:color="auto" w:fill="D9D9D9" w:themeFill="background1" w:themeFillShade="D9"/>
          </w:tcPr>
          <w:p w14:paraId="1EAEC612" w14:textId="77777777" w:rsidR="00F5319A" w:rsidRPr="00B47784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31F15E22" w14:textId="77777777" w:rsidR="00F5319A" w:rsidRPr="00B4778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3B4FDAB" w14:textId="77777777" w:rsidR="00F5319A" w:rsidRPr="00B47784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47784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21744F42" w14:textId="02C746BD" w:rsidR="00AC6F8C" w:rsidRPr="00B47784" w:rsidRDefault="00CF69E4" w:rsidP="00DE0F5B">
            <w:pPr>
              <w:pStyle w:val="Header"/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76529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7E7CA1" w:rsidRPr="00B47784" w14:paraId="001529A7" w14:textId="77777777" w:rsidTr="00073069">
        <w:trPr>
          <w:trHeight w:val="265"/>
        </w:trPr>
        <w:tc>
          <w:tcPr>
            <w:tcW w:w="2694" w:type="dxa"/>
            <w:shd w:val="clear" w:color="auto" w:fill="D9D9D9" w:themeFill="background1" w:themeFillShade="D9"/>
          </w:tcPr>
          <w:p w14:paraId="607914C7" w14:textId="77777777" w:rsidR="007E7CA1" w:rsidRPr="00B47784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  <w:r w:rsidR="00014B9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14:paraId="201EF514" w14:textId="69FF5F69" w:rsidR="007E7CA1" w:rsidRPr="00B47784" w:rsidRDefault="00D718E6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 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EACD17D" w14:textId="77777777" w:rsidR="007E7CA1" w:rsidRPr="00B47784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  <w:r w:rsidR="00014B9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26ED7E5B" w14:textId="04FC2B32" w:rsidR="007E7CA1" w:rsidRPr="00B47784" w:rsidRDefault="00D718E6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Legal</w:t>
            </w:r>
          </w:p>
        </w:tc>
      </w:tr>
    </w:tbl>
    <w:p w14:paraId="46EB8ECF" w14:textId="77777777" w:rsidR="00F5319A" w:rsidRPr="00014B98" w:rsidRDefault="00F5319A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1107" w:type="dxa"/>
        <w:tblInd w:w="-1310" w:type="dxa"/>
        <w:tblLook w:val="04A0" w:firstRow="1" w:lastRow="0" w:firstColumn="1" w:lastColumn="0" w:noHBand="0" w:noVBand="1"/>
      </w:tblPr>
      <w:tblGrid>
        <w:gridCol w:w="11107"/>
      </w:tblGrid>
      <w:tr w:rsidR="009E22D0" w:rsidRPr="00B47784" w14:paraId="06F7B367" w14:textId="77777777" w:rsidTr="00073069">
        <w:trPr>
          <w:trHeight w:val="329"/>
        </w:trPr>
        <w:tc>
          <w:tcPr>
            <w:tcW w:w="11107" w:type="dxa"/>
            <w:shd w:val="clear" w:color="auto" w:fill="D9D9D9" w:themeFill="background1" w:themeFillShade="D9"/>
          </w:tcPr>
          <w:p w14:paraId="55D27C4F" w14:textId="77777777" w:rsidR="009E22D0" w:rsidRPr="00B47784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47784">
              <w:rPr>
                <w:rFonts w:ascii="Arial" w:hAnsi="Arial" w:cs="Arial"/>
                <w:b/>
                <w:sz w:val="20"/>
                <w:szCs w:val="20"/>
              </w:rPr>
              <w:t>Overall</w:t>
            </w:r>
            <w:proofErr w:type="gramEnd"/>
            <w:r w:rsidRPr="00B47784">
              <w:rPr>
                <w:rFonts w:ascii="Arial" w:hAnsi="Arial" w:cs="Arial"/>
                <w:b/>
                <w:sz w:val="20"/>
                <w:szCs w:val="20"/>
              </w:rPr>
              <w:t xml:space="preserve"> Role Purpose</w:t>
            </w:r>
          </w:p>
        </w:tc>
      </w:tr>
      <w:tr w:rsidR="009E22D0" w:rsidRPr="00B47784" w14:paraId="03F10092" w14:textId="77777777" w:rsidTr="00073069">
        <w:trPr>
          <w:trHeight w:val="693"/>
        </w:trPr>
        <w:tc>
          <w:tcPr>
            <w:tcW w:w="11107" w:type="dxa"/>
          </w:tcPr>
          <w:p w14:paraId="67AA1B95" w14:textId="6A3E77A1" w:rsidR="009E22D0" w:rsidRPr="00B47784" w:rsidRDefault="00025E1C" w:rsidP="007032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718E6">
              <w:rPr>
                <w:rFonts w:ascii="Arial" w:hAnsi="Arial" w:cs="Arial"/>
                <w:sz w:val="20"/>
                <w:szCs w:val="20"/>
              </w:rPr>
              <w:t>Member Cases and Claims</w:t>
            </w:r>
            <w:r w:rsidRPr="00B47784">
              <w:rPr>
                <w:rFonts w:ascii="Arial" w:hAnsi="Arial" w:cs="Arial"/>
                <w:sz w:val="20"/>
                <w:szCs w:val="20"/>
              </w:rPr>
              <w:t xml:space="preserve"> Division is at the forefront of protecting the careers, reputation and financial risk of our members worldwide. </w:t>
            </w:r>
            <w:r w:rsidR="00AB1D48" w:rsidRPr="00B47784">
              <w:rPr>
                <w:rFonts w:ascii="Arial" w:hAnsi="Arial" w:cs="Arial"/>
                <w:sz w:val="20"/>
                <w:szCs w:val="20"/>
              </w:rPr>
              <w:t>Th</w:t>
            </w:r>
            <w:r w:rsidR="003D1B68">
              <w:rPr>
                <w:rFonts w:ascii="Arial" w:hAnsi="Arial" w:cs="Arial"/>
                <w:sz w:val="20"/>
                <w:szCs w:val="20"/>
              </w:rPr>
              <w:t xml:space="preserve">is role </w:t>
            </w:r>
            <w:r w:rsidR="00374647">
              <w:rPr>
                <w:rFonts w:ascii="Arial" w:hAnsi="Arial" w:cs="Arial"/>
                <w:sz w:val="20"/>
                <w:szCs w:val="20"/>
              </w:rPr>
              <w:t>supports</w:t>
            </w:r>
            <w:r w:rsidR="003D1B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1F1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74647">
              <w:rPr>
                <w:rFonts w:ascii="Arial" w:hAnsi="Arial" w:cs="Arial"/>
                <w:sz w:val="20"/>
                <w:szCs w:val="20"/>
              </w:rPr>
              <w:t>overall function which provides</w:t>
            </w:r>
            <w:r w:rsidR="003D1B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B98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3D1B68">
              <w:rPr>
                <w:rFonts w:ascii="Arial" w:hAnsi="Arial" w:cs="Arial"/>
                <w:sz w:val="20"/>
                <w:szCs w:val="20"/>
              </w:rPr>
              <w:t>legal c</w:t>
            </w:r>
            <w:r w:rsidR="009A0F6E">
              <w:rPr>
                <w:rFonts w:ascii="Arial" w:hAnsi="Arial" w:cs="Arial"/>
                <w:sz w:val="20"/>
                <w:szCs w:val="20"/>
              </w:rPr>
              <w:t xml:space="preserve">osts </w:t>
            </w:r>
            <w:r w:rsidR="0095540D">
              <w:rPr>
                <w:rFonts w:ascii="Arial" w:hAnsi="Arial" w:cs="Arial"/>
                <w:sz w:val="20"/>
                <w:szCs w:val="20"/>
              </w:rPr>
              <w:t>service which is trusted and valued</w:t>
            </w:r>
            <w:r w:rsidR="00014B9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5540D">
              <w:rPr>
                <w:rFonts w:ascii="Arial" w:hAnsi="Arial" w:cs="Arial"/>
                <w:sz w:val="20"/>
                <w:szCs w:val="20"/>
              </w:rPr>
              <w:t>efficient and effective</w:t>
            </w:r>
            <w:r w:rsidR="007032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4647">
              <w:rPr>
                <w:rFonts w:ascii="Arial" w:hAnsi="Arial" w:cs="Arial"/>
                <w:sz w:val="20"/>
                <w:szCs w:val="20"/>
              </w:rPr>
              <w:t>and to ensure positive outcomes for the member and membership fund.</w:t>
            </w:r>
          </w:p>
        </w:tc>
      </w:tr>
    </w:tbl>
    <w:p w14:paraId="4FAF818F" w14:textId="77777777" w:rsidR="009E22D0" w:rsidRPr="00014B98" w:rsidRDefault="009E22D0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1088" w:type="dxa"/>
        <w:tblInd w:w="-1310" w:type="dxa"/>
        <w:tblLook w:val="04A0" w:firstRow="1" w:lastRow="0" w:firstColumn="1" w:lastColumn="0" w:noHBand="0" w:noVBand="1"/>
      </w:tblPr>
      <w:tblGrid>
        <w:gridCol w:w="7797"/>
        <w:gridCol w:w="3291"/>
      </w:tblGrid>
      <w:tr w:rsidR="009E22D0" w:rsidRPr="00B47784" w14:paraId="6702FEE0" w14:textId="77777777" w:rsidTr="00073069">
        <w:trPr>
          <w:trHeight w:val="310"/>
        </w:trPr>
        <w:tc>
          <w:tcPr>
            <w:tcW w:w="7797" w:type="dxa"/>
            <w:shd w:val="clear" w:color="auto" w:fill="D9D9D9" w:themeFill="background1" w:themeFillShade="D9"/>
          </w:tcPr>
          <w:p w14:paraId="1B0A1E59" w14:textId="77777777" w:rsidR="009E22D0" w:rsidRPr="00B47784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47784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47784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291" w:type="dxa"/>
            <w:shd w:val="clear" w:color="auto" w:fill="D9D9D9" w:themeFill="background1" w:themeFillShade="D9"/>
          </w:tcPr>
          <w:p w14:paraId="6E3AF62D" w14:textId="77777777" w:rsidR="009E22D0" w:rsidRPr="00B47784" w:rsidRDefault="009E22D0" w:rsidP="00014B9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F4569D" w:rsidRPr="00B47784" w14:paraId="09E54345" w14:textId="77777777" w:rsidTr="00073069">
        <w:trPr>
          <w:trHeight w:val="578"/>
        </w:trPr>
        <w:tc>
          <w:tcPr>
            <w:tcW w:w="7797" w:type="dxa"/>
          </w:tcPr>
          <w:p w14:paraId="7E8BD23B" w14:textId="77777777" w:rsidR="009310A2" w:rsidRPr="009310A2" w:rsidRDefault="00F4569D" w:rsidP="009310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310A2">
              <w:rPr>
                <w:rFonts w:ascii="Arial" w:hAnsi="Arial" w:cs="Arial"/>
                <w:b/>
                <w:sz w:val="20"/>
                <w:szCs w:val="20"/>
              </w:rPr>
              <w:t xml:space="preserve">Operational </w:t>
            </w:r>
          </w:p>
          <w:p w14:paraId="5A963EA5" w14:textId="6BDC53E8" w:rsidR="009310A2" w:rsidRPr="009310A2" w:rsidRDefault="009310A2" w:rsidP="009310A2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310A2">
              <w:rPr>
                <w:rFonts w:ascii="Arial" w:hAnsi="Arial" w:cs="Arial"/>
                <w:sz w:val="20"/>
                <w:szCs w:val="20"/>
              </w:rPr>
              <w:t>Working as part of a collaborative team, manage a caseload of claims for costs at various stages of development, prioritising as required.</w:t>
            </w:r>
          </w:p>
          <w:p w14:paraId="5B59348A" w14:textId="77777777" w:rsidR="009201F1" w:rsidRDefault="009310A2" w:rsidP="009310A2">
            <w:pPr>
              <w:pStyle w:val="ListParagraph"/>
              <w:numPr>
                <w:ilvl w:val="0"/>
                <w:numId w:val="22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Preparation of Costs Budgets, Budget Discussion Reports and dealing with all aspects of Costs Management. Preparation of statements of costs where needed.</w:t>
            </w:r>
          </w:p>
          <w:p w14:paraId="48B1DD3D" w14:textId="77777777" w:rsidR="009201F1" w:rsidRDefault="009310A2" w:rsidP="009310A2">
            <w:pPr>
              <w:pStyle w:val="ListParagraph"/>
              <w:numPr>
                <w:ilvl w:val="0"/>
                <w:numId w:val="22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Negotiation of inter partes costs </w:t>
            </w:r>
            <w:r w:rsidR="009201F1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ills including preparation of Points of Dispute and all aspects of Detailed Assessment. </w:t>
            </w:r>
          </w:p>
          <w:p w14:paraId="4A704FFE" w14:textId="1AB763FD" w:rsidR="009310A2" w:rsidRPr="00EE2ED5" w:rsidRDefault="009201F1" w:rsidP="009310A2">
            <w:pPr>
              <w:pStyle w:val="ListParagraph"/>
              <w:numPr>
                <w:ilvl w:val="0"/>
                <w:numId w:val="22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9310A2">
              <w:rPr>
                <w:rFonts w:ascii="Arial" w:hAnsi="Arial" w:cs="Arial"/>
                <w:sz w:val="20"/>
                <w:szCs w:val="20"/>
              </w:rPr>
              <w:t>ndertake own advocacy</w:t>
            </w:r>
            <w:r>
              <w:rPr>
                <w:rFonts w:ascii="Arial" w:hAnsi="Arial" w:cs="Arial"/>
                <w:sz w:val="20"/>
                <w:szCs w:val="20"/>
              </w:rPr>
              <w:t xml:space="preserve"> as/when required</w:t>
            </w:r>
            <w:r w:rsidR="009310A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FC4C19" w14:textId="77777777" w:rsidR="008451F1" w:rsidRPr="00DE0F5B" w:rsidRDefault="008451F1" w:rsidP="009201F1">
            <w:pPr>
              <w:pStyle w:val="ListParagraph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91" w:type="dxa"/>
          </w:tcPr>
          <w:p w14:paraId="2CF5FE16" w14:textId="77777777" w:rsidR="00493AD0" w:rsidRDefault="00493AD0" w:rsidP="00493AD0">
            <w:pPr>
              <w:pStyle w:val="ListParagraph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E0BFB9D" w14:textId="3C15D76B" w:rsidR="00F4569D" w:rsidRDefault="009310A2" w:rsidP="009310A2">
            <w:pPr>
              <w:pStyle w:val="ListParagraph"/>
              <w:numPr>
                <w:ilvl w:val="0"/>
                <w:numId w:val="22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% and £ Bill of Costs / Costs Budget reductions</w:t>
            </w:r>
          </w:p>
          <w:p w14:paraId="3A99E036" w14:textId="77777777" w:rsidR="009310A2" w:rsidRDefault="009310A2" w:rsidP="009310A2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Claimant costs paid vs plan</w:t>
            </w:r>
          </w:p>
          <w:p w14:paraId="48C59D94" w14:textId="3D6181B1" w:rsidR="009310A2" w:rsidRPr="00644BB2" w:rsidRDefault="009310A2" w:rsidP="009310A2">
            <w:pPr>
              <w:pStyle w:val="ListParagraph"/>
              <w:numPr>
                <w:ilvl w:val="0"/>
                <w:numId w:val="22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Detailed Assessment outcomes</w:t>
            </w:r>
          </w:p>
          <w:p w14:paraId="0DE44986" w14:textId="77777777" w:rsidR="00F4569D" w:rsidRDefault="00F4569D" w:rsidP="009310A2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47784" w14:paraId="4F78949C" w14:textId="77777777" w:rsidTr="00073069">
        <w:trPr>
          <w:trHeight w:val="578"/>
        </w:trPr>
        <w:tc>
          <w:tcPr>
            <w:tcW w:w="7797" w:type="dxa"/>
          </w:tcPr>
          <w:p w14:paraId="3B525A46" w14:textId="77777777" w:rsidR="00306C94" w:rsidRDefault="009E22D0" w:rsidP="00CB30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14:paraId="6071ADA2" w14:textId="77777777" w:rsidR="009310A2" w:rsidRDefault="009310A2" w:rsidP="00CB30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5E0FB6" w14:textId="4A68EA69" w:rsidR="00C10347" w:rsidRDefault="00D718E6" w:rsidP="00C10347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Seek to</w:t>
            </w:r>
            <w:r w:rsidR="0070329C">
              <w:rPr>
                <w:rFonts w:ascii="Arial" w:hAnsi="Arial" w:cs="Arial"/>
                <w:sz w:val="20"/>
                <w:szCs w:val="20"/>
              </w:rPr>
              <w:t xml:space="preserve"> internalise work and </w:t>
            </w:r>
            <w:r w:rsidR="00F4569D">
              <w:rPr>
                <w:rFonts w:ascii="Arial" w:hAnsi="Arial" w:cs="Arial"/>
                <w:sz w:val="20"/>
                <w:szCs w:val="20"/>
              </w:rPr>
              <w:t xml:space="preserve">reduce </w:t>
            </w:r>
            <w:r w:rsidR="0070329C">
              <w:rPr>
                <w:rFonts w:ascii="Arial" w:hAnsi="Arial" w:cs="Arial"/>
                <w:sz w:val="20"/>
                <w:szCs w:val="20"/>
              </w:rPr>
              <w:t>the use of</w:t>
            </w:r>
            <w:r w:rsidR="003746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0347">
              <w:rPr>
                <w:rFonts w:ascii="Arial" w:hAnsi="Arial" w:cs="Arial"/>
                <w:sz w:val="20"/>
                <w:szCs w:val="20"/>
              </w:rPr>
              <w:t xml:space="preserve">external </w:t>
            </w:r>
            <w:r w:rsidR="009310A2">
              <w:rPr>
                <w:rFonts w:ascii="Arial" w:hAnsi="Arial" w:cs="Arial"/>
                <w:sz w:val="20"/>
                <w:szCs w:val="20"/>
              </w:rPr>
              <w:t>third-party</w:t>
            </w:r>
            <w:r w:rsidR="00C10347">
              <w:rPr>
                <w:rFonts w:ascii="Arial" w:hAnsi="Arial" w:cs="Arial"/>
                <w:sz w:val="20"/>
                <w:szCs w:val="20"/>
              </w:rPr>
              <w:t xml:space="preserve"> legal costs experts</w:t>
            </w:r>
            <w:r w:rsidR="00EA48AC">
              <w:rPr>
                <w:rFonts w:ascii="Arial" w:hAnsi="Arial" w:cs="Arial"/>
                <w:sz w:val="20"/>
                <w:szCs w:val="20"/>
              </w:rPr>
              <w:t xml:space="preserve"> (including Costs Lawyers and Costs Counsel)</w:t>
            </w:r>
            <w:r w:rsidR="00C103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186E">
              <w:rPr>
                <w:rFonts w:ascii="Arial" w:hAnsi="Arial" w:cs="Arial"/>
                <w:sz w:val="20"/>
                <w:szCs w:val="20"/>
              </w:rPr>
              <w:t>ensuring</w:t>
            </w:r>
            <w:r w:rsidR="00C10347" w:rsidRPr="00AD26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0347">
              <w:rPr>
                <w:rFonts w:ascii="Arial" w:hAnsi="Arial" w:cs="Arial"/>
                <w:sz w:val="20"/>
                <w:szCs w:val="20"/>
              </w:rPr>
              <w:t xml:space="preserve">a cost effective and efficient service in accordance with Contractual Terms. </w:t>
            </w:r>
          </w:p>
          <w:p w14:paraId="708DA29D" w14:textId="6269F251" w:rsidR="00374647" w:rsidRDefault="00F4569D" w:rsidP="00374647">
            <w:pPr>
              <w:pStyle w:val="ListParagraph"/>
              <w:numPr>
                <w:ilvl w:val="0"/>
                <w:numId w:val="15"/>
              </w:numPr>
              <w:spacing w:beforeAutospacing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the Legal Costs team to</w:t>
            </w:r>
            <w:r w:rsidR="00374647">
              <w:rPr>
                <w:rFonts w:ascii="Arial" w:hAnsi="Arial" w:cs="Arial"/>
                <w:sz w:val="20"/>
                <w:szCs w:val="20"/>
              </w:rPr>
              <w:t xml:space="preserve"> reduce the financial expenditure in relation to external spend; Claimant Costs and Legal Spend.</w:t>
            </w:r>
          </w:p>
          <w:p w14:paraId="75ED20FC" w14:textId="3F4F28ED" w:rsidR="009310A2" w:rsidRDefault="009310A2" w:rsidP="00374647">
            <w:pPr>
              <w:pStyle w:val="ListParagraph"/>
              <w:numPr>
                <w:ilvl w:val="0"/>
                <w:numId w:val="15"/>
              </w:numPr>
              <w:spacing w:beforeAutospacing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5">
              <w:rPr>
                <w:rFonts w:ascii="Arial" w:hAnsi="Arial" w:cs="Arial"/>
                <w:sz w:val="20"/>
                <w:szCs w:val="20"/>
              </w:rPr>
              <w:t>In conjunction with the team, investigate and analyse facts, law and quantum early,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EE2ED5">
              <w:rPr>
                <w:rFonts w:ascii="Arial" w:hAnsi="Arial" w:cs="Arial"/>
                <w:sz w:val="20"/>
                <w:szCs w:val="20"/>
              </w:rPr>
              <w:t>devise and implement effective strategies to move claims for costs to resolution</w:t>
            </w:r>
            <w:r w:rsidR="009201F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A457A7" w14:textId="77777777" w:rsidR="009F18BC" w:rsidRPr="0030186E" w:rsidRDefault="009F18BC" w:rsidP="00374647">
            <w:pPr>
              <w:pStyle w:val="ListParagraph"/>
              <w:spacing w:beforeAutospacing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1" w:type="dxa"/>
          </w:tcPr>
          <w:p w14:paraId="7DB07309" w14:textId="77777777" w:rsidR="00493AD0" w:rsidRDefault="00493AD0" w:rsidP="00493AD0">
            <w:pPr>
              <w:pStyle w:val="ListParagraph"/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2C019BB" w14:textId="75594B73" w:rsidR="00AC6F8C" w:rsidRPr="00493AD0" w:rsidRDefault="00AC6F8C" w:rsidP="00493AD0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93AD0">
              <w:rPr>
                <w:rFonts w:ascii="Arial" w:hAnsi="Arial" w:cs="Arial"/>
                <w:sz w:val="20"/>
                <w:szCs w:val="20"/>
              </w:rPr>
              <w:t>Defence costs paid to external panel vs plan</w:t>
            </w:r>
          </w:p>
          <w:p w14:paraId="3EA7DD8C" w14:textId="77777777" w:rsidR="00C40578" w:rsidRDefault="00273D86" w:rsidP="00E24F47">
            <w:pPr>
              <w:pStyle w:val="ListParagraph"/>
              <w:numPr>
                <w:ilvl w:val="0"/>
                <w:numId w:val="3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Fees</w:t>
            </w:r>
            <w:r w:rsidR="00A55D40">
              <w:rPr>
                <w:rFonts w:ascii="Arial" w:hAnsi="Arial" w:cs="Arial"/>
                <w:sz w:val="20"/>
                <w:szCs w:val="20"/>
              </w:rPr>
              <w:t xml:space="preserve"> paid to external</w:t>
            </w:r>
            <w:r>
              <w:rPr>
                <w:rFonts w:ascii="Arial" w:hAnsi="Arial" w:cs="Arial"/>
                <w:sz w:val="20"/>
                <w:szCs w:val="20"/>
              </w:rPr>
              <w:t xml:space="preserve"> legal costs service providers v</w:t>
            </w:r>
            <w:r w:rsidR="00A55D40">
              <w:rPr>
                <w:rFonts w:ascii="Arial" w:hAnsi="Arial" w:cs="Arial"/>
                <w:sz w:val="20"/>
                <w:szCs w:val="20"/>
              </w:rPr>
              <w:t>s plan</w:t>
            </w:r>
          </w:p>
          <w:p w14:paraId="48EB09B1" w14:textId="77777777" w:rsidR="009E22D0" w:rsidRPr="00AC6F8C" w:rsidRDefault="00273D86" w:rsidP="00E24F47">
            <w:pPr>
              <w:pStyle w:val="ListParagraph"/>
              <w:numPr>
                <w:ilvl w:val="0"/>
                <w:numId w:val="3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AC6F8C">
              <w:rPr>
                <w:rFonts w:ascii="Arial" w:hAnsi="Arial" w:cs="Arial"/>
                <w:sz w:val="20"/>
                <w:szCs w:val="20"/>
              </w:rPr>
              <w:t>Third party costs on Cases v</w:t>
            </w:r>
            <w:r w:rsidR="00C40578" w:rsidRPr="00AC6F8C">
              <w:rPr>
                <w:rFonts w:ascii="Arial" w:hAnsi="Arial" w:cs="Arial"/>
                <w:sz w:val="20"/>
                <w:szCs w:val="20"/>
              </w:rPr>
              <w:t>s plan</w:t>
            </w:r>
          </w:p>
          <w:p w14:paraId="7BDFB03A" w14:textId="77777777" w:rsidR="00D07AA6" w:rsidRPr="004A7B5D" w:rsidRDefault="00D07AA6" w:rsidP="00374647">
            <w:pPr>
              <w:pStyle w:val="ListParagraph"/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47784" w14:paraId="6C9BB7DC" w14:textId="77777777" w:rsidTr="007747A6">
        <w:trPr>
          <w:trHeight w:val="2240"/>
        </w:trPr>
        <w:tc>
          <w:tcPr>
            <w:tcW w:w="7797" w:type="dxa"/>
          </w:tcPr>
          <w:p w14:paraId="5FEA021B" w14:textId="33804B6C" w:rsidR="00CE701E" w:rsidRDefault="009E22D0" w:rsidP="0030186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E701E">
              <w:rPr>
                <w:rFonts w:ascii="Arial" w:hAnsi="Arial" w:cs="Arial"/>
                <w:b/>
                <w:sz w:val="20"/>
                <w:szCs w:val="20"/>
              </w:rPr>
              <w:t>Membe</w:t>
            </w:r>
            <w:r w:rsidR="009310A2"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  <w:p w14:paraId="5E51267D" w14:textId="77777777" w:rsidR="009310A2" w:rsidRDefault="009310A2" w:rsidP="0030186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839DF6" w14:textId="77777777" w:rsidR="00CE701E" w:rsidRPr="009310A2" w:rsidRDefault="008129A6" w:rsidP="009310A2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the m</w:t>
            </w:r>
            <w:r w:rsidR="00A554C1" w:rsidRPr="00F35A13">
              <w:rPr>
                <w:rFonts w:ascii="Arial" w:hAnsi="Arial" w:cs="Arial"/>
                <w:sz w:val="20"/>
                <w:szCs w:val="20"/>
              </w:rPr>
              <w:t xml:space="preserve">anagement of </w:t>
            </w:r>
            <w:r w:rsidR="00C1329B">
              <w:rPr>
                <w:rFonts w:ascii="Arial" w:hAnsi="Arial" w:cs="Arial"/>
                <w:sz w:val="20"/>
                <w:szCs w:val="20"/>
              </w:rPr>
              <w:t>l</w:t>
            </w:r>
            <w:r w:rsidR="00A554C1" w:rsidRPr="00F35A13">
              <w:rPr>
                <w:rFonts w:ascii="Arial" w:hAnsi="Arial" w:cs="Arial"/>
                <w:sz w:val="20"/>
                <w:szCs w:val="20"/>
              </w:rPr>
              <w:t>egal</w:t>
            </w:r>
            <w:r w:rsidR="00A554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329B">
              <w:rPr>
                <w:rFonts w:ascii="Arial" w:hAnsi="Arial" w:cs="Arial"/>
                <w:sz w:val="20"/>
                <w:szCs w:val="20"/>
              </w:rPr>
              <w:t>c</w:t>
            </w:r>
            <w:r w:rsidR="00A554C1">
              <w:rPr>
                <w:rFonts w:ascii="Arial" w:hAnsi="Arial" w:cs="Arial"/>
                <w:sz w:val="20"/>
                <w:szCs w:val="20"/>
              </w:rPr>
              <w:t>ost</w:t>
            </w:r>
            <w:r w:rsidR="00A554C1" w:rsidRPr="00F35A13">
              <w:rPr>
                <w:rFonts w:ascii="Arial" w:hAnsi="Arial" w:cs="Arial"/>
                <w:sz w:val="20"/>
                <w:szCs w:val="20"/>
              </w:rPr>
              <w:t>s to ensure fair treatment and outcomes for members and compliance with associated policies and standards set out by Council, its committees and delegated authorities.</w:t>
            </w:r>
          </w:p>
          <w:p w14:paraId="556439B6" w14:textId="77777777" w:rsidR="009310A2" w:rsidRPr="00EE2ED5" w:rsidRDefault="009310A2" w:rsidP="009310A2">
            <w:pPr>
              <w:pStyle w:val="ListParagraph"/>
              <w:numPr>
                <w:ilvl w:val="0"/>
                <w:numId w:val="16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ED5">
              <w:rPr>
                <w:rFonts w:ascii="Arial" w:hAnsi="Arial" w:cs="Arial"/>
                <w:sz w:val="20"/>
                <w:szCs w:val="20"/>
              </w:rPr>
              <w:t xml:space="preserve">Liaise </w:t>
            </w:r>
            <w:r>
              <w:rPr>
                <w:rFonts w:ascii="Arial" w:hAnsi="Arial" w:cs="Arial"/>
                <w:sz w:val="20"/>
                <w:szCs w:val="20"/>
              </w:rPr>
              <w:t xml:space="preserve">closely </w:t>
            </w:r>
            <w:r w:rsidRPr="00EE2ED5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>
              <w:rPr>
                <w:rFonts w:ascii="Arial" w:hAnsi="Arial" w:cs="Arial"/>
                <w:sz w:val="20"/>
                <w:szCs w:val="20"/>
              </w:rPr>
              <w:t xml:space="preserve">internal and external stakeholders as appropriate, ensuring all costs cases are dealt with effectively and in a way that serves the member’s interests. </w:t>
            </w:r>
          </w:p>
          <w:p w14:paraId="0CDD95E5" w14:textId="10AF318B" w:rsidR="009310A2" w:rsidRPr="00CE701E" w:rsidRDefault="009310A2" w:rsidP="009310A2">
            <w:pPr>
              <w:pStyle w:val="ListParagraph"/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91" w:type="dxa"/>
          </w:tcPr>
          <w:p w14:paraId="2BCC2E5C" w14:textId="77777777" w:rsidR="00D07AA6" w:rsidRDefault="00D07AA6" w:rsidP="00E24F47">
            <w:pPr>
              <w:pStyle w:val="ListParagraph"/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</w:p>
          <w:p w14:paraId="18E8731C" w14:textId="16F42630" w:rsidR="0099166F" w:rsidRDefault="0099166F" w:rsidP="009310A2">
            <w:pPr>
              <w:pStyle w:val="ListParagraph"/>
              <w:numPr>
                <w:ilvl w:val="0"/>
                <w:numId w:val="4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9310A2">
              <w:rPr>
                <w:rFonts w:ascii="Arial" w:hAnsi="Arial" w:cs="Arial"/>
                <w:sz w:val="20"/>
                <w:szCs w:val="20"/>
              </w:rPr>
              <w:t>Operational Metrics Vs SLAs</w:t>
            </w:r>
            <w:r w:rsidR="009310A2" w:rsidRPr="009310A2">
              <w:rPr>
                <w:rFonts w:ascii="Arial" w:hAnsi="Arial" w:cs="Arial"/>
                <w:sz w:val="20"/>
                <w:szCs w:val="20"/>
              </w:rPr>
              <w:t xml:space="preserve"> including end to end shelf life</w:t>
            </w:r>
          </w:p>
          <w:p w14:paraId="178AEEAC" w14:textId="15271A5F" w:rsidR="009310A2" w:rsidRDefault="009310A2" w:rsidP="009310A2">
            <w:pPr>
              <w:pStyle w:val="ListParagraph"/>
              <w:numPr>
                <w:ilvl w:val="0"/>
                <w:numId w:val="4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OQA Outcomes</w:t>
            </w:r>
          </w:p>
          <w:p w14:paraId="3853E590" w14:textId="5766BAE0" w:rsidR="009201F1" w:rsidRPr="009310A2" w:rsidRDefault="009201F1" w:rsidP="009310A2">
            <w:pPr>
              <w:pStyle w:val="ListParagraph"/>
              <w:numPr>
                <w:ilvl w:val="0"/>
                <w:numId w:val="4"/>
              </w:numPr>
              <w:spacing w:after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feedback</w:t>
            </w:r>
          </w:p>
          <w:p w14:paraId="2894B976" w14:textId="77777777" w:rsidR="009E22D0" w:rsidRPr="00B47784" w:rsidRDefault="009E22D0" w:rsidP="00E24F47">
            <w:pPr>
              <w:pStyle w:val="ListParagraph"/>
              <w:ind w:left="317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47784" w14:paraId="0F309330" w14:textId="77777777" w:rsidTr="009310A2">
        <w:trPr>
          <w:trHeight w:val="58"/>
        </w:trPr>
        <w:tc>
          <w:tcPr>
            <w:tcW w:w="7797" w:type="dxa"/>
          </w:tcPr>
          <w:p w14:paraId="2CE96484" w14:textId="77777777" w:rsidR="00CE701E" w:rsidRDefault="009E22D0" w:rsidP="00A554C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E701E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2FDE749C" w14:textId="77777777" w:rsidR="00705C45" w:rsidRDefault="00705C45" w:rsidP="00A554C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00549F" w14:textId="77777777" w:rsidR="00CF69E4" w:rsidRDefault="00F4569D" w:rsidP="0067758E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69E4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of self and colleagues ensuring clarity on own accountabilities and comply with all governance, policy standards and processes.</w:t>
            </w:r>
          </w:p>
          <w:p w14:paraId="66929E2F" w14:textId="1E44F88F" w:rsidR="009310A2" w:rsidRDefault="009310A2" w:rsidP="0067758E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69E4">
              <w:rPr>
                <w:rFonts w:ascii="Arial" w:hAnsi="Arial" w:cs="Arial"/>
                <w:sz w:val="20"/>
                <w:szCs w:val="20"/>
              </w:rPr>
              <w:t xml:space="preserve">Keep knowledge of relevant costs law and procedure up to date, and work to develop costs handling expertise, both individually and for the </w:t>
            </w:r>
            <w:proofErr w:type="gramStart"/>
            <w:r w:rsidRPr="00CF69E4">
              <w:rPr>
                <w:rFonts w:ascii="Arial" w:hAnsi="Arial" w:cs="Arial"/>
                <w:sz w:val="20"/>
                <w:szCs w:val="20"/>
              </w:rPr>
              <w:t>department as a whole</w:t>
            </w:r>
            <w:proofErr w:type="gramEnd"/>
            <w:r w:rsidRPr="00CF69E4">
              <w:rPr>
                <w:rFonts w:ascii="Arial" w:hAnsi="Arial" w:cs="Arial"/>
                <w:sz w:val="20"/>
                <w:szCs w:val="20"/>
              </w:rPr>
              <w:t>. Meet all applicable CPD requirements.</w:t>
            </w:r>
          </w:p>
          <w:p w14:paraId="54183C55" w14:textId="77777777" w:rsidR="00CF69E4" w:rsidRPr="009E3634" w:rsidRDefault="00CF69E4" w:rsidP="00CF69E4">
            <w:pPr>
              <w:pStyle w:val="ListParagraph"/>
              <w:numPr>
                <w:ilvl w:val="0"/>
                <w:numId w:val="16"/>
              </w:numPr>
              <w:tabs>
                <w:tab w:val="clear" w:pos="360"/>
                <w:tab w:val="num" w:pos="720"/>
              </w:tabs>
              <w:spacing w:before="0" w:beforeAutospacing="0" w:after="0" w:afterAutospacing="0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634">
              <w:rPr>
                <w:rFonts w:ascii="Arial" w:hAnsi="Arial" w:cs="Arial"/>
                <w:sz w:val="20"/>
                <w:szCs w:val="20"/>
              </w:rPr>
              <w:lastRenderedPageBreak/>
              <w:t>Take an active role in promoting a more inclusive environment, which aligns with our commitment to celebrate and promote diversity.</w:t>
            </w:r>
          </w:p>
          <w:p w14:paraId="39443203" w14:textId="6699E84F" w:rsidR="00EB64C4" w:rsidRPr="00EB64C4" w:rsidRDefault="00EB64C4" w:rsidP="00EB64C4">
            <w:pPr>
              <w:tabs>
                <w:tab w:val="left" w:pos="3300"/>
              </w:tabs>
              <w:rPr>
                <w:lang w:eastAsia="en-US"/>
              </w:rPr>
            </w:pPr>
          </w:p>
        </w:tc>
        <w:tc>
          <w:tcPr>
            <w:tcW w:w="3291" w:type="dxa"/>
          </w:tcPr>
          <w:p w14:paraId="4F50727C" w14:textId="77777777" w:rsidR="00493AD0" w:rsidRDefault="00493AD0" w:rsidP="00493AD0">
            <w:pPr>
              <w:pStyle w:val="ListParagraph"/>
              <w:tabs>
                <w:tab w:val="left" w:pos="3145"/>
              </w:tabs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749488C" w14:textId="753A0EA3" w:rsidR="00A554C1" w:rsidRPr="009310A2" w:rsidRDefault="00A554C1" w:rsidP="009310A2">
            <w:pPr>
              <w:pStyle w:val="ListParagraph"/>
              <w:numPr>
                <w:ilvl w:val="0"/>
                <w:numId w:val="2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310A2">
              <w:rPr>
                <w:rFonts w:ascii="Arial" w:hAnsi="Arial" w:cs="Arial"/>
                <w:sz w:val="20"/>
                <w:szCs w:val="20"/>
              </w:rPr>
              <w:t>Compliance with Training and Competence Schemes</w:t>
            </w:r>
          </w:p>
          <w:p w14:paraId="2170E4E0" w14:textId="0883AE17" w:rsidR="00F4569D" w:rsidRPr="009310A2" w:rsidRDefault="00F4569D" w:rsidP="009310A2">
            <w:pPr>
              <w:pStyle w:val="ListParagraph"/>
              <w:numPr>
                <w:ilvl w:val="0"/>
                <w:numId w:val="2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310A2">
              <w:rPr>
                <w:rFonts w:ascii="Arial" w:hAnsi="Arial" w:cs="Arial"/>
                <w:sz w:val="20"/>
                <w:szCs w:val="20"/>
              </w:rPr>
              <w:t xml:space="preserve">Delivery of Personal Development Plan </w:t>
            </w:r>
          </w:p>
          <w:p w14:paraId="6FA7B5B7" w14:textId="3EBA5F47" w:rsidR="00F4569D" w:rsidRDefault="00F4569D" w:rsidP="009310A2">
            <w:pPr>
              <w:pStyle w:val="ListParagraph"/>
              <w:numPr>
                <w:ilvl w:val="0"/>
                <w:numId w:val="2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310A2">
              <w:rPr>
                <w:rFonts w:ascii="Arial" w:hAnsi="Arial" w:cs="Arial"/>
                <w:sz w:val="20"/>
                <w:szCs w:val="20"/>
              </w:rPr>
              <w:t xml:space="preserve">One to one / performance review meetings </w:t>
            </w:r>
          </w:p>
          <w:p w14:paraId="32FD372E" w14:textId="77777777" w:rsidR="009201F1" w:rsidRDefault="009201F1" w:rsidP="009310A2">
            <w:pPr>
              <w:pStyle w:val="ListParagraph"/>
              <w:numPr>
                <w:ilvl w:val="0"/>
                <w:numId w:val="2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Values and Performance ratings</w:t>
            </w:r>
          </w:p>
          <w:p w14:paraId="030919D4" w14:textId="00185C33" w:rsidR="009201F1" w:rsidRPr="009310A2" w:rsidRDefault="009201F1" w:rsidP="009310A2">
            <w:pPr>
              <w:pStyle w:val="ListParagraph"/>
              <w:numPr>
                <w:ilvl w:val="0"/>
                <w:numId w:val="2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Stakeholder feedback</w:t>
            </w:r>
          </w:p>
        </w:tc>
      </w:tr>
      <w:tr w:rsidR="00A554C1" w:rsidRPr="00B47784" w14:paraId="1CDF3D2D" w14:textId="77777777" w:rsidTr="007747A6">
        <w:trPr>
          <w:trHeight w:val="1383"/>
        </w:trPr>
        <w:tc>
          <w:tcPr>
            <w:tcW w:w="7797" w:type="dxa"/>
          </w:tcPr>
          <w:p w14:paraId="558B629E" w14:textId="77777777" w:rsidR="00A554C1" w:rsidRPr="00200F33" w:rsidRDefault="00A554C1" w:rsidP="00A554C1">
            <w:pPr>
              <w:pStyle w:val="ListParagraph"/>
              <w:spacing w:beforeAutospacing="0" w:afterAutospacing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00F33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Risk </w:t>
            </w:r>
          </w:p>
          <w:p w14:paraId="5341467E" w14:textId="77777777" w:rsidR="00CF69E4" w:rsidRDefault="008129A6" w:rsidP="007747A6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 xml:space="preserve">Identify and report risks and </w:t>
            </w:r>
            <w:r w:rsidR="00D718E6">
              <w:rPr>
                <w:rFonts w:ascii="Arial" w:hAnsi="Arial" w:cs="Arial"/>
                <w:sz w:val="20"/>
                <w:szCs w:val="20"/>
              </w:rPr>
              <w:t>incidents</w:t>
            </w:r>
            <w:r w:rsidR="00D718E6" w:rsidRPr="00644B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4BB2">
              <w:rPr>
                <w:rFonts w:ascii="Arial" w:hAnsi="Arial" w:cs="Arial"/>
                <w:sz w:val="20"/>
                <w:szCs w:val="20"/>
              </w:rPr>
              <w:t xml:space="preserve">identified within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Legal Costs </w:t>
            </w:r>
            <w:r w:rsidRPr="00644BB2">
              <w:rPr>
                <w:rFonts w:ascii="Arial" w:hAnsi="Arial" w:cs="Arial"/>
                <w:sz w:val="20"/>
                <w:szCs w:val="20"/>
              </w:rPr>
              <w:t>to enable resolution and mitigation of potential impact on MPS, members and colleagues.</w:t>
            </w:r>
          </w:p>
          <w:p w14:paraId="5F53317F" w14:textId="1D4DF874" w:rsidR="00A554C1" w:rsidRPr="00200F33" w:rsidRDefault="008129A6" w:rsidP="007747A6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9DA">
              <w:rPr>
                <w:rFonts w:ascii="Arial" w:hAnsi="Arial" w:cs="Arial"/>
                <w:sz w:val="20"/>
                <w:szCs w:val="20"/>
              </w:rPr>
              <w:t xml:space="preserve">Adhere to business processes and controls which are in place to manage the Department within risk appetite; comply with policies </w:t>
            </w:r>
            <w:r>
              <w:rPr>
                <w:rFonts w:ascii="Arial" w:hAnsi="Arial" w:cs="Arial"/>
                <w:sz w:val="20"/>
                <w:szCs w:val="20"/>
              </w:rPr>
              <w:t xml:space="preserve">and regulatory requirements (as </w:t>
            </w:r>
            <w:r w:rsidRPr="00DA79DA">
              <w:rPr>
                <w:rFonts w:ascii="Arial" w:hAnsi="Arial" w:cs="Arial"/>
                <w:sz w:val="20"/>
                <w:szCs w:val="20"/>
              </w:rPr>
              <w:t>applicable).</w:t>
            </w:r>
          </w:p>
        </w:tc>
        <w:tc>
          <w:tcPr>
            <w:tcW w:w="3291" w:type="dxa"/>
          </w:tcPr>
          <w:p w14:paraId="159EB6C5" w14:textId="77777777" w:rsidR="00A554C1" w:rsidRPr="0073133A" w:rsidRDefault="00A554C1" w:rsidP="00E24F47">
            <w:pPr>
              <w:pStyle w:val="ListParagraph"/>
              <w:spacing w:beforeAutospacing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</w:p>
          <w:p w14:paraId="31BB85CB" w14:textId="77777777" w:rsidR="00A554C1" w:rsidRPr="009310A2" w:rsidRDefault="00A554C1" w:rsidP="009310A2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310A2">
              <w:rPr>
                <w:rFonts w:ascii="Arial" w:hAnsi="Arial" w:cs="Arial"/>
                <w:sz w:val="20"/>
                <w:szCs w:val="20"/>
              </w:rPr>
              <w:t>Audit Actions</w:t>
            </w:r>
          </w:p>
          <w:p w14:paraId="40DAE761" w14:textId="77777777" w:rsidR="00A554C1" w:rsidRPr="009310A2" w:rsidRDefault="00D718E6" w:rsidP="009310A2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310A2">
              <w:rPr>
                <w:rFonts w:ascii="Arial" w:hAnsi="Arial" w:cs="Arial"/>
                <w:sz w:val="20"/>
                <w:szCs w:val="20"/>
              </w:rPr>
              <w:t>O</w:t>
            </w:r>
            <w:r w:rsidR="00A554C1" w:rsidRPr="009310A2">
              <w:rPr>
                <w:rFonts w:ascii="Arial" w:hAnsi="Arial" w:cs="Arial"/>
                <w:sz w:val="20"/>
                <w:szCs w:val="20"/>
              </w:rPr>
              <w:t>QA Outcomes</w:t>
            </w:r>
          </w:p>
          <w:p w14:paraId="02088B93" w14:textId="2612C731" w:rsidR="00D718E6" w:rsidRPr="009310A2" w:rsidRDefault="00D718E6" w:rsidP="009310A2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310A2">
              <w:rPr>
                <w:rFonts w:ascii="Arial" w:hAnsi="Arial" w:cs="Arial"/>
                <w:sz w:val="20"/>
                <w:szCs w:val="20"/>
              </w:rPr>
              <w:t>Incident reporting</w:t>
            </w:r>
          </w:p>
        </w:tc>
      </w:tr>
    </w:tbl>
    <w:p w14:paraId="3B3AB8B9" w14:textId="77777777" w:rsidR="00FB4711" w:rsidRPr="0030186E" w:rsidRDefault="00FB4711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11057"/>
      </w:tblGrid>
      <w:tr w:rsidR="009E22D0" w:rsidRPr="00B47784" w14:paraId="20C46637" w14:textId="77777777" w:rsidTr="0086063B">
        <w:trPr>
          <w:trHeight w:val="283"/>
        </w:trPr>
        <w:tc>
          <w:tcPr>
            <w:tcW w:w="11057" w:type="dxa"/>
            <w:shd w:val="clear" w:color="auto" w:fill="D9D9D9" w:themeFill="background1" w:themeFillShade="D9"/>
          </w:tcPr>
          <w:p w14:paraId="56CD65BA" w14:textId="77777777" w:rsidR="009E22D0" w:rsidRPr="00B47784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47784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47784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47784" w14:paraId="40F57B53" w14:textId="77777777" w:rsidTr="00073069">
        <w:trPr>
          <w:trHeight w:val="693"/>
        </w:trPr>
        <w:tc>
          <w:tcPr>
            <w:tcW w:w="11057" w:type="dxa"/>
          </w:tcPr>
          <w:p w14:paraId="58D8C568" w14:textId="77777777" w:rsidR="009310A2" w:rsidRPr="008451F1" w:rsidRDefault="009310A2" w:rsidP="009310A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Support the development and delivery of the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divisional 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>strategy to plan, cost and quality</w:t>
            </w:r>
          </w:p>
          <w:p w14:paraId="3E0D22D8" w14:textId="77777777" w:rsidR="009310A2" w:rsidRPr="009310A2" w:rsidRDefault="009310A2" w:rsidP="009310A2">
            <w:pPr>
              <w:pStyle w:val="CommentText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Support</w:t>
            </w:r>
            <w:r w:rsidRPr="00200F33">
              <w:rPr>
                <w:rFonts w:ascii="Arial" w:hAnsi="Arial" w:cs="Arial"/>
              </w:rPr>
              <w:t xml:space="preserve"> a culture and capability in Lean / continuous improvement</w:t>
            </w:r>
            <w:r w:rsidRPr="00200F33">
              <w:rPr>
                <w:rFonts w:ascii="Arial" w:hAnsi="Arial" w:cs="Arial"/>
                <w:color w:val="000000"/>
              </w:rPr>
              <w:t xml:space="preserve"> to drive operational efficiency and great member </w:t>
            </w:r>
            <w:r w:rsidRPr="009310A2">
              <w:rPr>
                <w:rFonts w:ascii="Arial" w:hAnsi="Arial" w:cs="Arial"/>
                <w:color w:val="000000"/>
              </w:rPr>
              <w:t>experiences and outcomes</w:t>
            </w:r>
          </w:p>
          <w:p w14:paraId="339196DE" w14:textId="0EE6061B" w:rsidR="009E22D0" w:rsidRPr="009201F1" w:rsidRDefault="009310A2" w:rsidP="009310A2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0A2">
              <w:rPr>
                <w:rFonts w:ascii="Arial" w:hAnsi="Arial" w:cs="Arial"/>
                <w:color w:val="000000"/>
                <w:sz w:val="20"/>
                <w:szCs w:val="20"/>
              </w:rPr>
              <w:t xml:space="preserve">Use </w:t>
            </w:r>
            <w:r w:rsidR="009201F1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310A2">
              <w:rPr>
                <w:rFonts w:ascii="Arial" w:hAnsi="Arial" w:cs="Arial"/>
                <w:color w:val="000000"/>
                <w:sz w:val="20"/>
                <w:szCs w:val="20"/>
              </w:rPr>
              <w:t xml:space="preserve">ember </w:t>
            </w:r>
            <w:r w:rsidR="009201F1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310A2">
              <w:rPr>
                <w:rFonts w:ascii="Arial" w:hAnsi="Arial" w:cs="Arial"/>
                <w:color w:val="000000"/>
                <w:sz w:val="20"/>
                <w:szCs w:val="20"/>
              </w:rPr>
              <w:t xml:space="preserve">xperience insight to </w:t>
            </w:r>
            <w:r w:rsidR="009201F1">
              <w:rPr>
                <w:rFonts w:ascii="Arial" w:hAnsi="Arial" w:cs="Arial"/>
                <w:color w:val="000000"/>
                <w:sz w:val="20"/>
                <w:szCs w:val="20"/>
              </w:rPr>
              <w:t xml:space="preserve">make suggestions, inform </w:t>
            </w:r>
            <w:r w:rsidRPr="009310A2">
              <w:rPr>
                <w:rFonts w:ascii="Arial" w:hAnsi="Arial" w:cs="Arial"/>
                <w:color w:val="000000"/>
                <w:sz w:val="20"/>
                <w:szCs w:val="20"/>
              </w:rPr>
              <w:t>plans and ensure that teams put the membership first.</w:t>
            </w:r>
          </w:p>
          <w:p w14:paraId="2EAC9163" w14:textId="77777777" w:rsidR="009201F1" w:rsidRPr="008D2FB4" w:rsidRDefault="009201F1" w:rsidP="009201F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D2FB4">
              <w:rPr>
                <w:rFonts w:ascii="Arial" w:hAnsi="Arial" w:cs="Arial"/>
                <w:sz w:val="20"/>
                <w:szCs w:val="20"/>
              </w:rPr>
              <w:t>Demonstrate MPS Values and leadership behaviours.</w:t>
            </w:r>
          </w:p>
          <w:p w14:paraId="2D5241AE" w14:textId="77777777" w:rsidR="009201F1" w:rsidRPr="008D2FB4" w:rsidRDefault="009201F1" w:rsidP="009201F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Keep</w:t>
            </w:r>
            <w:r w:rsidRPr="00BF42B0">
              <w:rPr>
                <w:rFonts w:ascii="Arial" w:hAnsi="Arial" w:cs="Arial"/>
                <w:sz w:val="20"/>
                <w:szCs w:val="20"/>
              </w:rPr>
              <w:t xml:space="preserve"> abreast of evolving legislation and best practice</w:t>
            </w:r>
          </w:p>
          <w:p w14:paraId="7D79B3D9" w14:textId="182B74DF" w:rsidR="009201F1" w:rsidRPr="00D07AA6" w:rsidRDefault="009201F1" w:rsidP="009201F1">
            <w:pPr>
              <w:pStyle w:val="ListParagraph"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8903C8" w14:textId="77777777" w:rsidR="002645ED" w:rsidRPr="0030186E" w:rsidRDefault="002645ED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11057"/>
      </w:tblGrid>
      <w:tr w:rsidR="005542D1" w:rsidRPr="00B47784" w14:paraId="6851228F" w14:textId="77777777" w:rsidTr="0086063B">
        <w:trPr>
          <w:trHeight w:val="215"/>
        </w:trPr>
        <w:tc>
          <w:tcPr>
            <w:tcW w:w="11057" w:type="dxa"/>
            <w:shd w:val="clear" w:color="auto" w:fill="D9D9D9" w:themeFill="background1" w:themeFillShade="D9"/>
          </w:tcPr>
          <w:p w14:paraId="3762E753" w14:textId="77777777" w:rsidR="005542D1" w:rsidRPr="00B47784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47784" w14:paraId="398EED33" w14:textId="77777777" w:rsidTr="000C138C">
        <w:trPr>
          <w:trHeight w:val="261"/>
        </w:trPr>
        <w:tc>
          <w:tcPr>
            <w:tcW w:w="11057" w:type="dxa"/>
          </w:tcPr>
          <w:p w14:paraId="0BA7A5C3" w14:textId="3FD233C1" w:rsidR="005542D1" w:rsidRPr="00F527C2" w:rsidRDefault="008D7C9C" w:rsidP="00D07AA6">
            <w:pPr>
              <w:pStyle w:val="ListParagraph"/>
              <w:spacing w:before="0" w:after="0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Working autonomously within set financial authority limits.</w:t>
            </w:r>
          </w:p>
        </w:tc>
      </w:tr>
    </w:tbl>
    <w:p w14:paraId="3B2EA2AE" w14:textId="77777777" w:rsidR="005542D1" w:rsidRPr="0030186E" w:rsidRDefault="005542D1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6575"/>
        <w:gridCol w:w="4482"/>
      </w:tblGrid>
      <w:tr w:rsidR="0056188D" w:rsidRPr="00B47784" w14:paraId="00D4EF0F" w14:textId="77777777" w:rsidTr="0086063B">
        <w:trPr>
          <w:trHeight w:val="171"/>
        </w:trPr>
        <w:tc>
          <w:tcPr>
            <w:tcW w:w="6575" w:type="dxa"/>
            <w:shd w:val="clear" w:color="auto" w:fill="D9D9D9" w:themeFill="background1" w:themeFillShade="D9"/>
          </w:tcPr>
          <w:p w14:paraId="0723CF4C" w14:textId="77777777" w:rsidR="0056188D" w:rsidRPr="00B47784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03D4412C" w14:textId="77777777" w:rsidR="0056188D" w:rsidRPr="00B47784" w:rsidRDefault="00C91CFA" w:rsidP="002017F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56188D" w:rsidRPr="00B47784" w14:paraId="736F933E" w14:textId="77777777" w:rsidTr="00073069">
        <w:trPr>
          <w:trHeight w:val="211"/>
        </w:trPr>
        <w:tc>
          <w:tcPr>
            <w:tcW w:w="6575" w:type="dxa"/>
          </w:tcPr>
          <w:p w14:paraId="03E3BD2A" w14:textId="77777777" w:rsidR="0056188D" w:rsidRPr="00B47784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52DC95E7" w14:textId="77777777" w:rsidR="0056188D" w:rsidRPr="00B47784" w:rsidRDefault="00025E1C" w:rsidP="00DE0F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DE0F5B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8129A6" w:rsidRPr="00B47784" w14:paraId="4E73DC6F" w14:textId="77777777" w:rsidTr="00073069">
        <w:trPr>
          <w:trHeight w:val="211"/>
        </w:trPr>
        <w:tc>
          <w:tcPr>
            <w:tcW w:w="6575" w:type="dxa"/>
          </w:tcPr>
          <w:p w14:paraId="1A70A7B0" w14:textId="77777777" w:rsidR="008129A6" w:rsidRPr="00B47784" w:rsidRDefault="008129A6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Building Capability in Self and Others</w:t>
            </w:r>
          </w:p>
        </w:tc>
        <w:tc>
          <w:tcPr>
            <w:tcW w:w="4482" w:type="dxa"/>
          </w:tcPr>
          <w:p w14:paraId="6EDDCFA5" w14:textId="77777777" w:rsidR="008129A6" w:rsidRPr="00B47784" w:rsidRDefault="008129A6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8129A6" w:rsidRPr="00B47784" w14:paraId="41BAE81B" w14:textId="77777777" w:rsidTr="00073069">
        <w:trPr>
          <w:trHeight w:val="211"/>
        </w:trPr>
        <w:tc>
          <w:tcPr>
            <w:tcW w:w="6575" w:type="dxa"/>
          </w:tcPr>
          <w:p w14:paraId="4DDC72F4" w14:textId="77777777" w:rsidR="008129A6" w:rsidRPr="00B47784" w:rsidRDefault="008129A6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1D32D24F" w14:textId="77777777" w:rsidR="008129A6" w:rsidRPr="00B47784" w:rsidRDefault="008129A6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47784" w14:paraId="7EF8DE69" w14:textId="77777777" w:rsidTr="00073069">
        <w:trPr>
          <w:trHeight w:val="211"/>
        </w:trPr>
        <w:tc>
          <w:tcPr>
            <w:tcW w:w="6575" w:type="dxa"/>
          </w:tcPr>
          <w:p w14:paraId="3A67319F" w14:textId="77777777" w:rsidR="004D18E8" w:rsidRPr="00B47784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Collaborating</w:t>
            </w:r>
            <w:r w:rsidR="00D07AA6">
              <w:rPr>
                <w:rFonts w:ascii="Arial" w:hAnsi="Arial" w:cs="Arial"/>
                <w:sz w:val="20"/>
                <w:szCs w:val="20"/>
              </w:rPr>
              <w:t xml:space="preserve"> fo</w:t>
            </w:r>
            <w:r w:rsidR="008129A6">
              <w:rPr>
                <w:rFonts w:ascii="Arial" w:hAnsi="Arial" w:cs="Arial"/>
                <w:sz w:val="20"/>
                <w:szCs w:val="20"/>
              </w:rPr>
              <w:t>r</w:t>
            </w:r>
            <w:r w:rsidR="00D07AA6">
              <w:rPr>
                <w:rFonts w:ascii="Arial" w:hAnsi="Arial" w:cs="Arial"/>
                <w:sz w:val="20"/>
                <w:szCs w:val="20"/>
              </w:rPr>
              <w:t xml:space="preserve"> Results</w:t>
            </w:r>
          </w:p>
        </w:tc>
        <w:tc>
          <w:tcPr>
            <w:tcW w:w="4482" w:type="dxa"/>
          </w:tcPr>
          <w:p w14:paraId="23E76420" w14:textId="77777777" w:rsidR="004D18E8" w:rsidRPr="00B47784" w:rsidRDefault="00025E1C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4D18E8" w:rsidRPr="00B47784" w14:paraId="5E69D998" w14:textId="77777777" w:rsidTr="00073069">
        <w:trPr>
          <w:trHeight w:val="211"/>
        </w:trPr>
        <w:tc>
          <w:tcPr>
            <w:tcW w:w="6575" w:type="dxa"/>
          </w:tcPr>
          <w:p w14:paraId="2C796A97" w14:textId="77777777" w:rsidR="004D18E8" w:rsidRPr="00B47784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48FAF3DA" w14:textId="77777777" w:rsidR="004D18E8" w:rsidRPr="00B47784" w:rsidRDefault="00056DDB" w:rsidP="007747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7747A6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47784" w14:paraId="4204F47A" w14:textId="77777777" w:rsidTr="00073069">
        <w:trPr>
          <w:trHeight w:val="211"/>
        </w:trPr>
        <w:tc>
          <w:tcPr>
            <w:tcW w:w="6575" w:type="dxa"/>
          </w:tcPr>
          <w:p w14:paraId="1DCD8F89" w14:textId="77777777" w:rsidR="004D18E8" w:rsidRPr="00B47784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D07AA6">
              <w:rPr>
                <w:rFonts w:ascii="Arial" w:hAnsi="Arial" w:cs="Arial"/>
                <w:sz w:val="20"/>
                <w:szCs w:val="20"/>
              </w:rPr>
              <w:t xml:space="preserve"> Thinking</w:t>
            </w:r>
          </w:p>
        </w:tc>
        <w:tc>
          <w:tcPr>
            <w:tcW w:w="4482" w:type="dxa"/>
          </w:tcPr>
          <w:p w14:paraId="72084326" w14:textId="3849C295" w:rsidR="004D18E8" w:rsidRPr="00B47784" w:rsidRDefault="00231C32" w:rsidP="00DE0F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784"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</w:tbl>
    <w:tbl>
      <w:tblPr>
        <w:tblStyle w:val="TableGrid1"/>
        <w:tblpPr w:leftFromText="180" w:rightFromText="180" w:vertAnchor="text" w:horzAnchor="page" w:tblpX="524" w:tblpY="500"/>
        <w:tblW w:w="11057" w:type="dxa"/>
        <w:tblLayout w:type="fixed"/>
        <w:tblLook w:val="04A0" w:firstRow="1" w:lastRow="0" w:firstColumn="1" w:lastColumn="0" w:noHBand="0" w:noVBand="1"/>
      </w:tblPr>
      <w:tblGrid>
        <w:gridCol w:w="531"/>
        <w:gridCol w:w="1987"/>
        <w:gridCol w:w="3147"/>
        <w:gridCol w:w="5392"/>
      </w:tblGrid>
      <w:tr w:rsidR="00FF16B8" w:rsidRPr="00B47784" w14:paraId="592BFF02" w14:textId="77777777" w:rsidTr="009201F1">
        <w:trPr>
          <w:trHeight w:val="222"/>
        </w:trPr>
        <w:tc>
          <w:tcPr>
            <w:tcW w:w="531" w:type="dxa"/>
            <w:shd w:val="clear" w:color="auto" w:fill="D9D9D9" w:themeFill="background1" w:themeFillShade="D9"/>
          </w:tcPr>
          <w:p w14:paraId="5323C6E8" w14:textId="77777777" w:rsidR="00E40AC5" w:rsidRPr="00B47784" w:rsidRDefault="00E40AC5" w:rsidP="000730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14:paraId="1E92A347" w14:textId="77777777" w:rsidR="00E40AC5" w:rsidRPr="00B47784" w:rsidRDefault="00E40AC5" w:rsidP="000730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147" w:type="dxa"/>
            <w:shd w:val="clear" w:color="auto" w:fill="D9D9D9" w:themeFill="background1" w:themeFillShade="D9"/>
          </w:tcPr>
          <w:p w14:paraId="7A8E8AF8" w14:textId="77777777" w:rsidR="00E40AC5" w:rsidRPr="00B47784" w:rsidRDefault="00E40AC5" w:rsidP="000730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5392" w:type="dxa"/>
            <w:shd w:val="clear" w:color="auto" w:fill="D9D9D9" w:themeFill="background1" w:themeFillShade="D9"/>
          </w:tcPr>
          <w:p w14:paraId="4976446E" w14:textId="77777777" w:rsidR="00E40AC5" w:rsidRPr="00B47784" w:rsidRDefault="00E40AC5" w:rsidP="000730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784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D07AA6" w14:paraId="28DDE74B" w14:textId="77777777" w:rsidTr="009201F1">
        <w:trPr>
          <w:cantSplit/>
          <w:trHeight w:val="2498"/>
        </w:trPr>
        <w:tc>
          <w:tcPr>
            <w:tcW w:w="531" w:type="dxa"/>
            <w:shd w:val="clear" w:color="auto" w:fill="D9D9D9" w:themeFill="background1" w:themeFillShade="D9"/>
            <w:textDirection w:val="btLr"/>
          </w:tcPr>
          <w:p w14:paraId="07E2E1C5" w14:textId="77777777" w:rsidR="00E40AC5" w:rsidRPr="00E24F47" w:rsidRDefault="00E40AC5" w:rsidP="000730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F47">
              <w:rPr>
                <w:rFonts w:ascii="Arial" w:hAnsi="Arial" w:cs="Arial"/>
                <w:sz w:val="20"/>
                <w:szCs w:val="20"/>
              </w:rPr>
              <w:t>Essential</w:t>
            </w:r>
          </w:p>
        </w:tc>
        <w:tc>
          <w:tcPr>
            <w:tcW w:w="1987" w:type="dxa"/>
          </w:tcPr>
          <w:p w14:paraId="04D09C58" w14:textId="00953E56" w:rsidR="00E40AC5" w:rsidRDefault="00056DDB" w:rsidP="000C138C">
            <w:pPr>
              <w:pStyle w:val="ListParagraph"/>
              <w:numPr>
                <w:ilvl w:val="0"/>
                <w:numId w:val="20"/>
              </w:numPr>
              <w:spacing w:after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</w:t>
            </w:r>
            <w:r w:rsidR="007747A6">
              <w:rPr>
                <w:rFonts w:ascii="Arial" w:hAnsi="Arial" w:cs="Arial"/>
                <w:sz w:val="20"/>
                <w:szCs w:val="20"/>
              </w:rPr>
              <w:t xml:space="preserve">erience in legal costs </w:t>
            </w:r>
          </w:p>
          <w:p w14:paraId="25FC0794" w14:textId="6D588DD2" w:rsidR="008D7C9C" w:rsidRPr="00073069" w:rsidRDefault="008D7C9C" w:rsidP="000C138C">
            <w:pPr>
              <w:pStyle w:val="ListParagraph"/>
              <w:numPr>
                <w:ilvl w:val="0"/>
                <w:numId w:val="20"/>
              </w:numPr>
              <w:spacing w:after="0"/>
              <w:ind w:left="215" w:hanging="2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Qualified Costs Lawyer with rights of audience in costs proceedings, regulated by the CLSB</w:t>
            </w:r>
          </w:p>
        </w:tc>
        <w:tc>
          <w:tcPr>
            <w:tcW w:w="3147" w:type="dxa"/>
          </w:tcPr>
          <w:p w14:paraId="06E83464" w14:textId="152E8D70" w:rsidR="009310A2" w:rsidRPr="009310A2" w:rsidRDefault="009310A2" w:rsidP="009310A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9310A2">
              <w:rPr>
                <w:rFonts w:ascii="Arial" w:eastAsia="Calibri" w:hAnsi="Arial" w:cs="Arial"/>
                <w:sz w:val="20"/>
                <w:szCs w:val="20"/>
              </w:rPr>
              <w:t>Good written and verbal communication skill</w:t>
            </w: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</w:p>
          <w:p w14:paraId="09D686EA" w14:textId="77777777" w:rsidR="00D630EC" w:rsidRPr="009310A2" w:rsidRDefault="009310A2" w:rsidP="009310A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9310A2">
              <w:rPr>
                <w:rFonts w:ascii="Arial" w:eastAsia="Calibri" w:hAnsi="Arial" w:cs="Arial"/>
                <w:sz w:val="20"/>
                <w:szCs w:val="20"/>
              </w:rPr>
              <w:t>Analytical and numerical skills</w:t>
            </w:r>
          </w:p>
          <w:p w14:paraId="5FCD0CDB" w14:textId="77777777" w:rsidR="009310A2" w:rsidRPr="009310A2" w:rsidRDefault="009310A2" w:rsidP="009310A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Negotiation skills</w:t>
            </w:r>
          </w:p>
          <w:p w14:paraId="6DB34FD6" w14:textId="77777777" w:rsidR="009310A2" w:rsidRPr="009310A2" w:rsidRDefault="009310A2" w:rsidP="009310A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Legal Research</w:t>
            </w:r>
          </w:p>
          <w:p w14:paraId="6E882481" w14:textId="77777777" w:rsidR="009310A2" w:rsidRPr="00705C45" w:rsidRDefault="009310A2" w:rsidP="009310A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Legal Drafting</w:t>
            </w:r>
          </w:p>
          <w:p w14:paraId="50BB7768" w14:textId="77ED562E" w:rsidR="00705C45" w:rsidRPr="009310A2" w:rsidRDefault="00705C45" w:rsidP="009310A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7747A6">
              <w:rPr>
                <w:rFonts w:ascii="Arial" w:hAnsi="Arial" w:cs="Arial"/>
                <w:sz w:val="20"/>
                <w:szCs w:val="20"/>
              </w:rPr>
              <w:t>IT literate</w:t>
            </w:r>
          </w:p>
        </w:tc>
        <w:tc>
          <w:tcPr>
            <w:tcW w:w="5392" w:type="dxa"/>
          </w:tcPr>
          <w:p w14:paraId="42E0A4ED" w14:textId="6CCFC224" w:rsidR="007747A6" w:rsidRPr="007747A6" w:rsidRDefault="007747A6" w:rsidP="007747A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7A6">
              <w:rPr>
                <w:rFonts w:ascii="Arial" w:hAnsi="Arial" w:cs="Arial"/>
                <w:sz w:val="20"/>
                <w:szCs w:val="20"/>
              </w:rPr>
              <w:t>Defendant clinical negligence costs disputes</w:t>
            </w:r>
          </w:p>
          <w:p w14:paraId="3F23F143" w14:textId="171B4C45" w:rsidR="007747A6" w:rsidRPr="007747A6" w:rsidRDefault="009310A2" w:rsidP="007747A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7747A6" w:rsidRPr="007747A6">
              <w:rPr>
                <w:rFonts w:ascii="Arial" w:hAnsi="Arial" w:cs="Arial"/>
                <w:sz w:val="20"/>
                <w:szCs w:val="20"/>
              </w:rPr>
              <w:t>ulti-track costs disputes as well as fast track.</w:t>
            </w:r>
          </w:p>
          <w:p w14:paraId="60EB7706" w14:textId="0D49BD8C" w:rsidR="007747A6" w:rsidRDefault="007747A6" w:rsidP="007747A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7A6">
              <w:rPr>
                <w:rFonts w:ascii="Arial" w:hAnsi="Arial" w:cs="Arial"/>
                <w:sz w:val="20"/>
                <w:szCs w:val="20"/>
              </w:rPr>
              <w:t>Costs Budgeting</w:t>
            </w:r>
          </w:p>
          <w:p w14:paraId="1857EE5C" w14:textId="5EC2A937" w:rsidR="008D7C9C" w:rsidRPr="007747A6" w:rsidRDefault="009310A2" w:rsidP="007747A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8D7C9C">
              <w:rPr>
                <w:rFonts w:ascii="Arial" w:hAnsi="Arial" w:cs="Arial"/>
                <w:sz w:val="20"/>
                <w:szCs w:val="20"/>
              </w:rPr>
              <w:t>repar</w:t>
            </w:r>
            <w:r w:rsidR="00705C45">
              <w:rPr>
                <w:rFonts w:ascii="Arial" w:hAnsi="Arial" w:cs="Arial"/>
                <w:sz w:val="20"/>
                <w:szCs w:val="20"/>
              </w:rPr>
              <w:t>ed</w:t>
            </w:r>
            <w:r w:rsidR="008D7C9C">
              <w:rPr>
                <w:rFonts w:ascii="Arial" w:hAnsi="Arial" w:cs="Arial"/>
                <w:sz w:val="20"/>
                <w:szCs w:val="20"/>
              </w:rPr>
              <w:t xml:space="preserve"> Points of Dispute</w:t>
            </w:r>
          </w:p>
          <w:p w14:paraId="4441F94C" w14:textId="5CAC2B94" w:rsidR="007747A6" w:rsidRPr="007747A6" w:rsidRDefault="009310A2" w:rsidP="007747A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7747A6" w:rsidRPr="007747A6">
              <w:rPr>
                <w:rFonts w:ascii="Arial" w:hAnsi="Arial" w:cs="Arial"/>
                <w:sz w:val="20"/>
                <w:szCs w:val="20"/>
              </w:rPr>
              <w:t>andl</w:t>
            </w:r>
            <w:r w:rsidR="00705C45">
              <w:rPr>
                <w:rFonts w:ascii="Arial" w:hAnsi="Arial" w:cs="Arial"/>
                <w:sz w:val="20"/>
                <w:szCs w:val="20"/>
              </w:rPr>
              <w:t>ed</w:t>
            </w:r>
            <w:r w:rsidR="007747A6" w:rsidRPr="007747A6">
              <w:rPr>
                <w:rFonts w:ascii="Arial" w:hAnsi="Arial" w:cs="Arial"/>
                <w:sz w:val="20"/>
                <w:szCs w:val="20"/>
              </w:rPr>
              <w:t xml:space="preserve"> own case load</w:t>
            </w:r>
          </w:p>
          <w:p w14:paraId="30F9EF09" w14:textId="56C92C2E" w:rsidR="00705C45" w:rsidRPr="007747A6" w:rsidRDefault="00705C45" w:rsidP="00705C45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Used </w:t>
            </w:r>
            <w:r w:rsidRPr="007747A6">
              <w:rPr>
                <w:rFonts w:ascii="Arial" w:hAnsi="Arial" w:cs="Arial"/>
                <w:sz w:val="20"/>
                <w:szCs w:val="20"/>
              </w:rPr>
              <w:t>IT as an analytical and case management tool</w:t>
            </w:r>
          </w:p>
          <w:p w14:paraId="1D5CD151" w14:textId="77777777" w:rsidR="007747A6" w:rsidRDefault="007747A6" w:rsidP="007747A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7A6">
              <w:rPr>
                <w:rFonts w:ascii="Arial" w:hAnsi="Arial" w:cs="Arial"/>
                <w:sz w:val="20"/>
                <w:szCs w:val="20"/>
              </w:rPr>
              <w:t>Proven understanding of the CPR and claims process</w:t>
            </w:r>
          </w:p>
          <w:p w14:paraId="61995D9E" w14:textId="26A44176" w:rsidR="009310A2" w:rsidRPr="007747A6" w:rsidRDefault="009310A2" w:rsidP="007747A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expertise</w:t>
            </w:r>
            <w:r w:rsidR="00705C45">
              <w:rPr>
                <w:rFonts w:ascii="Arial" w:hAnsi="Arial" w:cs="Arial"/>
                <w:sz w:val="20"/>
                <w:szCs w:val="20"/>
              </w:rPr>
              <w:t xml:space="preserve"> and knowledge</w:t>
            </w:r>
            <w:r>
              <w:rPr>
                <w:rFonts w:ascii="Arial" w:hAnsi="Arial" w:cs="Arial"/>
                <w:sz w:val="20"/>
                <w:szCs w:val="20"/>
              </w:rPr>
              <w:t xml:space="preserve"> in legal costs</w:t>
            </w:r>
          </w:p>
          <w:p w14:paraId="0CD6D60A" w14:textId="77777777" w:rsidR="00C42AC6" w:rsidRPr="00073069" w:rsidRDefault="00C42AC6" w:rsidP="007747A6">
            <w:pPr>
              <w:pStyle w:val="ListParagraph"/>
              <w:spacing w:before="0" w:beforeAutospacing="0" w:after="0" w:afterAutospacing="0"/>
              <w:ind w:left="175"/>
              <w:jc w:val="both"/>
              <w:rPr>
                <w:rFonts w:eastAsia="Calibri"/>
              </w:rPr>
            </w:pPr>
          </w:p>
        </w:tc>
      </w:tr>
      <w:tr w:rsidR="00FF16B8" w:rsidRPr="00D07AA6" w14:paraId="3437DD01" w14:textId="77777777" w:rsidTr="009201F1">
        <w:trPr>
          <w:cantSplit/>
          <w:trHeight w:val="978"/>
        </w:trPr>
        <w:tc>
          <w:tcPr>
            <w:tcW w:w="531" w:type="dxa"/>
            <w:shd w:val="clear" w:color="auto" w:fill="D9D9D9" w:themeFill="background1" w:themeFillShade="D9"/>
            <w:textDirection w:val="btLr"/>
          </w:tcPr>
          <w:p w14:paraId="63FF01C9" w14:textId="77777777" w:rsidR="00E40AC5" w:rsidRPr="00E24F47" w:rsidRDefault="00E40AC5" w:rsidP="000730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F47">
              <w:rPr>
                <w:rFonts w:ascii="Arial" w:hAnsi="Arial" w:cs="Arial"/>
                <w:sz w:val="20"/>
                <w:szCs w:val="20"/>
              </w:rPr>
              <w:t>Desirable</w:t>
            </w:r>
          </w:p>
        </w:tc>
        <w:tc>
          <w:tcPr>
            <w:tcW w:w="1987" w:type="dxa"/>
          </w:tcPr>
          <w:p w14:paraId="48F4582E" w14:textId="039DD1B7" w:rsidR="00C42AC6" w:rsidRPr="00C42AC6" w:rsidRDefault="00C42AC6" w:rsidP="009310A2">
            <w:pPr>
              <w:pStyle w:val="ListParagraph"/>
              <w:spacing w:after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47" w:type="dxa"/>
          </w:tcPr>
          <w:p w14:paraId="23A4BF98" w14:textId="77777777" w:rsidR="00E40AC5" w:rsidRDefault="007747A6" w:rsidP="007747A6">
            <w:pPr>
              <w:pStyle w:val="ListParagraph"/>
              <w:numPr>
                <w:ilvl w:val="0"/>
                <w:numId w:val="21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747A6">
              <w:rPr>
                <w:rFonts w:ascii="Arial" w:eastAsia="Calibri" w:hAnsi="Arial" w:cs="Arial"/>
                <w:sz w:val="20"/>
                <w:szCs w:val="20"/>
              </w:rPr>
              <w:t>Advocacy</w:t>
            </w:r>
          </w:p>
          <w:p w14:paraId="60E7C695" w14:textId="323CF105" w:rsidR="008D7C9C" w:rsidRPr="007747A6" w:rsidRDefault="008D7C9C" w:rsidP="009310A2">
            <w:pPr>
              <w:pStyle w:val="ListParagraph"/>
              <w:spacing w:after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392" w:type="dxa"/>
          </w:tcPr>
          <w:p w14:paraId="36BA3538" w14:textId="0670044B" w:rsidR="00E40AC5" w:rsidRDefault="00CF2D28" w:rsidP="00073069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Claimant </w:t>
            </w:r>
            <w:r w:rsidR="002645ED">
              <w:rPr>
                <w:rFonts w:ascii="Arial" w:eastAsia="Calibri" w:hAnsi="Arial" w:cs="Arial"/>
                <w:sz w:val="20"/>
                <w:szCs w:val="20"/>
              </w:rPr>
              <w:t>costs relating to clinical cases – complaint, inquest, disciplinary and regulatory matters.</w:t>
            </w:r>
          </w:p>
          <w:p w14:paraId="20987F2F" w14:textId="22BD394D" w:rsidR="007747A6" w:rsidRPr="00D07AA6" w:rsidRDefault="00705C45" w:rsidP="00073069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="007747A6">
              <w:rPr>
                <w:rFonts w:ascii="Arial" w:eastAsia="Calibri" w:hAnsi="Arial" w:cs="Arial"/>
                <w:sz w:val="20"/>
                <w:szCs w:val="20"/>
              </w:rPr>
              <w:t>riminal costs</w:t>
            </w:r>
          </w:p>
          <w:p w14:paraId="1553FFC0" w14:textId="504C0208" w:rsidR="00D630EC" w:rsidRPr="007747A6" w:rsidRDefault="00CF2D28" w:rsidP="000C138C">
            <w:pPr>
              <w:pStyle w:val="ListParagraph"/>
              <w:numPr>
                <w:ilvl w:val="0"/>
                <w:numId w:val="20"/>
              </w:numPr>
              <w:spacing w:before="0" w:beforeAutospacing="0" w:after="0" w:afterAutospacing="0"/>
              <w:ind w:left="357" w:hanging="357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Claimant </w:t>
            </w:r>
            <w:r w:rsidR="00946C02">
              <w:rPr>
                <w:rFonts w:ascii="Arial" w:eastAsia="Calibri" w:hAnsi="Arial" w:cs="Arial"/>
                <w:sz w:val="20"/>
                <w:szCs w:val="20"/>
              </w:rPr>
              <w:t xml:space="preserve">costs </w:t>
            </w:r>
            <w:r w:rsidR="000C138C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="00946C02">
              <w:rPr>
                <w:rFonts w:ascii="Arial" w:eastAsia="Calibri" w:hAnsi="Arial" w:cs="Arial"/>
                <w:sz w:val="20"/>
                <w:szCs w:val="20"/>
              </w:rPr>
              <w:t xml:space="preserve"> international claims</w:t>
            </w:r>
            <w:r w:rsidR="00E24F47">
              <w:rPr>
                <w:rFonts w:ascii="Arial" w:eastAsia="Calibri" w:hAnsi="Arial" w:cs="Arial"/>
                <w:sz w:val="20"/>
                <w:szCs w:val="20"/>
              </w:rPr>
              <w:t xml:space="preserve"> and cases</w:t>
            </w:r>
            <w:r w:rsidR="000C138C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2871BC6" w14:textId="77777777" w:rsidR="007747A6" w:rsidRDefault="007747A6" w:rsidP="007747A6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</w:t>
            </w:r>
            <w:r w:rsidRPr="00B2779F">
              <w:rPr>
                <w:rFonts w:ascii="Arial" w:eastAsia="Calibri" w:hAnsi="Arial" w:cs="Arial"/>
                <w:sz w:val="20"/>
                <w:szCs w:val="20"/>
              </w:rPr>
              <w:t xml:space="preserve">inancial services / insurance in a regulated environment </w:t>
            </w:r>
          </w:p>
          <w:p w14:paraId="24416F85" w14:textId="0EF6DC8D" w:rsidR="007747A6" w:rsidRDefault="007747A6" w:rsidP="007747A6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 w:rsidRPr="007747A6">
              <w:rPr>
                <w:rFonts w:ascii="Arial" w:hAnsi="Arial" w:cs="Arial"/>
                <w:sz w:val="20"/>
              </w:rPr>
              <w:t>P</w:t>
            </w:r>
            <w:r>
              <w:rPr>
                <w:rFonts w:ascii="Arial" w:hAnsi="Arial" w:cs="Arial"/>
                <w:sz w:val="20"/>
              </w:rPr>
              <w:t>art 7 and Part 8 proceedings</w:t>
            </w:r>
          </w:p>
          <w:p w14:paraId="0A4122D8" w14:textId="6161D07A" w:rsidR="008D7C9C" w:rsidRDefault="00705C45" w:rsidP="007747A6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="008D7C9C">
              <w:rPr>
                <w:rFonts w:ascii="Arial" w:hAnsi="Arial" w:cs="Arial"/>
                <w:sz w:val="20"/>
              </w:rPr>
              <w:t>ulti</w:t>
            </w:r>
            <w:r>
              <w:rPr>
                <w:rFonts w:ascii="Arial" w:hAnsi="Arial" w:cs="Arial"/>
                <w:sz w:val="20"/>
              </w:rPr>
              <w:t>-</w:t>
            </w:r>
            <w:r w:rsidR="008D7C9C">
              <w:rPr>
                <w:rFonts w:ascii="Arial" w:hAnsi="Arial" w:cs="Arial"/>
                <w:sz w:val="20"/>
              </w:rPr>
              <w:t>party / group litigation matters</w:t>
            </w:r>
          </w:p>
          <w:p w14:paraId="4978A3FC" w14:textId="742187FC" w:rsidR="007747A6" w:rsidRPr="007747A6" w:rsidRDefault="00705C45" w:rsidP="00705C45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="008D7C9C">
              <w:rPr>
                <w:rFonts w:ascii="Arial" w:hAnsi="Arial" w:cs="Arial"/>
                <w:sz w:val="20"/>
              </w:rPr>
              <w:t>ixed costs</w:t>
            </w:r>
          </w:p>
        </w:tc>
      </w:tr>
    </w:tbl>
    <w:p w14:paraId="5E263CC3" w14:textId="77777777" w:rsidR="0095540D" w:rsidRPr="000C138C" w:rsidRDefault="0095540D" w:rsidP="000C138C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sectPr w:rsidR="0095540D" w:rsidRPr="000C138C" w:rsidSect="009E22D0">
      <w:headerReference w:type="default" r:id="rId9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624E3" w14:textId="77777777" w:rsidR="00491B18" w:rsidRDefault="00491B18" w:rsidP="009E22D0">
      <w:pPr>
        <w:spacing w:after="0" w:line="240" w:lineRule="auto"/>
      </w:pPr>
      <w:r>
        <w:separator/>
      </w:r>
    </w:p>
  </w:endnote>
  <w:endnote w:type="continuationSeparator" w:id="0">
    <w:p w14:paraId="2D1FEE99" w14:textId="77777777" w:rsidR="00491B18" w:rsidRDefault="00491B18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2C0DB" w14:textId="77777777" w:rsidR="00491B18" w:rsidRDefault="00491B18" w:rsidP="009E22D0">
      <w:pPr>
        <w:spacing w:after="0" w:line="240" w:lineRule="auto"/>
      </w:pPr>
      <w:r>
        <w:separator/>
      </w:r>
    </w:p>
  </w:footnote>
  <w:footnote w:type="continuationSeparator" w:id="0">
    <w:p w14:paraId="394136C5" w14:textId="77777777" w:rsidR="00491B18" w:rsidRDefault="00491B18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7A311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316F7CCD" wp14:editId="1D138FDA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903B9"/>
    <w:multiLevelType w:val="hybridMultilevel"/>
    <w:tmpl w:val="8B6070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6C2977C">
      <w:numFmt w:val="bullet"/>
      <w:lvlText w:val="•"/>
      <w:lvlJc w:val="left"/>
      <w:pPr>
        <w:ind w:left="1080" w:hanging="360"/>
      </w:pPr>
      <w:rPr>
        <w:rFonts w:ascii="SymbolMT" w:eastAsia="Calibri" w:hAnsi="SymbolMT" w:cs="SymbolMT" w:hint="default"/>
        <w:color w:val="000000"/>
        <w:sz w:val="21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353EC"/>
    <w:multiLevelType w:val="hybridMultilevel"/>
    <w:tmpl w:val="1D5E23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2E16F0"/>
    <w:multiLevelType w:val="hybridMultilevel"/>
    <w:tmpl w:val="4698B5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B680DA1"/>
    <w:multiLevelType w:val="hybridMultilevel"/>
    <w:tmpl w:val="71B21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922C6A"/>
    <w:multiLevelType w:val="hybridMultilevel"/>
    <w:tmpl w:val="42A42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763A5D"/>
    <w:multiLevelType w:val="hybridMultilevel"/>
    <w:tmpl w:val="06B46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01E14"/>
    <w:multiLevelType w:val="hybridMultilevel"/>
    <w:tmpl w:val="F2D09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17802"/>
    <w:multiLevelType w:val="hybridMultilevel"/>
    <w:tmpl w:val="EFE25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35476"/>
    <w:multiLevelType w:val="hybridMultilevel"/>
    <w:tmpl w:val="1C1A9CB0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713B5"/>
    <w:multiLevelType w:val="hybridMultilevel"/>
    <w:tmpl w:val="7660D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A2957"/>
    <w:multiLevelType w:val="hybridMultilevel"/>
    <w:tmpl w:val="C8B2F4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7114C1"/>
    <w:multiLevelType w:val="hybridMultilevel"/>
    <w:tmpl w:val="CF325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D97AC6"/>
    <w:multiLevelType w:val="hybridMultilevel"/>
    <w:tmpl w:val="06B46AD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471A14"/>
    <w:multiLevelType w:val="hybridMultilevel"/>
    <w:tmpl w:val="34C02A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B06823"/>
    <w:multiLevelType w:val="hybridMultilevel"/>
    <w:tmpl w:val="8A9881CE"/>
    <w:lvl w:ilvl="0" w:tplc="6242DB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212007">
    <w:abstractNumId w:val="10"/>
  </w:num>
  <w:num w:numId="2" w16cid:durableId="1549604639">
    <w:abstractNumId w:val="3"/>
  </w:num>
  <w:num w:numId="3" w16cid:durableId="833957094">
    <w:abstractNumId w:val="8"/>
  </w:num>
  <w:num w:numId="4" w16cid:durableId="1819036708">
    <w:abstractNumId w:val="7"/>
  </w:num>
  <w:num w:numId="5" w16cid:durableId="1249314680">
    <w:abstractNumId w:val="9"/>
  </w:num>
  <w:num w:numId="6" w16cid:durableId="1813205120">
    <w:abstractNumId w:val="4"/>
  </w:num>
  <w:num w:numId="7" w16cid:durableId="1486362671">
    <w:abstractNumId w:val="11"/>
  </w:num>
  <w:num w:numId="8" w16cid:durableId="766972229">
    <w:abstractNumId w:val="20"/>
  </w:num>
  <w:num w:numId="9" w16cid:durableId="1361203159">
    <w:abstractNumId w:val="23"/>
  </w:num>
  <w:num w:numId="10" w16cid:durableId="1753044467">
    <w:abstractNumId w:val="14"/>
  </w:num>
  <w:num w:numId="11" w16cid:durableId="1226603705">
    <w:abstractNumId w:val="5"/>
  </w:num>
  <w:num w:numId="12" w16cid:durableId="93983692">
    <w:abstractNumId w:val="15"/>
  </w:num>
  <w:num w:numId="13" w16cid:durableId="424304010">
    <w:abstractNumId w:val="12"/>
  </w:num>
  <w:num w:numId="14" w16cid:durableId="26762004">
    <w:abstractNumId w:val="0"/>
  </w:num>
  <w:num w:numId="15" w16cid:durableId="1774016307">
    <w:abstractNumId w:val="17"/>
  </w:num>
  <w:num w:numId="16" w16cid:durableId="1254511858">
    <w:abstractNumId w:val="22"/>
  </w:num>
  <w:num w:numId="17" w16cid:durableId="290211414">
    <w:abstractNumId w:val="1"/>
  </w:num>
  <w:num w:numId="18" w16cid:durableId="652295300">
    <w:abstractNumId w:val="18"/>
  </w:num>
  <w:num w:numId="19" w16cid:durableId="969088838">
    <w:abstractNumId w:val="2"/>
  </w:num>
  <w:num w:numId="20" w16cid:durableId="647246514">
    <w:abstractNumId w:val="21"/>
  </w:num>
  <w:num w:numId="21" w16cid:durableId="1474446679">
    <w:abstractNumId w:val="6"/>
  </w:num>
  <w:num w:numId="22" w16cid:durableId="2144231811">
    <w:abstractNumId w:val="16"/>
  </w:num>
  <w:num w:numId="23" w16cid:durableId="625506688">
    <w:abstractNumId w:val="13"/>
  </w:num>
  <w:num w:numId="24" w16cid:durableId="16404998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1594"/>
    <w:rsid w:val="00014B98"/>
    <w:rsid w:val="00025E1C"/>
    <w:rsid w:val="00056DDB"/>
    <w:rsid w:val="00073069"/>
    <w:rsid w:val="00082F60"/>
    <w:rsid w:val="000C138C"/>
    <w:rsid w:val="000E4361"/>
    <w:rsid w:val="000F718F"/>
    <w:rsid w:val="001474D8"/>
    <w:rsid w:val="0017450D"/>
    <w:rsid w:val="001C7ECC"/>
    <w:rsid w:val="001D4EEC"/>
    <w:rsid w:val="002017F5"/>
    <w:rsid w:val="00231C32"/>
    <w:rsid w:val="002645ED"/>
    <w:rsid w:val="00273D86"/>
    <w:rsid w:val="002B557F"/>
    <w:rsid w:val="002C5C74"/>
    <w:rsid w:val="002E5746"/>
    <w:rsid w:val="0030186E"/>
    <w:rsid w:val="00306C94"/>
    <w:rsid w:val="00374647"/>
    <w:rsid w:val="00381B48"/>
    <w:rsid w:val="003C04E5"/>
    <w:rsid w:val="003D1B68"/>
    <w:rsid w:val="004802F8"/>
    <w:rsid w:val="00485903"/>
    <w:rsid w:val="00491B18"/>
    <w:rsid w:val="00493AD0"/>
    <w:rsid w:val="004A3289"/>
    <w:rsid w:val="004A3452"/>
    <w:rsid w:val="004A7B5D"/>
    <w:rsid w:val="004B3063"/>
    <w:rsid w:val="004D18E8"/>
    <w:rsid w:val="0053175E"/>
    <w:rsid w:val="005542D1"/>
    <w:rsid w:val="0056188D"/>
    <w:rsid w:val="005C594D"/>
    <w:rsid w:val="005D6951"/>
    <w:rsid w:val="005F4D77"/>
    <w:rsid w:val="006219B1"/>
    <w:rsid w:val="00666EB3"/>
    <w:rsid w:val="00672862"/>
    <w:rsid w:val="006766C6"/>
    <w:rsid w:val="006C731E"/>
    <w:rsid w:val="0070329C"/>
    <w:rsid w:val="00705C45"/>
    <w:rsid w:val="00717094"/>
    <w:rsid w:val="0076203D"/>
    <w:rsid w:val="007620C1"/>
    <w:rsid w:val="007747A6"/>
    <w:rsid w:val="007D7D2E"/>
    <w:rsid w:val="007E77E8"/>
    <w:rsid w:val="007E7CA1"/>
    <w:rsid w:val="007F60BC"/>
    <w:rsid w:val="008129A6"/>
    <w:rsid w:val="00813AEB"/>
    <w:rsid w:val="008175AB"/>
    <w:rsid w:val="008451F1"/>
    <w:rsid w:val="0086063B"/>
    <w:rsid w:val="00876529"/>
    <w:rsid w:val="00895ADD"/>
    <w:rsid w:val="008D7C9C"/>
    <w:rsid w:val="008E5D74"/>
    <w:rsid w:val="009201F1"/>
    <w:rsid w:val="009310A2"/>
    <w:rsid w:val="00946C02"/>
    <w:rsid w:val="00951F1A"/>
    <w:rsid w:val="0095540D"/>
    <w:rsid w:val="0099166F"/>
    <w:rsid w:val="009A0F6E"/>
    <w:rsid w:val="009D2A22"/>
    <w:rsid w:val="009E22D0"/>
    <w:rsid w:val="009F18BC"/>
    <w:rsid w:val="00A4414A"/>
    <w:rsid w:val="00A554C1"/>
    <w:rsid w:val="00A55D40"/>
    <w:rsid w:val="00AA31E2"/>
    <w:rsid w:val="00AB1D48"/>
    <w:rsid w:val="00AB7FB8"/>
    <w:rsid w:val="00AC6F8C"/>
    <w:rsid w:val="00AF4F98"/>
    <w:rsid w:val="00B35899"/>
    <w:rsid w:val="00B47784"/>
    <w:rsid w:val="00B75089"/>
    <w:rsid w:val="00C10347"/>
    <w:rsid w:val="00C1329B"/>
    <w:rsid w:val="00C211FC"/>
    <w:rsid w:val="00C279F6"/>
    <w:rsid w:val="00C40578"/>
    <w:rsid w:val="00C42AC6"/>
    <w:rsid w:val="00C91CFA"/>
    <w:rsid w:val="00CB30A0"/>
    <w:rsid w:val="00CE701E"/>
    <w:rsid w:val="00CF2D28"/>
    <w:rsid w:val="00CF69E4"/>
    <w:rsid w:val="00D07AA6"/>
    <w:rsid w:val="00D630EC"/>
    <w:rsid w:val="00D63949"/>
    <w:rsid w:val="00D7048F"/>
    <w:rsid w:val="00D718E6"/>
    <w:rsid w:val="00DE0F5B"/>
    <w:rsid w:val="00E24F47"/>
    <w:rsid w:val="00E40AC5"/>
    <w:rsid w:val="00EA13F9"/>
    <w:rsid w:val="00EA48AC"/>
    <w:rsid w:val="00EB64C4"/>
    <w:rsid w:val="00EE143E"/>
    <w:rsid w:val="00EE2ED5"/>
    <w:rsid w:val="00EF0677"/>
    <w:rsid w:val="00F35076"/>
    <w:rsid w:val="00F42AF9"/>
    <w:rsid w:val="00F4569D"/>
    <w:rsid w:val="00F527C2"/>
    <w:rsid w:val="00F5319A"/>
    <w:rsid w:val="00F65024"/>
    <w:rsid w:val="00F73039"/>
    <w:rsid w:val="00FB471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0B714CA"/>
  <w15:docId w15:val="{596889EE-4A74-4289-A00F-722B9B38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3589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358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35899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899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D718E6"/>
    <w:rPr>
      <w:rFonts w:ascii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201F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45BC3EDA-5B70-48FE-B7ED-EECBAD11B7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AD4E8F-9A3E-4FD2-BC4C-ED3D9A04F0A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774</Words>
  <Characters>4621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Internal Only</dc:description>
  <cp:lastModifiedBy>Kate Lyon</cp:lastModifiedBy>
  <cp:revision>2</cp:revision>
  <dcterms:created xsi:type="dcterms:W3CDTF">2025-01-10T14:56:00Z</dcterms:created>
  <dcterms:modified xsi:type="dcterms:W3CDTF">2025-01-10T14:56:00Z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030e9244-522a-4af9-95c2-29396a27ac98</vt:lpwstr>
  </property>
  <property fmtid="{D5CDD505-2E9C-101B-9397-08002B2CF9AE}" pid="3" name="bjSaver">
    <vt:lpwstr>vImohGPj8QY9AXU84nU3vH/ZgCNlIlVb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